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4D81" w14:textId="77777777" w:rsidR="00E06F9D" w:rsidRPr="004A5AC3" w:rsidRDefault="00DD1064" w:rsidP="004A5AC3">
      <w:pPr>
        <w:tabs>
          <w:tab w:val="left" w:pos="7560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 w:rsidR="004A5AC3" w:rsidRPr="004A5AC3">
        <w:rPr>
          <w:sz w:val="22"/>
          <w:szCs w:val="22"/>
        </w:rPr>
        <w:t>Příloha č. 2</w:t>
      </w:r>
      <w:r w:rsidR="00C32857">
        <w:rPr>
          <w:sz w:val="22"/>
          <w:szCs w:val="22"/>
        </w:rPr>
        <w:t xml:space="preserve"> ZD</w:t>
      </w:r>
    </w:p>
    <w:p w14:paraId="3F8541B4" w14:textId="77777777" w:rsidR="009D0FF0" w:rsidRDefault="009D0FF0" w:rsidP="00E06F9D">
      <w:pPr>
        <w:tabs>
          <w:tab w:val="left" w:pos="7560"/>
        </w:tabs>
        <w:spacing w:before="40"/>
        <w:jc w:val="center"/>
        <w:rPr>
          <w:rFonts w:ascii="Arial" w:hAnsi="Arial" w:cs="Arial"/>
          <w:sz w:val="32"/>
          <w:szCs w:val="32"/>
        </w:rPr>
      </w:pPr>
    </w:p>
    <w:p w14:paraId="7636692F" w14:textId="77777777" w:rsidR="009D0FF0" w:rsidRDefault="009D0FF0" w:rsidP="00E06F9D">
      <w:pPr>
        <w:tabs>
          <w:tab w:val="left" w:pos="7560"/>
        </w:tabs>
        <w:spacing w:before="40"/>
        <w:jc w:val="center"/>
        <w:rPr>
          <w:rFonts w:ascii="Arial" w:hAnsi="Arial" w:cs="Arial"/>
          <w:sz w:val="32"/>
          <w:szCs w:val="32"/>
        </w:rPr>
      </w:pPr>
    </w:p>
    <w:p w14:paraId="206E2544" w14:textId="77777777" w:rsidR="009D0FF0" w:rsidRDefault="009D0FF0" w:rsidP="00E06F9D">
      <w:pPr>
        <w:tabs>
          <w:tab w:val="left" w:pos="7560"/>
        </w:tabs>
        <w:spacing w:before="40"/>
        <w:jc w:val="center"/>
        <w:rPr>
          <w:b/>
          <w:sz w:val="40"/>
          <w:szCs w:val="40"/>
          <w:u w:val="single"/>
        </w:rPr>
      </w:pPr>
    </w:p>
    <w:p w14:paraId="3C98587A" w14:textId="77777777" w:rsidR="00E06F9D" w:rsidRDefault="00E06F9D" w:rsidP="00051549">
      <w:pPr>
        <w:tabs>
          <w:tab w:val="left" w:pos="7560"/>
        </w:tabs>
        <w:spacing w:before="40"/>
        <w:rPr>
          <w:b/>
          <w:sz w:val="40"/>
          <w:szCs w:val="40"/>
          <w:u w:val="single"/>
        </w:rPr>
      </w:pPr>
    </w:p>
    <w:p w14:paraId="3B8711B1" w14:textId="193F6728" w:rsidR="00E06F9D" w:rsidRDefault="00E06F9D" w:rsidP="00E06F9D">
      <w:pPr>
        <w:tabs>
          <w:tab w:val="left" w:pos="7560"/>
        </w:tabs>
        <w:spacing w:before="40"/>
        <w:jc w:val="center"/>
        <w:rPr>
          <w:b/>
          <w:sz w:val="40"/>
          <w:szCs w:val="40"/>
          <w:u w:val="single"/>
        </w:rPr>
      </w:pPr>
    </w:p>
    <w:p w14:paraId="47BE972E" w14:textId="77777777" w:rsidR="00E06F9D" w:rsidRPr="00051549" w:rsidRDefault="00E06F9D" w:rsidP="00E06F9D">
      <w:pPr>
        <w:tabs>
          <w:tab w:val="left" w:pos="7560"/>
        </w:tabs>
        <w:spacing w:before="40"/>
        <w:jc w:val="center"/>
        <w:rPr>
          <w:b/>
          <w:sz w:val="20"/>
          <w:szCs w:val="20"/>
          <w:u w:val="single"/>
        </w:rPr>
      </w:pPr>
    </w:p>
    <w:p w14:paraId="75BA9E6B" w14:textId="77777777" w:rsidR="00E06F9D" w:rsidRDefault="00E06F9D" w:rsidP="00E06F9D">
      <w:pPr>
        <w:tabs>
          <w:tab w:val="left" w:pos="7560"/>
        </w:tabs>
        <w:spacing w:before="40"/>
        <w:jc w:val="center"/>
        <w:rPr>
          <w:b/>
          <w:sz w:val="40"/>
          <w:szCs w:val="40"/>
          <w:u w:val="single"/>
        </w:rPr>
      </w:pPr>
    </w:p>
    <w:p w14:paraId="135C5F7E" w14:textId="77777777" w:rsidR="00E06F9D" w:rsidRDefault="00E06F9D" w:rsidP="00E06F9D">
      <w:pPr>
        <w:tabs>
          <w:tab w:val="left" w:pos="7560"/>
        </w:tabs>
        <w:spacing w:before="40"/>
        <w:jc w:val="center"/>
        <w:rPr>
          <w:b/>
          <w:sz w:val="40"/>
          <w:szCs w:val="40"/>
          <w:u w:val="single"/>
        </w:rPr>
      </w:pPr>
    </w:p>
    <w:p w14:paraId="59C8188C" w14:textId="77777777" w:rsidR="00E06F9D" w:rsidRDefault="00E06F9D" w:rsidP="00E06F9D">
      <w:pPr>
        <w:tabs>
          <w:tab w:val="left" w:pos="7560"/>
        </w:tabs>
        <w:spacing w:before="40"/>
        <w:jc w:val="center"/>
        <w:rPr>
          <w:b/>
          <w:sz w:val="40"/>
          <w:szCs w:val="40"/>
          <w:u w:val="single"/>
        </w:rPr>
      </w:pPr>
    </w:p>
    <w:p w14:paraId="6C62A067" w14:textId="77777777" w:rsidR="00E06F9D" w:rsidRPr="005D7A15" w:rsidRDefault="00E06F9D" w:rsidP="005D7A15">
      <w:pPr>
        <w:tabs>
          <w:tab w:val="left" w:pos="7560"/>
        </w:tabs>
        <w:spacing w:before="40"/>
        <w:jc w:val="center"/>
        <w:rPr>
          <w:b/>
          <w:sz w:val="40"/>
          <w:szCs w:val="40"/>
          <w:u w:val="single"/>
        </w:rPr>
      </w:pPr>
      <w:r w:rsidRPr="00F92EC6">
        <w:rPr>
          <w:b/>
          <w:sz w:val="40"/>
          <w:szCs w:val="40"/>
          <w:u w:val="single"/>
        </w:rPr>
        <w:t>Vymezení základních technických podmínek</w:t>
      </w:r>
      <w:r>
        <w:rPr>
          <w:b/>
          <w:sz w:val="40"/>
          <w:szCs w:val="40"/>
          <w:u w:val="single"/>
        </w:rPr>
        <w:t xml:space="preserve"> </w:t>
      </w:r>
      <w:r w:rsidR="00014C2D">
        <w:rPr>
          <w:b/>
          <w:sz w:val="40"/>
          <w:szCs w:val="40"/>
          <w:u w:val="single"/>
        </w:rPr>
        <w:t>na</w:t>
      </w:r>
      <w:r>
        <w:rPr>
          <w:b/>
          <w:sz w:val="40"/>
          <w:szCs w:val="40"/>
          <w:u w:val="single"/>
        </w:rPr>
        <w:t xml:space="preserve"> </w:t>
      </w:r>
      <w:r w:rsidR="00E456C8">
        <w:rPr>
          <w:b/>
          <w:sz w:val="40"/>
          <w:szCs w:val="40"/>
          <w:u w:val="single"/>
        </w:rPr>
        <w:t xml:space="preserve">veřejnou </w:t>
      </w:r>
      <w:r w:rsidR="00014C2D">
        <w:rPr>
          <w:b/>
          <w:sz w:val="40"/>
          <w:szCs w:val="40"/>
          <w:u w:val="single"/>
        </w:rPr>
        <w:t>zakázku s názvem „</w:t>
      </w:r>
      <w:r w:rsidR="005D7A15" w:rsidRPr="005D7A15">
        <w:rPr>
          <w:b/>
          <w:bCs/>
          <w:sz w:val="40"/>
          <w:szCs w:val="40"/>
          <w:u w:val="single"/>
        </w:rPr>
        <w:t>Dodávka souboru dílů pro sestavení dvou nákladních vozidel kategorie N3</w:t>
      </w:r>
      <w:r w:rsidR="00E456C8" w:rsidRPr="005D7A15">
        <w:rPr>
          <w:b/>
          <w:sz w:val="40"/>
          <w:szCs w:val="40"/>
          <w:u w:val="single"/>
        </w:rPr>
        <w:t>“</w:t>
      </w:r>
    </w:p>
    <w:p w14:paraId="1EB07EB0" w14:textId="77777777" w:rsidR="00E51671" w:rsidRDefault="00E51671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73F8F5BC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30F8184C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38C8DDC6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0CF0B752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09B575B9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1171DEC6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587C1DFB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2C970E09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3A023FAB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03515925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62D581A2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33DB0F9A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75F25910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6D4FBE02" w14:textId="77777777" w:rsidR="0028178E" w:rsidRDefault="0028178E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27395507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5D7FC296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0958D48E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2FDEF9D1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1822A38A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03E8AC18" w14:textId="77777777" w:rsidR="00E06F9D" w:rsidRDefault="00E06F9D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101EC8B9" w14:textId="77777777" w:rsidR="005D7A15" w:rsidRDefault="005D7A15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080716EF" w14:textId="77777777" w:rsidR="005D7A15" w:rsidRDefault="005D7A15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13078B5F" w14:textId="77777777" w:rsidR="00AA04AA" w:rsidRDefault="00AA04AA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237A6600" w14:textId="77777777" w:rsidR="00592958" w:rsidRDefault="00592958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29A7C11A" w14:textId="77777777" w:rsidR="00592958" w:rsidRDefault="00592958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23A7D7A4" w14:textId="77777777" w:rsidR="00592958" w:rsidRDefault="00592958" w:rsidP="005D5F4B">
      <w:pPr>
        <w:tabs>
          <w:tab w:val="left" w:pos="360"/>
          <w:tab w:val="left" w:pos="709"/>
        </w:tabs>
        <w:spacing w:after="30"/>
        <w:jc w:val="both"/>
        <w:rPr>
          <w:color w:val="FF0000"/>
          <w:sz w:val="22"/>
          <w:szCs w:val="22"/>
        </w:rPr>
      </w:pPr>
    </w:p>
    <w:p w14:paraId="79087635" w14:textId="77777777" w:rsidR="005C4294" w:rsidRDefault="005C4294" w:rsidP="00F37B44">
      <w:pPr>
        <w:pStyle w:val="Zkladntext"/>
        <w:tabs>
          <w:tab w:val="left" w:pos="720"/>
        </w:tabs>
        <w:spacing w:after="30"/>
        <w:jc w:val="both"/>
        <w:rPr>
          <w:bCs w:val="0"/>
          <w:u w:val="single"/>
        </w:rPr>
      </w:pPr>
    </w:p>
    <w:p w14:paraId="54ABC1F8" w14:textId="77777777" w:rsidR="00F37B44" w:rsidRPr="004A6816" w:rsidRDefault="009F2F7A" w:rsidP="00F37B44">
      <w:pPr>
        <w:pStyle w:val="Zkladntext"/>
        <w:tabs>
          <w:tab w:val="left" w:pos="720"/>
        </w:tabs>
        <w:spacing w:after="30"/>
        <w:jc w:val="both"/>
        <w:rPr>
          <w:bCs w:val="0"/>
          <w:u w:val="single"/>
        </w:rPr>
      </w:pPr>
      <w:r w:rsidRPr="004A6816">
        <w:rPr>
          <w:bCs w:val="0"/>
          <w:u w:val="single"/>
        </w:rPr>
        <w:lastRenderedPageBreak/>
        <w:t>Technické požadavky</w:t>
      </w:r>
      <w:r w:rsidR="00F37B44" w:rsidRPr="004A6816">
        <w:rPr>
          <w:bCs w:val="0"/>
          <w:u w:val="single"/>
        </w:rPr>
        <w:t xml:space="preserve"> </w:t>
      </w:r>
      <w:r w:rsidR="008056E6">
        <w:rPr>
          <w:bCs w:val="0"/>
          <w:u w:val="single"/>
        </w:rPr>
        <w:t xml:space="preserve">na dodávku </w:t>
      </w:r>
      <w:r w:rsidR="008056E6" w:rsidRPr="008056E6">
        <w:rPr>
          <w:bCs w:val="0"/>
          <w:u w:val="single"/>
        </w:rPr>
        <w:t>dvou souboru dílů pro sestavení nákladního vozidla kategorie N3</w:t>
      </w:r>
      <w:r w:rsidR="008056E6">
        <w:rPr>
          <w:b w:val="0"/>
          <w:bCs w:val="0"/>
        </w:rPr>
        <w:t xml:space="preserve"> </w:t>
      </w:r>
    </w:p>
    <w:p w14:paraId="5C3D2487" w14:textId="77777777" w:rsidR="00DA3481" w:rsidRDefault="00DA3481" w:rsidP="00DA3481">
      <w:pPr>
        <w:pStyle w:val="Zkladntext"/>
        <w:spacing w:after="60"/>
        <w:ind w:firstLine="180"/>
        <w:rPr>
          <w:iCs/>
          <w:u w:val="single"/>
        </w:rPr>
      </w:pPr>
      <w:r>
        <w:rPr>
          <w:iCs/>
          <w:u w:val="single"/>
        </w:rPr>
        <w:t>Speciální nákladní automobil nový:</w:t>
      </w:r>
    </w:p>
    <w:p w14:paraId="30AF3C4A" w14:textId="77777777" w:rsidR="007D2F5A" w:rsidRPr="007D2F5A" w:rsidRDefault="008056E6" w:rsidP="007D2F5A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426" w:hanging="426"/>
        <w:jc w:val="both"/>
        <w:rPr>
          <w:color w:val="000000"/>
        </w:rPr>
      </w:pPr>
      <w:r w:rsidRPr="00E27D6A">
        <w:rPr>
          <w:color w:val="000000"/>
        </w:rPr>
        <w:t xml:space="preserve">Náhradní díly </w:t>
      </w:r>
      <w:r>
        <w:rPr>
          <w:color w:val="000000"/>
        </w:rPr>
        <w:t xml:space="preserve">nové </w:t>
      </w:r>
      <w:r w:rsidRPr="00E27D6A">
        <w:rPr>
          <w:color w:val="000000"/>
        </w:rPr>
        <w:t xml:space="preserve">pro sestavení nákladního vozidla kategorie N3 s </w:t>
      </w:r>
      <w:r w:rsidRPr="00375050">
        <w:rPr>
          <w:color w:val="000000"/>
        </w:rPr>
        <w:t xml:space="preserve">největší technicky přípustnou hmotností vozidla min. </w:t>
      </w:r>
      <w:r w:rsidRPr="00375050">
        <w:rPr>
          <w:b/>
          <w:bCs/>
          <w:color w:val="000000"/>
          <w:u w:val="single"/>
        </w:rPr>
        <w:t>20 000 kg</w:t>
      </w:r>
      <w:r w:rsidRPr="00375050">
        <w:rPr>
          <w:color w:val="000000"/>
        </w:rPr>
        <w:t xml:space="preserve">, jízdní soupravy min. </w:t>
      </w:r>
      <w:r w:rsidRPr="00375050">
        <w:rPr>
          <w:b/>
          <w:bCs/>
          <w:color w:val="000000"/>
          <w:u w:val="single"/>
        </w:rPr>
        <w:t>48 000 kg</w:t>
      </w:r>
      <w:r w:rsidRPr="00375050">
        <w:rPr>
          <w:color w:val="000000"/>
        </w:rPr>
        <w:t xml:space="preserve"> a největší technicky přípustnou hmotností přípojného vozidla min. </w:t>
      </w:r>
      <w:r w:rsidRPr="00375050">
        <w:rPr>
          <w:b/>
          <w:bCs/>
          <w:color w:val="000000"/>
          <w:u w:val="single"/>
        </w:rPr>
        <w:t>27 000 kg</w:t>
      </w:r>
      <w:r w:rsidRPr="00375050">
        <w:rPr>
          <w:color w:val="000000"/>
        </w:rPr>
        <w:t>.</w:t>
      </w:r>
    </w:p>
    <w:p w14:paraId="4DA8B647" w14:textId="77777777" w:rsidR="008056E6" w:rsidRDefault="008056E6" w:rsidP="009971B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851" w:hanging="851"/>
        <w:jc w:val="both"/>
        <w:rPr>
          <w:color w:val="000000"/>
        </w:rPr>
      </w:pPr>
      <w:r w:rsidRPr="00E27D6A">
        <w:rPr>
          <w:color w:val="000000"/>
        </w:rPr>
        <w:t>Rám vozidla lakovaný, osazený elektroinstalací a vzduchovou soustavou.</w:t>
      </w:r>
    </w:p>
    <w:p w14:paraId="5C65A200" w14:textId="77777777" w:rsidR="00EB229A" w:rsidRPr="00E27D6A" w:rsidRDefault="00EB229A" w:rsidP="00EB229A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426" w:hanging="426"/>
        <w:jc w:val="both"/>
        <w:rPr>
          <w:color w:val="000000"/>
        </w:rPr>
      </w:pPr>
      <w:r w:rsidRPr="00375050">
        <w:rPr>
          <w:b/>
          <w:bCs/>
          <w:color w:val="000000"/>
        </w:rPr>
        <w:t>Motor</w:t>
      </w:r>
      <w:r>
        <w:rPr>
          <w:color w:val="000000"/>
        </w:rPr>
        <w:t> </w:t>
      </w:r>
      <w:r w:rsidRPr="00E27D6A">
        <w:rPr>
          <w:color w:val="000000"/>
        </w:rPr>
        <w:t>–</w:t>
      </w:r>
      <w:r>
        <w:rPr>
          <w:color w:val="000000"/>
        </w:rPr>
        <w:t> </w:t>
      </w:r>
      <w:r w:rsidRPr="00375050">
        <w:rPr>
          <w:color w:val="000000"/>
        </w:rPr>
        <w:t>provedení splňující platně legislativní předpisy EURO 6, výkon motoru min.</w:t>
      </w:r>
      <w:r>
        <w:rPr>
          <w:color w:val="000000"/>
        </w:rPr>
        <w:t> </w:t>
      </w:r>
      <w:r w:rsidRPr="00375050">
        <w:rPr>
          <w:color w:val="000000"/>
        </w:rPr>
        <w:t xml:space="preserve">300 kW, kroutící moment min. 2 100 </w:t>
      </w:r>
      <w:proofErr w:type="spellStart"/>
      <w:r w:rsidRPr="00375050">
        <w:rPr>
          <w:color w:val="000000"/>
        </w:rPr>
        <w:t>Nm</w:t>
      </w:r>
      <w:proofErr w:type="spellEnd"/>
      <w:r w:rsidRPr="00375050">
        <w:rPr>
          <w:color w:val="000000"/>
        </w:rPr>
        <w:t>.</w:t>
      </w:r>
    </w:p>
    <w:p w14:paraId="4204BC88" w14:textId="77777777" w:rsidR="00EB229A" w:rsidRPr="00EB229A" w:rsidRDefault="00EB229A" w:rsidP="00EB229A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375050">
        <w:rPr>
          <w:b/>
          <w:bCs/>
          <w:color w:val="000000"/>
        </w:rPr>
        <w:t>Převodovka</w:t>
      </w:r>
      <w:r w:rsidRPr="00E27D6A">
        <w:rPr>
          <w:color w:val="000000"/>
        </w:rPr>
        <w:t xml:space="preserve"> vícestupňová automatická s akustickým </w:t>
      </w:r>
      <w:r w:rsidRPr="00375050">
        <w:rPr>
          <w:color w:val="000000"/>
        </w:rPr>
        <w:t>signálem zařazení zpátečky.</w:t>
      </w:r>
    </w:p>
    <w:p w14:paraId="4AC181C6" w14:textId="77777777" w:rsidR="008056E6" w:rsidRDefault="008056E6" w:rsidP="009971B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851" w:hanging="851"/>
        <w:jc w:val="both"/>
        <w:rPr>
          <w:color w:val="000000"/>
        </w:rPr>
      </w:pPr>
      <w:r w:rsidRPr="00375050">
        <w:rPr>
          <w:color w:val="000000"/>
        </w:rPr>
        <w:t>Pohon 4x4, přiřaditelný pohon přední nápravy.</w:t>
      </w:r>
    </w:p>
    <w:p w14:paraId="7C9C76FF" w14:textId="77777777" w:rsidR="008056E6" w:rsidRDefault="008056E6" w:rsidP="007D2F5A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426" w:hanging="426"/>
        <w:jc w:val="both"/>
        <w:rPr>
          <w:color w:val="000000"/>
        </w:rPr>
      </w:pPr>
      <w:r w:rsidRPr="00E27D6A">
        <w:rPr>
          <w:color w:val="000000"/>
        </w:rPr>
        <w:t>Nápravy – částečně v rozloženém stavu, se z</w:t>
      </w:r>
      <w:r w:rsidRPr="00375050">
        <w:rPr>
          <w:color w:val="000000"/>
        </w:rPr>
        <w:t>výšenou únosností přední nápravy (minimálně 10</w:t>
      </w:r>
      <w:r w:rsidR="007D2F5A">
        <w:rPr>
          <w:color w:val="000000"/>
        </w:rPr>
        <w:t> </w:t>
      </w:r>
      <w:r w:rsidRPr="00375050">
        <w:rPr>
          <w:color w:val="000000"/>
        </w:rPr>
        <w:t>000</w:t>
      </w:r>
      <w:r w:rsidR="007D2F5A">
        <w:rPr>
          <w:color w:val="000000"/>
        </w:rPr>
        <w:t xml:space="preserve"> </w:t>
      </w:r>
      <w:r w:rsidRPr="00375050">
        <w:rPr>
          <w:color w:val="000000"/>
        </w:rPr>
        <w:t>kg) a uzávěry diferenciálů všech hnaných náprav.</w:t>
      </w:r>
    </w:p>
    <w:p w14:paraId="198E0E53" w14:textId="77777777" w:rsidR="005D7A15" w:rsidRPr="00820F83" w:rsidRDefault="005D7A15" w:rsidP="005D7A15">
      <w:pPr>
        <w:pStyle w:val="Zkladntext"/>
        <w:numPr>
          <w:ilvl w:val="0"/>
          <w:numId w:val="27"/>
        </w:numPr>
        <w:tabs>
          <w:tab w:val="left" w:pos="360"/>
          <w:tab w:val="left" w:pos="720"/>
        </w:tabs>
        <w:spacing w:after="30"/>
        <w:ind w:left="426" w:hanging="426"/>
        <w:jc w:val="both"/>
        <w:rPr>
          <w:b w:val="0"/>
          <w:i/>
          <w:iCs/>
          <w:u w:val="single"/>
        </w:rPr>
      </w:pPr>
      <w:r w:rsidRPr="00EB229A">
        <w:rPr>
          <w:b w:val="0"/>
        </w:rPr>
        <w:t>Vzduchem odpružená zadní náprava s regulací (vozidlo je neustále vyrovnáváno a je zajištěna stálá symetrie posypu při zimní údržbě).</w:t>
      </w:r>
    </w:p>
    <w:p w14:paraId="79C83907" w14:textId="77777777" w:rsidR="00820F83" w:rsidRPr="00820F83" w:rsidRDefault="00820F83" w:rsidP="00820F83">
      <w:pPr>
        <w:numPr>
          <w:ilvl w:val="0"/>
          <w:numId w:val="27"/>
        </w:numPr>
        <w:tabs>
          <w:tab w:val="left" w:pos="426"/>
        </w:tabs>
        <w:spacing w:after="30"/>
        <w:ind w:left="426" w:hanging="426"/>
        <w:jc w:val="both"/>
      </w:pPr>
      <w:r w:rsidRPr="005D7A15">
        <w:t xml:space="preserve">Výška prázdného </w:t>
      </w:r>
      <w:r>
        <w:t xml:space="preserve">sestaveného </w:t>
      </w:r>
      <w:r w:rsidRPr="005D7A15">
        <w:t xml:space="preserve">speciál. nákladního automobilu </w:t>
      </w:r>
      <w:r w:rsidR="00C87B8C" w:rsidRPr="000C1D95">
        <w:rPr>
          <w:b/>
          <w:bCs/>
        </w:rPr>
        <w:t>bod B</w:t>
      </w:r>
      <w:r w:rsidR="00C87B8C">
        <w:t xml:space="preserve"> </w:t>
      </w:r>
      <w:r>
        <w:t xml:space="preserve">určeného pro </w:t>
      </w:r>
      <w:proofErr w:type="spellStart"/>
      <w:r>
        <w:t>cestmistrovství</w:t>
      </w:r>
      <w:proofErr w:type="spellEnd"/>
      <w:r>
        <w:t xml:space="preserve"> Žamberk </w:t>
      </w:r>
      <w:r w:rsidRPr="005D7A15">
        <w:t xml:space="preserve">včetně majáků max. </w:t>
      </w:r>
      <w:r w:rsidRPr="005D7A15">
        <w:rPr>
          <w:b/>
          <w:bCs/>
        </w:rPr>
        <w:t>3 </w:t>
      </w:r>
      <w:r>
        <w:rPr>
          <w:b/>
          <w:bCs/>
        </w:rPr>
        <w:t>30</w:t>
      </w:r>
      <w:r w:rsidRPr="005D7A15">
        <w:rPr>
          <w:b/>
          <w:bCs/>
        </w:rPr>
        <w:t>0 mm.</w:t>
      </w:r>
    </w:p>
    <w:p w14:paraId="1140A833" w14:textId="77777777" w:rsidR="007D2F5A" w:rsidRPr="005D7A15" w:rsidRDefault="007D2F5A" w:rsidP="007D2F5A">
      <w:pPr>
        <w:numPr>
          <w:ilvl w:val="0"/>
          <w:numId w:val="27"/>
        </w:numPr>
        <w:tabs>
          <w:tab w:val="left" w:pos="426"/>
        </w:tabs>
        <w:spacing w:after="30"/>
        <w:ind w:left="426" w:hanging="426"/>
        <w:jc w:val="both"/>
      </w:pPr>
      <w:r w:rsidRPr="005D7A15">
        <w:t xml:space="preserve">Výška prázdného </w:t>
      </w:r>
      <w:r w:rsidR="0035678F">
        <w:t xml:space="preserve">sestaveného </w:t>
      </w:r>
      <w:r w:rsidRPr="005D7A15">
        <w:t xml:space="preserve">speciál. nákladního automobilu </w:t>
      </w:r>
      <w:r w:rsidR="00C87B8C" w:rsidRPr="000C1D95">
        <w:rPr>
          <w:b/>
          <w:bCs/>
        </w:rPr>
        <w:t>bod A</w:t>
      </w:r>
      <w:r w:rsidR="00C87B8C">
        <w:t xml:space="preserve"> </w:t>
      </w:r>
      <w:r w:rsidR="00820F83">
        <w:t xml:space="preserve">určeného pro </w:t>
      </w:r>
      <w:proofErr w:type="spellStart"/>
      <w:r w:rsidR="00820F83">
        <w:t>cestmistrovství</w:t>
      </w:r>
      <w:proofErr w:type="spellEnd"/>
      <w:r w:rsidR="00820F83">
        <w:t xml:space="preserve"> Hlinsko </w:t>
      </w:r>
      <w:r w:rsidRPr="005D7A15">
        <w:t xml:space="preserve">včetně majáků a přídavných světel max. </w:t>
      </w:r>
      <w:r w:rsidRPr="005D7A15">
        <w:rPr>
          <w:b/>
          <w:bCs/>
        </w:rPr>
        <w:t>3 450 mm.</w:t>
      </w:r>
    </w:p>
    <w:p w14:paraId="78815A4E" w14:textId="77777777" w:rsidR="008056E6" w:rsidRPr="00E27D6A" w:rsidRDefault="008056E6" w:rsidP="009971B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375050">
        <w:rPr>
          <w:color w:val="000000"/>
        </w:rPr>
        <w:t xml:space="preserve">Nádrž na PHM min. </w:t>
      </w:r>
      <w:r w:rsidR="00DD40C7">
        <w:rPr>
          <w:color w:val="000000"/>
        </w:rPr>
        <w:t>3</w:t>
      </w:r>
      <w:r w:rsidRPr="00375050">
        <w:rPr>
          <w:color w:val="000000"/>
        </w:rPr>
        <w:t>00 l.</w:t>
      </w:r>
    </w:p>
    <w:p w14:paraId="157261DE" w14:textId="77777777" w:rsidR="008056E6" w:rsidRPr="00375050" w:rsidRDefault="008056E6" w:rsidP="009971B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375050">
        <w:rPr>
          <w:color w:val="000000"/>
        </w:rPr>
        <w:t>Tempomat.</w:t>
      </w:r>
    </w:p>
    <w:p w14:paraId="60213B1E" w14:textId="77777777" w:rsidR="008056E6" w:rsidRPr="00E27D6A" w:rsidRDefault="008056E6" w:rsidP="009971B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E27D6A">
        <w:rPr>
          <w:color w:val="000000"/>
        </w:rPr>
        <w:t xml:space="preserve">Disky osazeny bezdušovými </w:t>
      </w:r>
      <w:r w:rsidRPr="00375050">
        <w:rPr>
          <w:color w:val="000000"/>
        </w:rPr>
        <w:t>zimními radiálními pneumatikami.</w:t>
      </w:r>
    </w:p>
    <w:p w14:paraId="75E5D3F3" w14:textId="77777777" w:rsidR="008056E6" w:rsidRPr="003A5335" w:rsidRDefault="008056E6" w:rsidP="009971B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375050">
        <w:rPr>
          <w:color w:val="000000"/>
        </w:rPr>
        <w:t xml:space="preserve">V zadní části vozidla 2x pracovní světla, nezávisle </w:t>
      </w:r>
      <w:r w:rsidRPr="003A5335">
        <w:rPr>
          <w:color w:val="000000"/>
        </w:rPr>
        <w:t>na nástavby.</w:t>
      </w:r>
    </w:p>
    <w:p w14:paraId="0D00FA41" w14:textId="77777777" w:rsidR="008056E6" w:rsidRPr="00375050" w:rsidRDefault="008056E6" w:rsidP="009971B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375050">
        <w:rPr>
          <w:color w:val="000000"/>
        </w:rPr>
        <w:t>Pod spodní část</w:t>
      </w:r>
      <w:r>
        <w:rPr>
          <w:color w:val="000000"/>
        </w:rPr>
        <w:t>í</w:t>
      </w:r>
      <w:r w:rsidRPr="00375050">
        <w:rPr>
          <w:color w:val="000000"/>
        </w:rPr>
        <w:t xml:space="preserve"> motoru namontován ochranný kryt.</w:t>
      </w:r>
    </w:p>
    <w:p w14:paraId="798D5585" w14:textId="77777777" w:rsidR="005D7A15" w:rsidRPr="00EB229A" w:rsidRDefault="005D7A15" w:rsidP="005D7A1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EB229A">
        <w:rPr>
          <w:color w:val="000000"/>
        </w:rPr>
        <w:t>Řízení s hydraulickým posilovačem.</w:t>
      </w:r>
    </w:p>
    <w:p w14:paraId="3E16BB37" w14:textId="77777777" w:rsidR="005D7A15" w:rsidRPr="00EB229A" w:rsidRDefault="005D7A15" w:rsidP="005D7A1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EB229A">
        <w:rPr>
          <w:color w:val="000000"/>
        </w:rPr>
        <w:t>Součástí dodávky jsou provozní kapaliny a maziva.</w:t>
      </w:r>
    </w:p>
    <w:p w14:paraId="0918F60A" w14:textId="77777777" w:rsidR="005D7A15" w:rsidRPr="00B439CD" w:rsidRDefault="005D7A15" w:rsidP="00B439CD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EB229A">
        <w:rPr>
          <w:color w:val="000000"/>
        </w:rPr>
        <w:t>Dokumentace k vozidlu a přípravky k montáži vozidla.</w:t>
      </w:r>
    </w:p>
    <w:p w14:paraId="1DA394EF" w14:textId="77777777" w:rsidR="005D7A15" w:rsidRPr="005D7A15" w:rsidRDefault="005D7A15" w:rsidP="005D7A1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color w:val="000000"/>
        </w:rPr>
      </w:pPr>
      <w:r w:rsidRPr="00EB229A">
        <w:t>Nad horní části převodové skříně namontován ochranný kryt.</w:t>
      </w:r>
    </w:p>
    <w:p w14:paraId="27954A40" w14:textId="77777777" w:rsidR="005D7A15" w:rsidRPr="00EB229A" w:rsidRDefault="005D7A15" w:rsidP="005D7A15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r w:rsidRPr="00EB229A">
        <w:t>Čelní upínací deska DIN 76060 pro montáž pracovních nástaveb.</w:t>
      </w:r>
    </w:p>
    <w:p w14:paraId="254E4049" w14:textId="77777777" w:rsidR="005D7A15" w:rsidRPr="00EB229A" w:rsidRDefault="005D7A15" w:rsidP="005D7A15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r w:rsidRPr="00EB229A">
        <w:t>Nádrž na PHM hliníková, nebo nerezová min. 200 l.</w:t>
      </w:r>
    </w:p>
    <w:p w14:paraId="4604EB7D" w14:textId="77777777" w:rsidR="005D7A15" w:rsidRPr="005D7A15" w:rsidRDefault="005D7A15" w:rsidP="005D7A15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r w:rsidRPr="00EB229A">
        <w:t xml:space="preserve">Zvýšená protikorozní úprava podvozku prostředkem </w:t>
      </w:r>
      <w:proofErr w:type="spellStart"/>
      <w:r w:rsidRPr="00EB229A">
        <w:t>Dinitrol</w:t>
      </w:r>
      <w:proofErr w:type="spellEnd"/>
      <w:r w:rsidRPr="00EB229A">
        <w:t xml:space="preserve"> (alternativně jiným kvalitativně stejným přípravkem) - barva rámu černá nebo černošedá.</w:t>
      </w:r>
    </w:p>
    <w:p w14:paraId="45CAF260" w14:textId="77777777" w:rsidR="008056E6" w:rsidRPr="00375050" w:rsidRDefault="008056E6" w:rsidP="009971B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5"/>
        <w:ind w:left="567" w:hanging="567"/>
        <w:jc w:val="both"/>
        <w:rPr>
          <w:b/>
          <w:bCs/>
          <w:color w:val="000000"/>
        </w:rPr>
      </w:pPr>
      <w:r w:rsidRPr="00375050">
        <w:rPr>
          <w:b/>
          <w:bCs/>
          <w:color w:val="000000"/>
        </w:rPr>
        <w:t>Kabina kompletně vybavena:</w:t>
      </w:r>
    </w:p>
    <w:p w14:paraId="15C13028" w14:textId="77777777" w:rsidR="008056E6" w:rsidRPr="00EB229A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 xml:space="preserve">Sklopná, </w:t>
      </w:r>
      <w:proofErr w:type="gramStart"/>
      <w:r w:rsidRPr="00EB229A">
        <w:t>3-místná</w:t>
      </w:r>
      <w:proofErr w:type="gramEnd"/>
      <w:r w:rsidRPr="00EB229A">
        <w:t>, celokovová.</w:t>
      </w:r>
    </w:p>
    <w:p w14:paraId="2F613BDC" w14:textId="77777777" w:rsidR="008056E6" w:rsidRPr="00EB229A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Digitální tachograf (kalibrovaný) odpovídající nařízením a předpisům platným v ČR.</w:t>
      </w:r>
    </w:p>
    <w:p w14:paraId="40422BC8" w14:textId="77777777" w:rsidR="00EB229A" w:rsidRPr="00EB229A" w:rsidRDefault="00EB229A" w:rsidP="00EB229A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Elektricky ovládaná a vyhřívaná zpětná zrcátka</w:t>
      </w:r>
      <w:r w:rsidRPr="00EB229A">
        <w:rPr>
          <w:b/>
        </w:rPr>
        <w:t xml:space="preserve"> s ochrannými nerezovými kryty.</w:t>
      </w:r>
    </w:p>
    <w:p w14:paraId="45966EB9" w14:textId="77777777" w:rsidR="008056E6" w:rsidRPr="00EB229A" w:rsidRDefault="008056E6" w:rsidP="00EB229A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Vzduchem odpružená, vyhřívaná, anatomicky tvarovaná sedačka řidiče.</w:t>
      </w:r>
    </w:p>
    <w:p w14:paraId="37228B98" w14:textId="77777777" w:rsidR="008056E6" w:rsidRPr="00EB229A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Vyhřívané čelní sklo.</w:t>
      </w:r>
    </w:p>
    <w:p w14:paraId="43521EA2" w14:textId="77777777" w:rsidR="007D2F5A" w:rsidRPr="00217E90" w:rsidRDefault="007D2F5A" w:rsidP="007D2F5A">
      <w:pPr>
        <w:numPr>
          <w:ilvl w:val="0"/>
          <w:numId w:val="28"/>
        </w:numPr>
        <w:tabs>
          <w:tab w:val="left" w:pos="360"/>
          <w:tab w:val="left" w:pos="720"/>
        </w:tabs>
        <w:spacing w:after="30"/>
        <w:jc w:val="both"/>
        <w:rPr>
          <w:color w:val="FF0000"/>
        </w:rPr>
      </w:pPr>
      <w:r w:rsidRPr="00EB229A">
        <w:t>Přídavné sdružené světlomety včetně směrových světel pod čelním sklem vozidla, v přední části kabiny a</w:t>
      </w:r>
      <w:r w:rsidRPr="00EB229A">
        <w:rPr>
          <w:color w:val="FF0000"/>
        </w:rPr>
        <w:t xml:space="preserve"> </w:t>
      </w:r>
      <w:r w:rsidRPr="00EB229A">
        <w:rPr>
          <w:iCs/>
          <w:u w:val="single"/>
        </w:rPr>
        <w:t>v zadní části vozidla</w:t>
      </w:r>
      <w:r w:rsidRPr="00EB229A">
        <w:t xml:space="preserve"> namontovaná dvě výstražná LED svítidla.</w:t>
      </w:r>
    </w:p>
    <w:p w14:paraId="406E1394" w14:textId="77777777" w:rsidR="0004113B" w:rsidRPr="0004113B" w:rsidRDefault="007D2F5A" w:rsidP="00217E90">
      <w:pPr>
        <w:numPr>
          <w:ilvl w:val="0"/>
          <w:numId w:val="28"/>
        </w:numPr>
        <w:tabs>
          <w:tab w:val="left" w:pos="360"/>
          <w:tab w:val="left" w:pos="720"/>
        </w:tabs>
        <w:spacing w:after="30"/>
        <w:jc w:val="both"/>
        <w:rPr>
          <w:color w:val="FF0000"/>
        </w:rPr>
      </w:pPr>
      <w:r w:rsidRPr="00EB229A">
        <w:t xml:space="preserve">Homologovaná střešní rampa s přídavným osvětlením. Přídavné dálkové světlomety a sdružené potkávací a dálkové světlomety včetně směrových ukazatelů </w:t>
      </w:r>
      <w:r w:rsidRPr="00217E90">
        <w:rPr>
          <w:b/>
          <w:bCs/>
        </w:rPr>
        <w:t>s ochranným ocelovým krytem proti mech. poškození</w:t>
      </w:r>
      <w:r w:rsidRPr="00EB229A">
        <w:t>. Dva výstražné LED majáky oranžové barvy</w:t>
      </w:r>
      <w:r w:rsidRPr="00217E90">
        <w:rPr>
          <w:b/>
          <w:bCs/>
        </w:rPr>
        <w:t xml:space="preserve"> s ochranným ocelovým krytem proti mech. </w:t>
      </w:r>
      <w:proofErr w:type="gramStart"/>
      <w:r w:rsidRPr="00217E90">
        <w:rPr>
          <w:b/>
          <w:bCs/>
        </w:rPr>
        <w:t>poškození</w:t>
      </w:r>
      <w:r w:rsidR="00820F83" w:rsidRPr="00217E90">
        <w:rPr>
          <w:b/>
          <w:bCs/>
        </w:rPr>
        <w:t xml:space="preserve"> </w:t>
      </w:r>
      <w:r w:rsidR="00217E90" w:rsidRPr="00217E90">
        <w:rPr>
          <w:b/>
          <w:bCs/>
        </w:rPr>
        <w:t>-</w:t>
      </w:r>
      <w:r w:rsidR="00217E90" w:rsidRPr="00217E90">
        <w:rPr>
          <w:b/>
        </w:rPr>
        <w:t xml:space="preserve"> vozidlo</w:t>
      </w:r>
      <w:proofErr w:type="gramEnd"/>
      <w:r w:rsidR="00217E90" w:rsidRPr="00217E90">
        <w:rPr>
          <w:b/>
        </w:rPr>
        <w:t xml:space="preserve"> sestavené ve </w:t>
      </w:r>
      <w:r w:rsidR="00217E90" w:rsidRPr="00217E90">
        <w:rPr>
          <w:b/>
          <w:bdr w:val="none" w:sz="0" w:space="0" w:color="auto" w:frame="1"/>
          <w:shd w:val="clear" w:color="auto" w:fill="FFFFFF"/>
        </w:rPr>
        <w:t xml:space="preserve">střední škole automobilní </w:t>
      </w:r>
      <w:r w:rsidR="00217E90" w:rsidRPr="00217E90">
        <w:rPr>
          <w:b/>
          <w:bCs/>
          <w:bdr w:val="none" w:sz="0" w:space="0" w:color="auto" w:frame="1"/>
          <w:shd w:val="clear" w:color="auto" w:fill="FFFFFF"/>
        </w:rPr>
        <w:t>Holice</w:t>
      </w:r>
      <w:r w:rsidR="00217E90" w:rsidRPr="00217E90">
        <w:rPr>
          <w:color w:val="222222"/>
          <w:bdr w:val="none" w:sz="0" w:space="0" w:color="auto" w:frame="1"/>
          <w:shd w:val="clear" w:color="auto" w:fill="FFFFFF"/>
        </w:rPr>
        <w:t>,</w:t>
      </w:r>
      <w:r w:rsidR="00217E90" w:rsidRPr="00217E90">
        <w:rPr>
          <w:b/>
          <w:bCs/>
          <w:color w:val="222222"/>
          <w:bdr w:val="none" w:sz="0" w:space="0" w:color="auto" w:frame="1"/>
          <w:shd w:val="clear" w:color="auto" w:fill="FFFFFF"/>
        </w:rPr>
        <w:t xml:space="preserve"> Nádražní 301</w:t>
      </w:r>
      <w:r w:rsidR="00217E90" w:rsidRPr="00217E90">
        <w:rPr>
          <w:color w:val="222222"/>
        </w:rPr>
        <w:t xml:space="preserve">, </w:t>
      </w:r>
      <w:r w:rsidR="00217E90" w:rsidRPr="00217E90">
        <w:rPr>
          <w:b/>
          <w:bCs/>
          <w:color w:val="222222"/>
          <w:bdr w:val="none" w:sz="0" w:space="0" w:color="auto" w:frame="1"/>
          <w:shd w:val="clear" w:color="auto" w:fill="FFFFFF"/>
        </w:rPr>
        <w:t>534 01</w:t>
      </w:r>
      <w:r w:rsidR="00217E90" w:rsidRPr="00217E90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r w:rsidR="00217E90" w:rsidRPr="00217E90">
        <w:rPr>
          <w:b/>
          <w:bCs/>
          <w:color w:val="222222"/>
          <w:bdr w:val="none" w:sz="0" w:space="0" w:color="auto" w:frame="1"/>
          <w:shd w:val="clear" w:color="auto" w:fill="FFFFFF"/>
        </w:rPr>
        <w:t xml:space="preserve">Holice </w:t>
      </w:r>
      <w:r w:rsidR="0004113B">
        <w:rPr>
          <w:b/>
          <w:bCs/>
          <w:color w:val="222222"/>
          <w:bdr w:val="none" w:sz="0" w:space="0" w:color="auto" w:frame="1"/>
          <w:shd w:val="clear" w:color="auto" w:fill="FFFFFF"/>
        </w:rPr>
        <w:t>–</w:t>
      </w:r>
      <w:r w:rsidR="00217E90" w:rsidRPr="00217E90">
        <w:rPr>
          <w:b/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="0004113B">
        <w:rPr>
          <w:b/>
          <w:bCs/>
          <w:color w:val="222222"/>
          <w:bdr w:val="none" w:sz="0" w:space="0" w:color="auto" w:frame="1"/>
          <w:shd w:val="clear" w:color="auto" w:fill="FFFFFF"/>
        </w:rPr>
        <w:t xml:space="preserve">určené na </w:t>
      </w:r>
      <w:proofErr w:type="spellStart"/>
      <w:r w:rsidR="0004113B">
        <w:rPr>
          <w:b/>
          <w:bCs/>
          <w:color w:val="222222"/>
          <w:bdr w:val="none" w:sz="0" w:space="0" w:color="auto" w:frame="1"/>
          <w:shd w:val="clear" w:color="auto" w:fill="FFFFFF"/>
        </w:rPr>
        <w:t>cestmistrovství</w:t>
      </w:r>
      <w:proofErr w:type="spellEnd"/>
      <w:r w:rsidR="0004113B">
        <w:rPr>
          <w:b/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="00217E90" w:rsidRPr="00217E90">
        <w:rPr>
          <w:b/>
          <w:bCs/>
        </w:rPr>
        <w:t xml:space="preserve">Hlinsko, </w:t>
      </w:r>
      <w:proofErr w:type="spellStart"/>
      <w:r w:rsidR="00217E90" w:rsidRPr="00217E90">
        <w:rPr>
          <w:b/>
          <w:bCs/>
        </w:rPr>
        <w:t>Srnská</w:t>
      </w:r>
      <w:proofErr w:type="spellEnd"/>
      <w:r w:rsidR="00217E90" w:rsidRPr="00217E90">
        <w:rPr>
          <w:b/>
          <w:bCs/>
        </w:rPr>
        <w:t xml:space="preserve"> 817, </w:t>
      </w:r>
    </w:p>
    <w:p w14:paraId="59F1EFBA" w14:textId="77777777" w:rsidR="007D2F5A" w:rsidRPr="00217E90" w:rsidRDefault="00217E90" w:rsidP="0004113B">
      <w:pPr>
        <w:tabs>
          <w:tab w:val="left" w:pos="360"/>
          <w:tab w:val="left" w:pos="720"/>
        </w:tabs>
        <w:spacing w:after="30"/>
        <w:ind w:left="720"/>
        <w:jc w:val="both"/>
        <w:rPr>
          <w:color w:val="FF0000"/>
        </w:rPr>
      </w:pPr>
      <w:r w:rsidRPr="00217E90">
        <w:rPr>
          <w:b/>
          <w:bCs/>
        </w:rPr>
        <w:t>539 01 Hlinsko</w:t>
      </w:r>
      <w:r w:rsidR="00C87B8C">
        <w:rPr>
          <w:b/>
          <w:bCs/>
        </w:rPr>
        <w:t>, bod A.</w:t>
      </w:r>
    </w:p>
    <w:p w14:paraId="3186A00B" w14:textId="77777777" w:rsidR="008056E6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lastRenderedPageBreak/>
        <w:t>Homologované LED světlomety pro denní svícení.</w:t>
      </w:r>
    </w:p>
    <w:p w14:paraId="14B687F0" w14:textId="77777777" w:rsidR="005B0E65" w:rsidRPr="00EB229A" w:rsidRDefault="005B0E65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bookmarkStart w:id="0" w:name="_Hlk100304846"/>
      <w:r w:rsidRPr="00EB229A">
        <w:t>Zvýšená protikorozní úprava p</w:t>
      </w:r>
      <w:r>
        <w:t>odběhů</w:t>
      </w:r>
      <w:r w:rsidRPr="00EB229A">
        <w:t xml:space="preserve"> prostředkem </w:t>
      </w:r>
      <w:proofErr w:type="spellStart"/>
      <w:r w:rsidRPr="00EB229A">
        <w:t>Dinitrol</w:t>
      </w:r>
      <w:proofErr w:type="spellEnd"/>
      <w:r w:rsidRPr="00EB229A">
        <w:t xml:space="preserve"> (alternativně jiným kvalitativně stejným přípravkem)</w:t>
      </w:r>
    </w:p>
    <w:bookmarkEnd w:id="0"/>
    <w:p w14:paraId="3989AFAB" w14:textId="77777777" w:rsidR="008056E6" w:rsidRPr="00EB229A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Měnič napětí 12/24 V, včetně zásuvek 12/24 V.</w:t>
      </w:r>
    </w:p>
    <w:p w14:paraId="722516C6" w14:textId="77777777" w:rsidR="008056E6" w:rsidRPr="00EB229A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Klimatizace.</w:t>
      </w:r>
    </w:p>
    <w:p w14:paraId="13E79A1A" w14:textId="77777777" w:rsidR="008056E6" w:rsidRPr="00EB229A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Příprava pro mýtný systém.</w:t>
      </w:r>
    </w:p>
    <w:p w14:paraId="370F87C6" w14:textId="77777777" w:rsidR="008056E6" w:rsidRPr="00EB229A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Venkovní sluneční clona průsvitná.</w:t>
      </w:r>
    </w:p>
    <w:p w14:paraId="69D896D6" w14:textId="77777777" w:rsidR="008056E6" w:rsidRPr="00EB229A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Barva kabiny oranžová RAL 2011.</w:t>
      </w:r>
    </w:p>
    <w:p w14:paraId="351F7CC4" w14:textId="77777777" w:rsidR="008056E6" w:rsidRPr="00EB229A" w:rsidRDefault="008056E6" w:rsidP="009971B1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Kompletní čalounění kabiny.</w:t>
      </w:r>
    </w:p>
    <w:p w14:paraId="140229B2" w14:textId="77777777" w:rsidR="007D2F5A" w:rsidRDefault="008056E6" w:rsidP="007D2F5A">
      <w:pPr>
        <w:numPr>
          <w:ilvl w:val="0"/>
          <w:numId w:val="28"/>
        </w:numPr>
        <w:tabs>
          <w:tab w:val="left" w:pos="360"/>
          <w:tab w:val="left" w:pos="426"/>
          <w:tab w:val="left" w:pos="720"/>
        </w:tabs>
        <w:spacing w:after="30"/>
        <w:jc w:val="both"/>
      </w:pPr>
      <w:r w:rsidRPr="00EB229A">
        <w:t>Elektrické zamykání dveří s dálkovým ovládáním, 2 klíče.</w:t>
      </w:r>
    </w:p>
    <w:p w14:paraId="320657E0" w14:textId="77777777" w:rsidR="00EB229A" w:rsidRPr="0035678F" w:rsidRDefault="00EB229A" w:rsidP="005D7A15">
      <w:pPr>
        <w:numPr>
          <w:ilvl w:val="0"/>
          <w:numId w:val="28"/>
        </w:numPr>
        <w:tabs>
          <w:tab w:val="left" w:pos="360"/>
          <w:tab w:val="left" w:pos="720"/>
        </w:tabs>
        <w:spacing w:after="30"/>
        <w:jc w:val="both"/>
      </w:pPr>
      <w:r w:rsidRPr="0035678F">
        <w:t>Na čelním skle zabudovaná kamera na snímání silničního provozu s měsíčním záznamem průběhu jízdy.</w:t>
      </w:r>
    </w:p>
    <w:p w14:paraId="3865E76B" w14:textId="77777777" w:rsidR="009971B1" w:rsidRPr="00EB229A" w:rsidRDefault="009971B1" w:rsidP="007D2F5A">
      <w:pPr>
        <w:numPr>
          <w:ilvl w:val="0"/>
          <w:numId w:val="27"/>
        </w:numPr>
        <w:tabs>
          <w:tab w:val="left" w:pos="360"/>
        </w:tabs>
        <w:adjustRightInd w:val="0"/>
        <w:ind w:left="426" w:hanging="426"/>
      </w:pPr>
      <w:r w:rsidRPr="00EB229A">
        <w:t>Výstražné reflexní šrafování.</w:t>
      </w:r>
    </w:p>
    <w:p w14:paraId="386BD2CE" w14:textId="77777777" w:rsidR="009971B1" w:rsidRPr="00EB229A" w:rsidRDefault="009971B1" w:rsidP="007D2F5A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r w:rsidRPr="00EB229A">
        <w:t>Na pravé straně rámu vozidla mezi nápravami plastová uzamykatelná schránka na nářadí.</w:t>
      </w:r>
    </w:p>
    <w:p w14:paraId="1B8307FF" w14:textId="77777777" w:rsidR="009971B1" w:rsidRPr="00EB229A" w:rsidRDefault="009971B1" w:rsidP="007D2F5A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r w:rsidRPr="00EB229A">
        <w:rPr>
          <w:iCs/>
        </w:rPr>
        <w:t xml:space="preserve">Povinná výbava vozidla dle předpisů a vyhlášky, </w:t>
      </w:r>
      <w:r w:rsidRPr="00EB229A">
        <w:t>hadice pro huštění pneu 20 m s měřičem, dva zakládací klíny, zvedák.</w:t>
      </w:r>
      <w:r w:rsidRPr="00EB229A">
        <w:rPr>
          <w:iCs/>
        </w:rPr>
        <w:t xml:space="preserve"> </w:t>
      </w:r>
    </w:p>
    <w:p w14:paraId="0CD68F57" w14:textId="77777777" w:rsidR="009971B1" w:rsidRPr="00EB229A" w:rsidRDefault="009971B1" w:rsidP="007D2F5A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proofErr w:type="spellStart"/>
      <w:r w:rsidRPr="00EB229A">
        <w:t>Podmetací</w:t>
      </w:r>
      <w:proofErr w:type="spellEnd"/>
      <w:r w:rsidRPr="00EB229A">
        <w:t xml:space="preserve"> řetězy na zadní nápravě ovládané z kabiny řidiče.</w:t>
      </w:r>
    </w:p>
    <w:p w14:paraId="1E45BDF2" w14:textId="77777777" w:rsidR="007D2F5A" w:rsidRPr="00EB229A" w:rsidRDefault="007D2F5A" w:rsidP="007D2F5A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proofErr w:type="spellStart"/>
      <w:r w:rsidRPr="00EB229A">
        <w:rPr>
          <w:lang w:val="en-US"/>
        </w:rPr>
        <w:t>Gumové</w:t>
      </w:r>
      <w:proofErr w:type="spellEnd"/>
      <w:r w:rsidRPr="00EB229A">
        <w:rPr>
          <w:lang w:val="en-US"/>
        </w:rPr>
        <w:t xml:space="preserve"> </w:t>
      </w:r>
      <w:proofErr w:type="spellStart"/>
      <w:r w:rsidRPr="00EB229A">
        <w:rPr>
          <w:lang w:val="en-US"/>
        </w:rPr>
        <w:t>vyměnitelné</w:t>
      </w:r>
      <w:proofErr w:type="spellEnd"/>
      <w:r w:rsidRPr="00EB229A">
        <w:rPr>
          <w:lang w:val="en-US"/>
        </w:rPr>
        <w:t xml:space="preserve"> </w:t>
      </w:r>
      <w:proofErr w:type="spellStart"/>
      <w:r w:rsidRPr="00EB229A">
        <w:rPr>
          <w:lang w:val="en-US"/>
        </w:rPr>
        <w:t>koberce</w:t>
      </w:r>
      <w:proofErr w:type="spellEnd"/>
      <w:r w:rsidRPr="00EB229A">
        <w:rPr>
          <w:lang w:val="en-US"/>
        </w:rPr>
        <w:t>.</w:t>
      </w:r>
    </w:p>
    <w:p w14:paraId="7494AF5F" w14:textId="77777777" w:rsidR="009971B1" w:rsidRDefault="009971B1" w:rsidP="007D2F5A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  <w:rPr>
          <w:color w:val="FF0000"/>
        </w:rPr>
      </w:pPr>
      <w:r w:rsidRPr="00EB229A">
        <w:rPr>
          <w:lang w:eastAsia="en-US"/>
        </w:rPr>
        <w:t xml:space="preserve">Požadavek aktivních FMS dat pro přenos do GPS modulu třetí </w:t>
      </w:r>
      <w:proofErr w:type="gramStart"/>
      <w:r w:rsidRPr="00EB229A">
        <w:rPr>
          <w:lang w:eastAsia="en-US"/>
        </w:rPr>
        <w:t>strany,</w:t>
      </w:r>
      <w:proofErr w:type="gramEnd"/>
      <w:r w:rsidRPr="00EB229A">
        <w:rPr>
          <w:lang w:eastAsia="en-US"/>
        </w:rPr>
        <w:t xml:space="preserve"> čili aktivní FMS brána dle standardního protokolu FMS</w:t>
      </w:r>
      <w:r w:rsidRPr="00EB229A">
        <w:rPr>
          <w:color w:val="1F497D"/>
          <w:lang w:eastAsia="en-US"/>
        </w:rPr>
        <w:t xml:space="preserve">, </w:t>
      </w:r>
      <w:r w:rsidRPr="00EB229A">
        <w:rPr>
          <w:lang w:eastAsia="en-US"/>
        </w:rPr>
        <w:t xml:space="preserve">případně dle podrobnějších specifikací SUS PK pro </w:t>
      </w:r>
      <w:r w:rsidRPr="00EB229A">
        <w:t>poměrové měření hladiny pohonných látek v nádrži na PHL</w:t>
      </w:r>
      <w:r w:rsidRPr="00EB229A">
        <w:rPr>
          <w:color w:val="FF0000"/>
        </w:rPr>
        <w:t>.</w:t>
      </w:r>
    </w:p>
    <w:p w14:paraId="0718D423" w14:textId="77777777" w:rsidR="00EB229A" w:rsidRPr="005D7A15" w:rsidRDefault="00EB229A" w:rsidP="0065135D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r w:rsidRPr="005D7A15">
        <w:t xml:space="preserve">Vozidlový teploměr pro měření teploty vzduchu a teploty povrchu vozovky pomocí </w:t>
      </w:r>
      <w:proofErr w:type="spellStart"/>
      <w:r w:rsidRPr="005D7A15">
        <w:t>infrapaprsku</w:t>
      </w:r>
      <w:proofErr w:type="spellEnd"/>
      <w:r w:rsidRPr="005D7A15">
        <w:t xml:space="preserve"> s přesností měření do 0,5 °C. Teploměr s displejem pro zobrazení aktuálně měřených hodnot v zorném poli řidiče, vybaven rozhraním RS 232. Součástí dodávky je propojení datového toku měřených hodnot ve °C do GPS modulu pomocí rozhraní RS 232 a jejich vizualizace ve stávajícím SW GPS monitoringu vozidel zadavatele. Zapnutí a vypnutí teploměru automaticky s klíčkem dle sepnutí ve spínací skřínce. Senzor pro IR měření teploty povrchu umístěn ve spodní části kabiny před levým předním kolem vozidla v prostoru mezi nárazníkem a podběhem, senzor pro měření teploty vzduchu umístěn na střešní rampě v prostoru mezi výstražnými majáky v plastovém trubkovém krytu, který umožní proudění vzduchu okolo senzoru – délka krytu minimálně 200 mm a vnitřní průměr minimálně 30 mm, umístění podélně ke směru jízdy. Senzory teploměru a jejich kabeláž musí být umístěny tak, aby nebránily manipulaci s kabinou a nebyly při manipulaci s kabinou poškozeny.</w:t>
      </w:r>
    </w:p>
    <w:p w14:paraId="5E8F09AC" w14:textId="77777777" w:rsidR="00592685" w:rsidRPr="005D7A15" w:rsidRDefault="008056E6" w:rsidP="0065135D">
      <w:pPr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25"/>
        <w:ind w:left="426" w:hanging="426"/>
        <w:jc w:val="both"/>
        <w:rPr>
          <w:color w:val="000000"/>
        </w:rPr>
      </w:pPr>
      <w:r w:rsidRPr="005D7A15">
        <w:rPr>
          <w:color w:val="000000"/>
        </w:rPr>
        <w:t xml:space="preserve">Vystavení </w:t>
      </w:r>
      <w:proofErr w:type="gramStart"/>
      <w:r w:rsidRPr="005D7A15">
        <w:rPr>
          <w:color w:val="000000"/>
        </w:rPr>
        <w:t xml:space="preserve">TP - </w:t>
      </w:r>
      <w:r w:rsidRPr="005D7A15">
        <w:t>Nosič</w:t>
      </w:r>
      <w:proofErr w:type="gramEnd"/>
      <w:r w:rsidRPr="005D7A15">
        <w:t xml:space="preserve"> výměnných nástaveb – včetně zápisu této skutečnosti do TP</w:t>
      </w:r>
      <w:r w:rsidR="00EB229A" w:rsidRPr="005D7A15">
        <w:t>.</w:t>
      </w:r>
      <w:r w:rsidR="00DA3481" w:rsidRPr="005D7A15">
        <w:rPr>
          <w:b/>
          <w:bCs/>
        </w:rPr>
        <w:tab/>
      </w:r>
      <w:r w:rsidR="00592685" w:rsidRPr="005D7A15">
        <w:t xml:space="preserve"> </w:t>
      </w:r>
    </w:p>
    <w:p w14:paraId="3072E5D9" w14:textId="77777777" w:rsidR="00DA3481" w:rsidRPr="005D7A15" w:rsidRDefault="00DA3481" w:rsidP="0065135D">
      <w:pPr>
        <w:ind w:left="142" w:hanging="142"/>
        <w:rPr>
          <w:b/>
          <w:bCs/>
        </w:rPr>
      </w:pPr>
      <w:r w:rsidRPr="005D7A15">
        <w:rPr>
          <w:b/>
          <w:bCs/>
        </w:rPr>
        <w:t>Pohony</w:t>
      </w:r>
    </w:p>
    <w:p w14:paraId="42E891EB" w14:textId="77777777" w:rsidR="00DA3481" w:rsidRPr="005D7A15" w:rsidRDefault="00DA3481" w:rsidP="0065135D">
      <w:pPr>
        <w:numPr>
          <w:ilvl w:val="0"/>
          <w:numId w:val="27"/>
        </w:numPr>
        <w:tabs>
          <w:tab w:val="left" w:pos="426"/>
        </w:tabs>
        <w:spacing w:after="30"/>
        <w:ind w:left="426" w:hanging="426"/>
        <w:jc w:val="both"/>
      </w:pPr>
      <w:r w:rsidRPr="005D7A15">
        <w:t>Vybavení vývodem pro pohon hydrogenerátoru. Vývod nezávislý na pojezdu vozidla.</w:t>
      </w:r>
    </w:p>
    <w:p w14:paraId="6F32C746" w14:textId="77777777" w:rsidR="00DA3481" w:rsidRPr="005D7A15" w:rsidRDefault="00DA3481" w:rsidP="005D7A15">
      <w:pPr>
        <w:tabs>
          <w:tab w:val="left" w:pos="360"/>
          <w:tab w:val="left" w:pos="720"/>
        </w:tabs>
        <w:ind w:left="284" w:hanging="284"/>
        <w:rPr>
          <w:b/>
          <w:bCs/>
        </w:rPr>
      </w:pPr>
      <w:r w:rsidRPr="005D7A15">
        <w:rPr>
          <w:b/>
          <w:bCs/>
        </w:rPr>
        <w:t>Hydraulické obvody pro pohon zimních nebo letních nástaveb</w:t>
      </w:r>
    </w:p>
    <w:p w14:paraId="0A13BFA5" w14:textId="77777777" w:rsidR="004276DC" w:rsidRPr="005D7A15" w:rsidRDefault="000970A4" w:rsidP="0065135D">
      <w:pPr>
        <w:numPr>
          <w:ilvl w:val="0"/>
          <w:numId w:val="27"/>
        </w:numPr>
        <w:ind w:left="426" w:hanging="426"/>
        <w:jc w:val="both"/>
      </w:pPr>
      <w:r w:rsidRPr="005D7A15">
        <w:t xml:space="preserve"> </w:t>
      </w:r>
      <w:r w:rsidR="0065135D" w:rsidRPr="005D7A15">
        <w:t xml:space="preserve"> </w:t>
      </w:r>
      <w:r w:rsidR="00DA3481" w:rsidRPr="005D7A15">
        <w:t>Obvod pro ovládání čelních přídavných zařízení výkon minimálně 3 kW se čtyřmi samostatnými okruhy a</w:t>
      </w:r>
      <w:r w:rsidR="0065135D" w:rsidRPr="005D7A15">
        <w:t xml:space="preserve"> </w:t>
      </w:r>
      <w:r w:rsidR="00DA3481" w:rsidRPr="005D7A15">
        <w:t xml:space="preserve">zpětnou větví. Okruh oddělený od obvodu pro sklápění. Funkce </w:t>
      </w:r>
      <w:r w:rsidR="00081E38" w:rsidRPr="005D7A15">
        <w:t>plynulého</w:t>
      </w:r>
      <w:r w:rsidR="00DA3481" w:rsidRPr="005D7A15">
        <w:t xml:space="preserve"> nadlehčování radlice s možností nastavení minimální a maximální tlakové hodnoty s ovládáním a plynulou regulací</w:t>
      </w:r>
    </w:p>
    <w:p w14:paraId="32ABD01E" w14:textId="77777777" w:rsidR="00AE3EBD" w:rsidRPr="005D7A15" w:rsidRDefault="00DA3481" w:rsidP="0065135D">
      <w:pPr>
        <w:ind w:left="426"/>
        <w:jc w:val="both"/>
      </w:pPr>
      <w:proofErr w:type="gramStart"/>
      <w:r w:rsidRPr="005D7A15">
        <w:t>0 – 100</w:t>
      </w:r>
      <w:proofErr w:type="gramEnd"/>
      <w:r w:rsidRPr="005D7A15">
        <w:t xml:space="preserve"> % z daného rozsahu z ovládacího panelu řidičem. Okruhy pro ovládání radlice ukončeny rychlospojkami u čelní upínací desky.</w:t>
      </w:r>
    </w:p>
    <w:p w14:paraId="045BEB10" w14:textId="77777777" w:rsidR="00DA3481" w:rsidRPr="005D7A15" w:rsidRDefault="00DA3481" w:rsidP="0065135D">
      <w:pPr>
        <w:numPr>
          <w:ilvl w:val="0"/>
          <w:numId w:val="27"/>
        </w:numPr>
        <w:tabs>
          <w:tab w:val="left" w:pos="426"/>
        </w:tabs>
        <w:spacing w:after="30"/>
        <w:ind w:left="426" w:hanging="426"/>
        <w:jc w:val="both"/>
      </w:pPr>
      <w:r w:rsidRPr="005D7A15">
        <w:t xml:space="preserve">Obvod silový pro pohon připojené nástavby (sklápěcí korba, sypač, kropící nástavba atd.) o výkonu min 100 l /min, 200 bar při 1000 </w:t>
      </w:r>
      <w:proofErr w:type="spellStart"/>
      <w:proofErr w:type="gramStart"/>
      <w:r w:rsidRPr="005D7A15">
        <w:t>ot</w:t>
      </w:r>
      <w:proofErr w:type="spellEnd"/>
      <w:r w:rsidRPr="005D7A15">
        <w:t>.[</w:t>
      </w:r>
      <w:proofErr w:type="gramEnd"/>
      <w:r w:rsidRPr="005D7A15">
        <w:t>min</w:t>
      </w:r>
      <w:r w:rsidRPr="005D7A15">
        <w:rPr>
          <w:vertAlign w:val="superscript"/>
        </w:rPr>
        <w:t>-1</w:t>
      </w:r>
      <w:r w:rsidRPr="005D7A15">
        <w:t xml:space="preserve">] motoru. Hydraulický obvod musí být připojitelný k nástavbám od různých výrobců, obvod musí mít </w:t>
      </w:r>
      <w:r w:rsidR="002756EE" w:rsidRPr="005D7A15">
        <w:t xml:space="preserve">nastavitelné </w:t>
      </w:r>
      <w:r w:rsidRPr="005D7A15">
        <w:t>volitelné nebo programovatelné množství oleje, které zůstává konstantní při různých režimech otáček motoru.</w:t>
      </w:r>
    </w:p>
    <w:p w14:paraId="55558852" w14:textId="540CA4E1" w:rsidR="00B80E4F" w:rsidRDefault="00DA3481" w:rsidP="00B80E4F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r w:rsidRPr="005D7A15">
        <w:t>Hydraulický obvod pro nástavbu ukončen rychlospojkami za kabinou nebo na zadní části vozidla.</w:t>
      </w:r>
    </w:p>
    <w:p w14:paraId="041E3697" w14:textId="77777777" w:rsidR="00426158" w:rsidRDefault="00426158" w:rsidP="00426158">
      <w:pPr>
        <w:tabs>
          <w:tab w:val="left" w:pos="426"/>
          <w:tab w:val="left" w:pos="720"/>
        </w:tabs>
        <w:spacing w:after="30"/>
        <w:ind w:left="426"/>
        <w:jc w:val="both"/>
      </w:pPr>
    </w:p>
    <w:p w14:paraId="269CD0ED" w14:textId="1620F315" w:rsidR="00426158" w:rsidRPr="00426158" w:rsidRDefault="00426158" w:rsidP="00426158">
      <w:pPr>
        <w:rPr>
          <w:b/>
        </w:rPr>
      </w:pPr>
      <w:r w:rsidRPr="00426158">
        <w:rPr>
          <w:b/>
        </w:rPr>
        <w:lastRenderedPageBreak/>
        <w:t>Výbava pro přívěs a podvalník</w:t>
      </w:r>
    </w:p>
    <w:p w14:paraId="4FD12594" w14:textId="30C01FC1" w:rsidR="0004113B" w:rsidRPr="00426158" w:rsidRDefault="00426158" w:rsidP="00426158">
      <w:pPr>
        <w:numPr>
          <w:ilvl w:val="0"/>
          <w:numId w:val="27"/>
        </w:numPr>
        <w:tabs>
          <w:tab w:val="left" w:pos="426"/>
          <w:tab w:val="left" w:pos="720"/>
        </w:tabs>
        <w:spacing w:after="30"/>
        <w:ind w:left="426" w:hanging="426"/>
        <w:jc w:val="both"/>
      </w:pPr>
      <w:r w:rsidRPr="005D7A15">
        <w:t>Závěs pro tažení přívěsu Φ čepu 50 mm</w:t>
      </w:r>
      <w:r w:rsidRPr="005D7A15">
        <w:rPr>
          <w:b/>
        </w:rPr>
        <w:t xml:space="preserve">, </w:t>
      </w:r>
      <w:r w:rsidRPr="005D7A15">
        <w:t xml:space="preserve">včetně hydraulického vývodu pro vyklápění přívěsu a nájezdu podvalníku, vzduchových koncovek, el. zásuvky s 15 PIN včetně redukce 2 x 7 PIN a zásuvkou ABS. </w:t>
      </w:r>
    </w:p>
    <w:p w14:paraId="244DDA6B" w14:textId="7C54A0E6" w:rsidR="00565392" w:rsidRPr="00565392" w:rsidRDefault="00565392" w:rsidP="00565392">
      <w:pPr>
        <w:pStyle w:val="Odstavecseseznamem"/>
        <w:numPr>
          <w:ilvl w:val="0"/>
          <w:numId w:val="27"/>
        </w:numPr>
        <w:tabs>
          <w:tab w:val="left" w:pos="360"/>
          <w:tab w:val="left" w:pos="720"/>
        </w:tabs>
        <w:spacing w:after="30"/>
        <w:ind w:left="426" w:hanging="426"/>
        <w:rPr>
          <w:b/>
        </w:rPr>
      </w:pPr>
      <w:r w:rsidRPr="00565392">
        <w:rPr>
          <w:b/>
        </w:rPr>
        <w:t xml:space="preserve">Vyklápěcí korba a příslušenství </w:t>
      </w:r>
      <w:proofErr w:type="gramStart"/>
      <w:r w:rsidRPr="00565392">
        <w:rPr>
          <w:b/>
        </w:rPr>
        <w:t>-  vozidlo</w:t>
      </w:r>
      <w:proofErr w:type="gramEnd"/>
      <w:r w:rsidRPr="00565392">
        <w:rPr>
          <w:b/>
        </w:rPr>
        <w:t xml:space="preserve"> sestavené ve </w:t>
      </w:r>
      <w:r w:rsidRPr="00565392">
        <w:rPr>
          <w:b/>
          <w:color w:val="222222"/>
          <w:bdr w:val="none" w:sz="0" w:space="0" w:color="auto" w:frame="1"/>
          <w:shd w:val="clear" w:color="auto" w:fill="FFFFFF"/>
        </w:rPr>
        <w:t>střední škole automobilní</w:t>
      </w:r>
      <w:r w:rsidRPr="00565392">
        <w:rPr>
          <w:b/>
        </w:rPr>
        <w:t xml:space="preserve"> Ústí nad Orlicí, Dukelská 313, 562 01 Ústí nad Orlicí, určené na </w:t>
      </w:r>
      <w:proofErr w:type="spellStart"/>
      <w:r w:rsidRPr="00565392">
        <w:rPr>
          <w:b/>
        </w:rPr>
        <w:t>cestmistrovství</w:t>
      </w:r>
      <w:proofErr w:type="spellEnd"/>
      <w:r w:rsidRPr="00565392">
        <w:rPr>
          <w:b/>
        </w:rPr>
        <w:t xml:space="preserve"> do </w:t>
      </w:r>
      <w:proofErr w:type="spellStart"/>
      <w:r w:rsidRPr="00565392">
        <w:rPr>
          <w:b/>
        </w:rPr>
        <w:t>Žamberka</w:t>
      </w:r>
      <w:proofErr w:type="spellEnd"/>
      <w:r w:rsidRPr="00565392">
        <w:rPr>
          <w:b/>
        </w:rPr>
        <w:t>, bod B:</w:t>
      </w:r>
    </w:p>
    <w:p w14:paraId="57355213" w14:textId="52A906D8" w:rsidR="00A622EC" w:rsidRPr="005D7A15" w:rsidRDefault="00AE5A02" w:rsidP="00565392">
      <w:pPr>
        <w:tabs>
          <w:tab w:val="left" w:pos="426"/>
        </w:tabs>
        <w:spacing w:after="30"/>
        <w:ind w:left="426"/>
        <w:jc w:val="both"/>
      </w:pPr>
      <w:r w:rsidRPr="005D7A15">
        <w:t>Hydraulický okruh pro sklápění s čerpadlem, pístnicí a ovládáním, včetně nosníků pro uchycení pístnice sklápěcí korby. Sklápěcí korba celokovová se zakrývací plachtou, šroubovatelný prodloužený odsyp, vybavená úchyty pro odstavné přípravky (nohy), podlaha síla min.</w:t>
      </w:r>
      <w:r w:rsidR="005C4294" w:rsidRPr="005D7A15">
        <w:t xml:space="preserve"> </w:t>
      </w:r>
      <w:r w:rsidRPr="005D7A15">
        <w:t>5</w:t>
      </w:r>
      <w:r w:rsidR="005D7A15">
        <w:t xml:space="preserve"> </w:t>
      </w:r>
      <w:r w:rsidRPr="005D7A15">
        <w:t>mm, bočnice síla min. 3</w:t>
      </w:r>
      <w:r w:rsidR="005D7A15">
        <w:t xml:space="preserve"> </w:t>
      </w:r>
      <w:r w:rsidRPr="005D7A15">
        <w:t>mm, min. š</w:t>
      </w:r>
      <w:r w:rsidR="005F7B2C" w:rsidRPr="005D7A15">
        <w:t xml:space="preserve">íře 2500 mm, výška bočnic min. </w:t>
      </w:r>
      <w:r w:rsidR="00853730" w:rsidRPr="005D7A15">
        <w:t>9</w:t>
      </w:r>
      <w:r w:rsidR="005F7B2C" w:rsidRPr="005D7A15">
        <w:t>0</w:t>
      </w:r>
      <w:r w:rsidRPr="005D7A15">
        <w:t>0 mm, přední díl zvýšený s ochranným štítem kabiny. Výměna vyklápěcí korby pomocí odstavných přípravků, odstavné přípravky součástí dodávky</w:t>
      </w:r>
      <w:r w:rsidR="004926E2" w:rsidRPr="005D7A15">
        <w:t xml:space="preserve"> Zadní část korby </w:t>
      </w:r>
      <w:r w:rsidR="004926E2" w:rsidRPr="005D7A15">
        <w:rPr>
          <w:b/>
          <w:bCs/>
        </w:rPr>
        <w:t>dělená</w:t>
      </w:r>
      <w:r w:rsidR="004926E2" w:rsidRPr="005D7A15">
        <w:t xml:space="preserve"> (zadní čelo), </w:t>
      </w:r>
      <w:r w:rsidR="004926E2" w:rsidRPr="005D7A15">
        <w:rPr>
          <w:b/>
          <w:bCs/>
        </w:rPr>
        <w:t>výška sklopeného čela 560 mm</w:t>
      </w:r>
      <w:r w:rsidR="004926E2" w:rsidRPr="005D7A15">
        <w:t>, doplněna reflexním bezpečnostním šrafováním</w:t>
      </w:r>
      <w:r w:rsidRPr="005D7A15">
        <w:t>.</w:t>
      </w:r>
      <w:r w:rsidR="001F778B" w:rsidRPr="005D7A15">
        <w:t xml:space="preserve"> </w:t>
      </w:r>
    </w:p>
    <w:p w14:paraId="5BABF3B3" w14:textId="77777777" w:rsidR="00A60D19" w:rsidRPr="005D7A15" w:rsidRDefault="00A60D19" w:rsidP="008742E6">
      <w:pPr>
        <w:tabs>
          <w:tab w:val="left" w:pos="7560"/>
        </w:tabs>
        <w:spacing w:before="120"/>
        <w:jc w:val="both"/>
        <w:rPr>
          <w:b/>
          <w:bCs/>
        </w:rPr>
      </w:pPr>
      <w:r w:rsidRPr="005D7A15">
        <w:rPr>
          <w:b/>
          <w:bCs/>
        </w:rPr>
        <w:t>Další požadavky:</w:t>
      </w:r>
    </w:p>
    <w:p w14:paraId="6EB0EE9E" w14:textId="77777777" w:rsidR="00A60D19" w:rsidRPr="005D7A15" w:rsidRDefault="00A60D19" w:rsidP="00126125">
      <w:pPr>
        <w:numPr>
          <w:ilvl w:val="0"/>
          <w:numId w:val="2"/>
        </w:numPr>
        <w:spacing w:before="60"/>
        <w:ind w:left="714" w:hanging="174"/>
        <w:jc w:val="both"/>
      </w:pPr>
      <w:r w:rsidRPr="005D7A15">
        <w:t xml:space="preserve">Požadovaná záruční doba </w:t>
      </w:r>
      <w:r w:rsidR="005358F3" w:rsidRPr="005D7A15">
        <w:rPr>
          <w:b/>
          <w:bCs/>
          <w:iCs/>
        </w:rPr>
        <w:t>pro</w:t>
      </w:r>
      <w:r w:rsidR="005358F3" w:rsidRPr="005D7A15">
        <w:rPr>
          <w:bCs/>
          <w:iCs/>
        </w:rPr>
        <w:t xml:space="preserve"> </w:t>
      </w:r>
      <w:r w:rsidR="00203774">
        <w:rPr>
          <w:b/>
          <w:bCs/>
          <w:iCs/>
        </w:rPr>
        <w:t>nákladní vozidla</w:t>
      </w:r>
      <w:r w:rsidR="005358F3" w:rsidRPr="005D7A15">
        <w:t xml:space="preserve"> </w:t>
      </w:r>
      <w:r w:rsidR="00F46DCD" w:rsidRPr="005D7A15">
        <w:rPr>
          <w:b/>
        </w:rPr>
        <w:t>min</w:t>
      </w:r>
      <w:r w:rsidR="00F46DCD" w:rsidRPr="005D7A15">
        <w:t>.</w:t>
      </w:r>
      <w:r w:rsidRPr="005D7A15">
        <w:t xml:space="preserve"> </w:t>
      </w:r>
      <w:r w:rsidR="008C54CE" w:rsidRPr="005D7A15">
        <w:rPr>
          <w:b/>
          <w:bCs/>
          <w:iCs/>
        </w:rPr>
        <w:t xml:space="preserve">24 měsíců nebo </w:t>
      </w:r>
      <w:r w:rsidR="00D8144F" w:rsidRPr="005D7A15">
        <w:rPr>
          <w:b/>
          <w:bCs/>
          <w:iCs/>
        </w:rPr>
        <w:t xml:space="preserve">po ujetí </w:t>
      </w:r>
      <w:r w:rsidR="008C54CE" w:rsidRPr="005D7A15">
        <w:rPr>
          <w:b/>
          <w:bCs/>
          <w:iCs/>
        </w:rPr>
        <w:t xml:space="preserve">60 000 km, či 900 </w:t>
      </w:r>
      <w:proofErr w:type="spellStart"/>
      <w:r w:rsidR="008C54CE" w:rsidRPr="005D7A15">
        <w:rPr>
          <w:b/>
          <w:bCs/>
          <w:iCs/>
        </w:rPr>
        <w:t>Mh</w:t>
      </w:r>
      <w:proofErr w:type="spellEnd"/>
      <w:r w:rsidR="00F46DCD" w:rsidRPr="005D7A15">
        <w:rPr>
          <w:b/>
          <w:bCs/>
          <w:iCs/>
        </w:rPr>
        <w:t>,</w:t>
      </w:r>
      <w:r w:rsidR="008C54CE" w:rsidRPr="005D7A15">
        <w:rPr>
          <w:b/>
          <w:bCs/>
          <w:iCs/>
        </w:rPr>
        <w:t xml:space="preserve"> </w:t>
      </w:r>
      <w:r w:rsidR="00F46DCD" w:rsidRPr="005D7A15">
        <w:rPr>
          <w:b/>
          <w:bCs/>
          <w:iCs/>
        </w:rPr>
        <w:t xml:space="preserve">dle </w:t>
      </w:r>
      <w:proofErr w:type="gramStart"/>
      <w:r w:rsidR="00F46DCD" w:rsidRPr="005D7A15">
        <w:rPr>
          <w:b/>
        </w:rPr>
        <w:t>skutečnosti</w:t>
      </w:r>
      <w:proofErr w:type="gramEnd"/>
      <w:r w:rsidR="00F46DCD" w:rsidRPr="005D7A15">
        <w:rPr>
          <w:b/>
        </w:rPr>
        <w:t xml:space="preserve"> co nastane dříve</w:t>
      </w:r>
      <w:r w:rsidR="003F2D3D" w:rsidRPr="005D7A15">
        <w:rPr>
          <w:b/>
        </w:rPr>
        <w:t>.</w:t>
      </w:r>
    </w:p>
    <w:p w14:paraId="14BF2660" w14:textId="77777777" w:rsidR="00A60D19" w:rsidRPr="005D7A15" w:rsidRDefault="00A60D19" w:rsidP="00126125">
      <w:pPr>
        <w:numPr>
          <w:ilvl w:val="0"/>
          <w:numId w:val="2"/>
        </w:numPr>
        <w:ind w:left="720" w:hanging="180"/>
        <w:jc w:val="both"/>
      </w:pPr>
      <w:r w:rsidRPr="005D7A15">
        <w:t xml:space="preserve">Součástí nabídky bude uvedení termínu plnění, záruční doby a umístění servisního střediska včetně </w:t>
      </w:r>
      <w:r w:rsidR="004A0C67" w:rsidRPr="005D7A15">
        <w:t xml:space="preserve">pozáruční </w:t>
      </w:r>
      <w:r w:rsidRPr="005D7A15">
        <w:t>servisní hodinové sazby a sazby za 1 km.</w:t>
      </w:r>
    </w:p>
    <w:p w14:paraId="042FF7D6" w14:textId="77777777" w:rsidR="00AF6936" w:rsidRPr="005D7A15" w:rsidRDefault="00A60D19" w:rsidP="00126125">
      <w:pPr>
        <w:numPr>
          <w:ilvl w:val="0"/>
          <w:numId w:val="2"/>
        </w:numPr>
        <w:ind w:left="720" w:hanging="180"/>
        <w:jc w:val="both"/>
      </w:pPr>
      <w:r w:rsidRPr="005D7A15">
        <w:t>Dodavatel v nabídce doloží výkresy vozidla.</w:t>
      </w:r>
    </w:p>
    <w:p w14:paraId="3F4380BE" w14:textId="77777777" w:rsidR="00A60D19" w:rsidRPr="005D7A15" w:rsidRDefault="00A60D19" w:rsidP="00126125">
      <w:pPr>
        <w:numPr>
          <w:ilvl w:val="0"/>
          <w:numId w:val="2"/>
        </w:numPr>
        <w:ind w:left="720" w:hanging="180"/>
        <w:jc w:val="both"/>
      </w:pPr>
      <w:r w:rsidRPr="005D7A15">
        <w:t>Dodavatel v nabídce doloží parametry a popis automobilov</w:t>
      </w:r>
      <w:r w:rsidR="0035678F">
        <w:t>ých</w:t>
      </w:r>
      <w:r w:rsidRPr="005D7A15">
        <w:t xml:space="preserve"> nosič</w:t>
      </w:r>
      <w:r w:rsidR="0035678F">
        <w:t>ů</w:t>
      </w:r>
      <w:r w:rsidRPr="005D7A15">
        <w:t>.</w:t>
      </w:r>
    </w:p>
    <w:p w14:paraId="1BAED51D" w14:textId="77777777" w:rsidR="00A60D19" w:rsidRPr="005D7A15" w:rsidRDefault="00A60D19" w:rsidP="00A60D19">
      <w:pPr>
        <w:tabs>
          <w:tab w:val="left" w:pos="900"/>
        </w:tabs>
        <w:ind w:left="720" w:hanging="180"/>
        <w:jc w:val="both"/>
      </w:pPr>
      <w:r w:rsidRPr="005D7A15">
        <w:t xml:space="preserve">- </w:t>
      </w:r>
      <w:r w:rsidRPr="005D7A15">
        <w:tab/>
        <w:t>Dodavatel v nabídce doloží druh a provedení zvýšené protikorozní úpravy.</w:t>
      </w:r>
    </w:p>
    <w:p w14:paraId="1D327614" w14:textId="77777777" w:rsidR="00E56075" w:rsidRPr="005D7A15" w:rsidRDefault="00A60D19" w:rsidP="004D787D">
      <w:pPr>
        <w:tabs>
          <w:tab w:val="left" w:pos="900"/>
        </w:tabs>
        <w:ind w:left="720" w:hanging="180"/>
        <w:jc w:val="both"/>
      </w:pPr>
      <w:r w:rsidRPr="005D7A15">
        <w:t xml:space="preserve">- </w:t>
      </w:r>
      <w:r w:rsidRPr="005D7A15">
        <w:tab/>
        <w:t>Dodavatel v nabídce doloží harmonogram (časový nebo dle ujetých kilometrů, případně časový a odpracovaných motohodin) předepsaných servisních úkonů na ča</w:t>
      </w:r>
      <w:r w:rsidR="007C2762" w:rsidRPr="005D7A15">
        <w:t>sové období min. dvou</w:t>
      </w:r>
      <w:r w:rsidRPr="005D7A15">
        <w:t xml:space="preserve"> let), u v</w:t>
      </w:r>
      <w:r w:rsidR="00796943" w:rsidRPr="005D7A15">
        <w:t xml:space="preserve">ozidla je předpokládaný proběh </w:t>
      </w:r>
      <w:r w:rsidR="00AA04AA">
        <w:rPr>
          <w:b/>
        </w:rPr>
        <w:t>3</w:t>
      </w:r>
      <w:r w:rsidRPr="005D7A15">
        <w:rPr>
          <w:b/>
        </w:rPr>
        <w:t xml:space="preserve">0 000 km </w:t>
      </w:r>
      <w:r w:rsidR="00796943" w:rsidRPr="005D7A15">
        <w:rPr>
          <w:b/>
        </w:rPr>
        <w:t xml:space="preserve">nebo </w:t>
      </w:r>
      <w:r w:rsidR="00AA04AA">
        <w:rPr>
          <w:b/>
        </w:rPr>
        <w:t>45</w:t>
      </w:r>
      <w:r w:rsidR="00796943" w:rsidRPr="005D7A15">
        <w:rPr>
          <w:b/>
        </w:rPr>
        <w:t xml:space="preserve">0 </w:t>
      </w:r>
      <w:proofErr w:type="spellStart"/>
      <w:r w:rsidR="00796943" w:rsidRPr="005D7A15">
        <w:rPr>
          <w:b/>
        </w:rPr>
        <w:t>Mh</w:t>
      </w:r>
      <w:proofErr w:type="spellEnd"/>
      <w:r w:rsidR="00796943" w:rsidRPr="005D7A15">
        <w:rPr>
          <w:b/>
        </w:rPr>
        <w:t xml:space="preserve"> </w:t>
      </w:r>
      <w:r w:rsidRPr="005D7A15">
        <w:rPr>
          <w:b/>
        </w:rPr>
        <w:t>za rok.</w:t>
      </w:r>
      <w:r w:rsidRPr="005D7A15">
        <w:t xml:space="preserve"> U harmonogramu bude uvedena kalkulace nákladů předepsaných servisních úkonů obsahující pracovní čas a spotřebu materiálu.</w:t>
      </w:r>
    </w:p>
    <w:p w14:paraId="33E8AE1D" w14:textId="77777777" w:rsidR="00A622EC" w:rsidRPr="005D7A15" w:rsidRDefault="00A622EC" w:rsidP="006B04F1">
      <w:pPr>
        <w:tabs>
          <w:tab w:val="left" w:pos="900"/>
        </w:tabs>
        <w:jc w:val="both"/>
      </w:pPr>
    </w:p>
    <w:p w14:paraId="006C6801" w14:textId="77777777" w:rsidR="00A60D19" w:rsidRPr="005D7A15" w:rsidRDefault="00A60D19" w:rsidP="00126125">
      <w:pPr>
        <w:numPr>
          <w:ilvl w:val="0"/>
          <w:numId w:val="2"/>
        </w:numPr>
        <w:ind w:hanging="174"/>
        <w:jc w:val="both"/>
      </w:pPr>
      <w:r w:rsidRPr="005D7A15">
        <w:t xml:space="preserve">Požadovaná dokumentace při předání: </w:t>
      </w:r>
    </w:p>
    <w:p w14:paraId="59DE9D31" w14:textId="77777777" w:rsidR="00A60D19" w:rsidRPr="005D7A15" w:rsidRDefault="00A60D19" w:rsidP="004D787D">
      <w:pPr>
        <w:ind w:left="1276" w:hanging="927"/>
        <w:jc w:val="both"/>
      </w:pPr>
      <w:r w:rsidRPr="005D7A15">
        <w:tab/>
      </w:r>
      <w:r w:rsidRPr="005D7A15">
        <w:tab/>
      </w:r>
      <w:r w:rsidRPr="005D7A15">
        <w:tab/>
        <w:t>- Předávací protokoly, záruční listy a záruční podmínky. Servisní knihy.</w:t>
      </w:r>
    </w:p>
    <w:p w14:paraId="4C414ECC" w14:textId="77777777" w:rsidR="00A60D19" w:rsidRPr="005D7A15" w:rsidRDefault="00A60D19" w:rsidP="0035678F">
      <w:pPr>
        <w:ind w:left="1418" w:hanging="142"/>
        <w:jc w:val="both"/>
      </w:pPr>
      <w:r w:rsidRPr="005D7A15">
        <w:t>- Technick</w:t>
      </w:r>
      <w:r w:rsidR="004A0C67" w:rsidRPr="005D7A15">
        <w:t>é</w:t>
      </w:r>
      <w:r w:rsidRPr="005D7A15">
        <w:t xml:space="preserve"> průkaz</w:t>
      </w:r>
      <w:r w:rsidR="004A0C67" w:rsidRPr="005D7A15">
        <w:t>y</w:t>
      </w:r>
      <w:r w:rsidRPr="005D7A15">
        <w:t xml:space="preserve"> vozid</w:t>
      </w:r>
      <w:r w:rsidR="008C74D1" w:rsidRPr="005D7A15">
        <w:t>el</w:t>
      </w:r>
      <w:r w:rsidR="004A0C67" w:rsidRPr="005D7A15">
        <w:t>, včetně jejich registrace v registru vozidel</w:t>
      </w:r>
      <w:r w:rsidR="0035678F">
        <w:t>.</w:t>
      </w:r>
    </w:p>
    <w:p w14:paraId="0078BFEE" w14:textId="77777777" w:rsidR="00A60D19" w:rsidRPr="005D7A15" w:rsidRDefault="00A60D19" w:rsidP="004D787D">
      <w:pPr>
        <w:ind w:left="1276" w:hanging="1276"/>
        <w:jc w:val="both"/>
      </w:pPr>
      <w:r w:rsidRPr="005D7A15">
        <w:tab/>
      </w:r>
      <w:r w:rsidRPr="005D7A15">
        <w:tab/>
      </w:r>
      <w:r w:rsidRPr="005D7A15">
        <w:tab/>
        <w:t xml:space="preserve">- Doklady o jakosti výrobku. Prohlášení o shodě. </w:t>
      </w:r>
    </w:p>
    <w:p w14:paraId="3367BC71" w14:textId="77777777" w:rsidR="00A60D19" w:rsidRPr="005D7A15" w:rsidRDefault="00A60D19" w:rsidP="002D09EE">
      <w:pPr>
        <w:ind w:left="624" w:firstLine="624"/>
        <w:jc w:val="both"/>
      </w:pPr>
      <w:r w:rsidRPr="005D7A15">
        <w:t xml:space="preserve">- Lhůty záručních prohlídek včetně uvedení cen za jednotlivé prohlídky (materiál včetně </w:t>
      </w:r>
    </w:p>
    <w:p w14:paraId="2DB5109F" w14:textId="77777777" w:rsidR="00A60D19" w:rsidRPr="005D7A15" w:rsidRDefault="00A60D19" w:rsidP="005D7A15">
      <w:pPr>
        <w:ind w:left="1560" w:hanging="142"/>
        <w:jc w:val="both"/>
      </w:pPr>
      <w:r w:rsidRPr="005D7A15">
        <w:t>pracovního času).</w:t>
      </w:r>
    </w:p>
    <w:p w14:paraId="164B7360" w14:textId="77777777" w:rsidR="00A60D19" w:rsidRPr="005D7A15" w:rsidRDefault="00A60D19" w:rsidP="005E675E">
      <w:pPr>
        <w:ind w:left="624" w:firstLine="624"/>
        <w:jc w:val="both"/>
      </w:pPr>
      <w:r w:rsidRPr="005D7A15">
        <w:t xml:space="preserve">- Návody k obsluze v tištěné podobě, </w:t>
      </w:r>
      <w:r w:rsidR="005E675E" w:rsidRPr="005D7A15">
        <w:t>servisní knihy v českém jazyce</w:t>
      </w:r>
      <w:r w:rsidR="00431A1E" w:rsidRPr="005D7A15">
        <w:t xml:space="preserve"> u vozidla.</w:t>
      </w:r>
    </w:p>
    <w:p w14:paraId="6795F045" w14:textId="77777777" w:rsidR="00014C2D" w:rsidRDefault="00014C2D" w:rsidP="00531D85">
      <w:pPr>
        <w:pStyle w:val="Zkladntext2"/>
      </w:pPr>
    </w:p>
    <w:p w14:paraId="7E2F66B5" w14:textId="77777777" w:rsidR="00B80E4F" w:rsidRPr="005D7A15" w:rsidRDefault="00B80E4F" w:rsidP="00531D85">
      <w:pPr>
        <w:pStyle w:val="Zkladntext2"/>
      </w:pPr>
    </w:p>
    <w:p w14:paraId="7B843BF7" w14:textId="532AD988" w:rsidR="00344F18" w:rsidRPr="005D7A15" w:rsidRDefault="00AA20F9" w:rsidP="00F433A8">
      <w:pPr>
        <w:pStyle w:val="Zkladntext2"/>
      </w:pPr>
      <w:r w:rsidRPr="005D7A15">
        <w:t>V </w:t>
      </w:r>
      <w:r w:rsidR="001B788B" w:rsidRPr="005D7A15">
        <w:t>Pardubicích</w:t>
      </w:r>
      <w:r w:rsidR="00531D85" w:rsidRPr="005D7A15">
        <w:t xml:space="preserve"> dne </w:t>
      </w:r>
      <w:r w:rsidR="0079516A" w:rsidRPr="0079516A">
        <w:t>22</w:t>
      </w:r>
      <w:r w:rsidR="00426158" w:rsidRPr="0079516A">
        <w:t>.7</w:t>
      </w:r>
      <w:r w:rsidR="00E321AC" w:rsidRPr="0079516A">
        <w:t>.</w:t>
      </w:r>
      <w:r w:rsidR="00A85996" w:rsidRPr="005D7A15">
        <w:t>20</w:t>
      </w:r>
      <w:r w:rsidR="006B04F1" w:rsidRPr="005D7A15">
        <w:t>2</w:t>
      </w:r>
      <w:r w:rsidR="005D7A15" w:rsidRPr="005D7A15">
        <w:t>2</w:t>
      </w:r>
    </w:p>
    <w:p w14:paraId="1AFD69A5" w14:textId="77777777" w:rsidR="00344F18" w:rsidRDefault="00344F18" w:rsidP="00F433A8">
      <w:pPr>
        <w:pStyle w:val="Zkladntext2"/>
        <w:rPr>
          <w:sz w:val="22"/>
          <w:szCs w:val="22"/>
        </w:rPr>
      </w:pPr>
    </w:p>
    <w:p w14:paraId="06CA9C9C" w14:textId="77777777" w:rsidR="00344F18" w:rsidRDefault="00344F18" w:rsidP="00F433A8">
      <w:pPr>
        <w:pStyle w:val="Zkladntext2"/>
        <w:rPr>
          <w:sz w:val="22"/>
          <w:szCs w:val="22"/>
        </w:rPr>
      </w:pPr>
    </w:p>
    <w:p w14:paraId="25E6D2F5" w14:textId="39785C0B" w:rsidR="00344F18" w:rsidRDefault="00344F18" w:rsidP="00F433A8">
      <w:pPr>
        <w:pStyle w:val="Zkladntext2"/>
        <w:rPr>
          <w:sz w:val="22"/>
          <w:szCs w:val="22"/>
        </w:rPr>
      </w:pPr>
    </w:p>
    <w:p w14:paraId="596FE816" w14:textId="77777777" w:rsidR="00426158" w:rsidRDefault="00426158" w:rsidP="00F433A8">
      <w:pPr>
        <w:pStyle w:val="Zkladntext2"/>
        <w:rPr>
          <w:sz w:val="22"/>
          <w:szCs w:val="22"/>
        </w:rPr>
      </w:pPr>
    </w:p>
    <w:p w14:paraId="3CF14F3D" w14:textId="77777777" w:rsidR="00B80E4F" w:rsidRPr="00344F18" w:rsidRDefault="00B80E4F" w:rsidP="00F433A8">
      <w:pPr>
        <w:pStyle w:val="Zkladntext2"/>
        <w:rPr>
          <w:color w:val="FF0000"/>
          <w:sz w:val="22"/>
          <w:szCs w:val="22"/>
        </w:rPr>
      </w:pPr>
    </w:p>
    <w:p w14:paraId="1079A158" w14:textId="77777777" w:rsidR="00AA20F9" w:rsidRPr="0035678F" w:rsidRDefault="00F93479" w:rsidP="00F433A8">
      <w:pPr>
        <w:pStyle w:val="Zkladntext2"/>
      </w:pPr>
      <w:r w:rsidRPr="004276DC">
        <w:rPr>
          <w:sz w:val="22"/>
          <w:szCs w:val="22"/>
        </w:rPr>
        <w:tab/>
      </w:r>
      <w:r w:rsidRPr="004276DC">
        <w:rPr>
          <w:sz w:val="22"/>
          <w:szCs w:val="22"/>
        </w:rPr>
        <w:tab/>
      </w:r>
      <w:r w:rsidRPr="004276DC">
        <w:rPr>
          <w:sz w:val="22"/>
          <w:szCs w:val="22"/>
        </w:rPr>
        <w:tab/>
      </w:r>
      <w:r w:rsidRPr="004276DC">
        <w:rPr>
          <w:sz w:val="22"/>
          <w:szCs w:val="22"/>
        </w:rPr>
        <w:tab/>
      </w:r>
      <w:r w:rsidRPr="004276DC">
        <w:rPr>
          <w:sz w:val="22"/>
          <w:szCs w:val="22"/>
        </w:rPr>
        <w:tab/>
      </w:r>
      <w:r w:rsidRPr="004276DC">
        <w:rPr>
          <w:sz w:val="22"/>
          <w:szCs w:val="22"/>
        </w:rPr>
        <w:tab/>
      </w:r>
      <w:r w:rsidRPr="0035678F">
        <w:t xml:space="preserve">         </w:t>
      </w:r>
      <w:r w:rsidR="00F433A8" w:rsidRPr="0035678F">
        <w:t>………</w:t>
      </w:r>
      <w:r w:rsidR="00AA20F9" w:rsidRPr="0035678F">
        <w:t>…………………………………………</w:t>
      </w:r>
    </w:p>
    <w:p w14:paraId="252F59B4" w14:textId="77777777" w:rsidR="00AA20F9" w:rsidRPr="0035678F" w:rsidRDefault="001B788B" w:rsidP="00AA20F9">
      <w:pPr>
        <w:pStyle w:val="Zkladntext2"/>
        <w:ind w:firstLine="709"/>
      </w:pPr>
      <w:r w:rsidRPr="0035678F">
        <w:tab/>
      </w:r>
      <w:r w:rsidR="004A5AC3" w:rsidRPr="0035678F">
        <w:t xml:space="preserve">            </w:t>
      </w:r>
      <w:r w:rsidRPr="0035678F">
        <w:tab/>
      </w:r>
      <w:r w:rsidRPr="0035678F">
        <w:tab/>
      </w:r>
      <w:r w:rsidRPr="0035678F">
        <w:tab/>
      </w:r>
      <w:r w:rsidRPr="0035678F">
        <w:tab/>
      </w:r>
      <w:r w:rsidRPr="0035678F">
        <w:tab/>
      </w:r>
      <w:r w:rsidRPr="0035678F">
        <w:tab/>
        <w:t xml:space="preserve">  </w:t>
      </w:r>
      <w:r w:rsidR="001C0447" w:rsidRPr="0035678F">
        <w:t>Ing. Miroslav Němec</w:t>
      </w:r>
      <w:r w:rsidR="001B2434" w:rsidRPr="0035678F">
        <w:t xml:space="preserve"> </w:t>
      </w:r>
    </w:p>
    <w:p w14:paraId="249112BA" w14:textId="77777777" w:rsidR="001B2434" w:rsidRPr="0035678F" w:rsidRDefault="001C0447" w:rsidP="00AA20F9">
      <w:pPr>
        <w:pStyle w:val="Zkladntext2"/>
        <w:ind w:firstLine="709"/>
      </w:pPr>
      <w:r w:rsidRPr="0035678F">
        <w:tab/>
      </w:r>
      <w:r w:rsidRPr="0035678F">
        <w:tab/>
      </w:r>
      <w:r w:rsidRPr="0035678F">
        <w:tab/>
      </w:r>
      <w:r w:rsidRPr="0035678F">
        <w:tab/>
      </w:r>
      <w:r w:rsidRPr="0035678F">
        <w:tab/>
      </w:r>
      <w:r w:rsidRPr="0035678F">
        <w:tab/>
      </w:r>
      <w:r w:rsidR="001B2434" w:rsidRPr="0035678F">
        <w:tab/>
      </w:r>
      <w:r w:rsidR="001B2434" w:rsidRPr="0035678F">
        <w:tab/>
      </w:r>
      <w:r w:rsidR="007B5C9E" w:rsidRPr="0035678F">
        <w:t xml:space="preserve">     </w:t>
      </w:r>
      <w:r w:rsidR="004A5AC3" w:rsidRPr="0035678F">
        <w:t xml:space="preserve">                </w:t>
      </w:r>
      <w:r w:rsidRPr="0035678F">
        <w:t xml:space="preserve"> ředitel </w:t>
      </w:r>
    </w:p>
    <w:p w14:paraId="6C883638" w14:textId="77777777" w:rsidR="00C4192E" w:rsidRPr="0035678F" w:rsidRDefault="004A5AC3" w:rsidP="004D787D">
      <w:pPr>
        <w:pStyle w:val="Zkladntext2"/>
      </w:pPr>
      <w:r w:rsidRPr="0035678F">
        <w:t xml:space="preserve">            </w:t>
      </w:r>
      <w:r w:rsidR="001C0447" w:rsidRPr="0035678F">
        <w:t>Správy a údržby silnic</w:t>
      </w:r>
      <w:r w:rsidR="00F433A8" w:rsidRPr="0035678F">
        <w:t xml:space="preserve"> </w:t>
      </w:r>
      <w:r w:rsidR="001C0447" w:rsidRPr="0035678F">
        <w:t>Pardubického kraje</w:t>
      </w:r>
    </w:p>
    <w:sectPr w:rsidR="00C4192E" w:rsidRPr="0035678F" w:rsidSect="005D7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33BCD" w14:textId="77777777" w:rsidR="00402A8D" w:rsidRDefault="00402A8D">
      <w:r>
        <w:separator/>
      </w:r>
    </w:p>
  </w:endnote>
  <w:endnote w:type="continuationSeparator" w:id="0">
    <w:p w14:paraId="693468C6" w14:textId="77777777" w:rsidR="00402A8D" w:rsidRDefault="0040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B18B" w14:textId="77777777" w:rsidR="00066C37" w:rsidRDefault="00066C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5E89" w14:textId="3E814856" w:rsidR="00CE71BE" w:rsidRDefault="00C8432B">
    <w:pPr>
      <w:tabs>
        <w:tab w:val="left" w:pos="4140"/>
        <w:tab w:val="right" w:pos="9180"/>
      </w:tabs>
      <w:ind w:right="-108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21CFAE" wp14:editId="463370F5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710D2B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qjsQEAAEgDAAAOAAAAZHJzL2Uyb0RvYy54bWysU8Fu2zAMvQ/YPwi6L3YStO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" o:allowincell="f" strokecolor="#333" strokeweight=".5pt"/>
          </w:pict>
        </mc:Fallback>
      </mc:AlternateContent>
    </w:r>
  </w:p>
  <w:p w14:paraId="204B8B0F" w14:textId="77777777" w:rsidR="00CE71BE" w:rsidRDefault="00CE71BE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7C2E" w14:textId="4951CA80" w:rsidR="000C1736" w:rsidRDefault="00C8432B" w:rsidP="000C1736">
    <w:pPr>
      <w:tabs>
        <w:tab w:val="left" w:pos="4140"/>
        <w:tab w:val="right" w:pos="918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28FEEF" wp14:editId="0083549D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BEB9EB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054CD5DE" w14:textId="77777777" w:rsidR="00CE71BE" w:rsidRPr="000C1736" w:rsidRDefault="00CE71BE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8280" w14:textId="77777777" w:rsidR="00402A8D" w:rsidRDefault="00402A8D">
      <w:r>
        <w:separator/>
      </w:r>
    </w:p>
  </w:footnote>
  <w:footnote w:type="continuationSeparator" w:id="0">
    <w:p w14:paraId="73618036" w14:textId="77777777" w:rsidR="00402A8D" w:rsidRDefault="0040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94FA" w14:textId="77777777" w:rsidR="00066C37" w:rsidRDefault="00066C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7DA3" w14:textId="0929C686" w:rsidR="00CE71BE" w:rsidRDefault="00647C0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2 </w:t>
    </w:r>
    <w:r w:rsidR="002A208E">
      <w:rPr>
        <w:rFonts w:ascii="Arial" w:hAnsi="Arial" w:cs="Arial"/>
        <w:sz w:val="16"/>
        <w:szCs w:val="16"/>
      </w:rPr>
      <w:t>ZD</w:t>
    </w:r>
    <w:r w:rsidR="00592819">
      <w:rPr>
        <w:rFonts w:ascii="Arial" w:hAnsi="Arial" w:cs="Arial"/>
        <w:sz w:val="16"/>
        <w:szCs w:val="16"/>
      </w:rPr>
      <w:t xml:space="preserve"> </w:t>
    </w:r>
    <w:r w:rsidR="003462DB">
      <w:rPr>
        <w:rFonts w:ascii="Arial" w:hAnsi="Arial" w:cs="Arial"/>
        <w:sz w:val="16"/>
        <w:szCs w:val="16"/>
      </w:rPr>
      <w:t xml:space="preserve">- </w:t>
    </w:r>
    <w:r w:rsidR="005D7A15" w:rsidRPr="00D87702">
      <w:rPr>
        <w:sz w:val="16"/>
        <w:szCs w:val="16"/>
      </w:rPr>
      <w:t>Dodávka souboru dílů pro sestavení dvou nákladních vozidel kategorie N3</w:t>
    </w:r>
    <w:r w:rsidR="005D7A15" w:rsidRPr="00426820">
      <w:rPr>
        <w:sz w:val="16"/>
        <w:szCs w:val="16"/>
      </w:rPr>
      <w:tab/>
    </w:r>
    <w:r w:rsidR="005D7A15">
      <w:rPr>
        <w:sz w:val="16"/>
        <w:szCs w:val="16"/>
      </w:rPr>
      <w:tab/>
    </w:r>
    <w:r w:rsidR="005D7A15">
      <w:rPr>
        <w:sz w:val="16"/>
        <w:szCs w:val="16"/>
      </w:rPr>
      <w:tab/>
      <w:t xml:space="preserve">                            </w:t>
    </w:r>
    <w:r w:rsidR="005B7181">
      <w:rPr>
        <w:noProof/>
      </w:rPr>
      <w:drawing>
        <wp:inline distT="0" distB="0" distL="0" distR="0" wp14:anchorId="7239C455" wp14:editId="20E26AA9">
          <wp:extent cx="1019175" cy="3429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A15">
      <w:rPr>
        <w:sz w:val="16"/>
        <w:szCs w:val="16"/>
      </w:rPr>
      <w:t xml:space="preserve">         </w:t>
    </w:r>
    <w:proofErr w:type="gramStart"/>
    <w:r w:rsidR="00CE71BE">
      <w:rPr>
        <w:rFonts w:ascii="Arial" w:hAnsi="Arial" w:cs="Arial"/>
        <w:sz w:val="16"/>
        <w:szCs w:val="16"/>
      </w:rPr>
      <w:t>strana :</w:t>
    </w:r>
    <w:proofErr w:type="gramEnd"/>
    <w:r w:rsidR="00CE71BE">
      <w:rPr>
        <w:rFonts w:ascii="Arial" w:hAnsi="Arial" w:cs="Arial"/>
        <w:sz w:val="16"/>
        <w:szCs w:val="16"/>
      </w:rPr>
      <w:t xml:space="preserve"> </w:t>
    </w:r>
    <w:r w:rsidR="00CE71BE">
      <w:rPr>
        <w:rStyle w:val="slostrnky"/>
        <w:sz w:val="16"/>
        <w:szCs w:val="16"/>
      </w:rPr>
      <w:fldChar w:fldCharType="begin"/>
    </w:r>
    <w:r w:rsidR="00CE71BE">
      <w:rPr>
        <w:rStyle w:val="slostrnky"/>
        <w:sz w:val="16"/>
        <w:szCs w:val="16"/>
      </w:rPr>
      <w:instrText xml:space="preserve"> PAGE </w:instrText>
    </w:r>
    <w:r w:rsidR="00CE71BE">
      <w:rPr>
        <w:rStyle w:val="slostrnky"/>
        <w:sz w:val="16"/>
        <w:szCs w:val="16"/>
      </w:rPr>
      <w:fldChar w:fldCharType="separate"/>
    </w:r>
    <w:r w:rsidR="001909E4">
      <w:rPr>
        <w:rStyle w:val="slostrnky"/>
        <w:noProof/>
        <w:sz w:val="16"/>
        <w:szCs w:val="16"/>
      </w:rPr>
      <w:t>11</w:t>
    </w:r>
    <w:r w:rsidR="00CE71BE">
      <w:rPr>
        <w:rStyle w:val="slostrnky"/>
        <w:sz w:val="16"/>
        <w:szCs w:val="16"/>
      </w:rPr>
      <w:fldChar w:fldCharType="end"/>
    </w:r>
    <w:r w:rsidR="00657F7C">
      <w:rPr>
        <w:rStyle w:val="slostrnky"/>
        <w:sz w:val="16"/>
        <w:szCs w:val="16"/>
      </w:rPr>
      <w:t xml:space="preserve">        </w:t>
    </w:r>
  </w:p>
  <w:p w14:paraId="334CBD18" w14:textId="5B1EE4CD" w:rsidR="00CE71BE" w:rsidRDefault="00C8432B">
    <w:pPr>
      <w:rPr>
        <w:rFonts w:ascii="Arial Black" w:hAnsi="Arial Black" w:cs="Arial Blac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B27AE7" wp14:editId="06C55372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2DA811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2Ala39kAAAAEAQAADwAAAAAAAAAAAAAAAAAKBAAAZHJzL2Rvd25yZXYueG1s&#10;UEsFBgAAAAAEAAQA8wAAABAFAAAAAA==&#10;" o:allowincell="f"/>
          </w:pict>
        </mc:Fallback>
      </mc:AlternateContent>
    </w:r>
    <w:r w:rsidR="004A5AC3">
      <w:rPr>
        <w:rFonts w:ascii="Arial Black" w:hAnsi="Arial Black" w:cs="Arial Black"/>
      </w:rPr>
      <w:tab/>
    </w:r>
    <w:r w:rsidR="004A5AC3">
      <w:rPr>
        <w:rFonts w:ascii="Arial Black" w:hAnsi="Arial Black" w:cs="Arial Blac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3953" w14:textId="1462E3D3" w:rsidR="00657F7C" w:rsidRPr="00066C37" w:rsidRDefault="00C8432B" w:rsidP="005B7181">
    <w:pPr>
      <w:pStyle w:val="Zhlav"/>
      <w:jc w:val="right"/>
    </w:pPr>
    <w:r>
      <w:rPr>
        <w:noProof/>
      </w:rPr>
      <w:drawing>
        <wp:inline distT="0" distB="0" distL="0" distR="0" wp14:anchorId="0A7475F5" wp14:editId="25038DC7">
          <wp:extent cx="1247775" cy="50482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721"/>
    <w:multiLevelType w:val="hybridMultilevel"/>
    <w:tmpl w:val="FFFFFFFF"/>
    <w:lvl w:ilvl="0" w:tplc="82C069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24141"/>
    <w:multiLevelType w:val="hybridMultilevel"/>
    <w:tmpl w:val="FFFFFFFF"/>
    <w:lvl w:ilvl="0" w:tplc="9D6CAD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0130F"/>
    <w:multiLevelType w:val="hybridMultilevel"/>
    <w:tmpl w:val="FFFFFFFF"/>
    <w:lvl w:ilvl="0" w:tplc="7C1EE9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iCs w:val="0"/>
        <w:color w:val="auto"/>
        <w:sz w:val="24"/>
        <w:szCs w:val="24"/>
      </w:rPr>
    </w:lvl>
    <w:lvl w:ilvl="1" w:tplc="8C1449E6"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52792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7E47B6"/>
    <w:multiLevelType w:val="hybridMultilevel"/>
    <w:tmpl w:val="FFFFFFFF"/>
    <w:lvl w:ilvl="0" w:tplc="876A774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E6706"/>
    <w:multiLevelType w:val="hybridMultilevel"/>
    <w:tmpl w:val="FFFFFFFF"/>
    <w:lvl w:ilvl="0" w:tplc="E0A6BD20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3630326"/>
    <w:multiLevelType w:val="hybridMultilevel"/>
    <w:tmpl w:val="FFFFFFFF"/>
    <w:lvl w:ilvl="0" w:tplc="E9DC39AE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8C77BD"/>
    <w:multiLevelType w:val="hybridMultilevel"/>
    <w:tmpl w:val="FFFFFFFF"/>
    <w:lvl w:ilvl="0" w:tplc="FAECB6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3651752"/>
    <w:multiLevelType w:val="hybridMultilevel"/>
    <w:tmpl w:val="FFFFFFFF"/>
    <w:lvl w:ilvl="0" w:tplc="4AB2E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B1531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68E5A63"/>
    <w:multiLevelType w:val="hybridMultilevel"/>
    <w:tmpl w:val="FFFFFFFF"/>
    <w:lvl w:ilvl="0" w:tplc="A3DA957E">
      <w:start w:val="1"/>
      <w:numFmt w:val="decimal"/>
      <w:lvlText w:val="%1."/>
      <w:lvlJc w:val="left"/>
      <w:pPr>
        <w:ind w:left="646" w:hanging="360"/>
      </w:pPr>
      <w:rPr>
        <w:rFonts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  <w:rPr>
        <w:rFonts w:cs="Times New Roman"/>
      </w:rPr>
    </w:lvl>
  </w:abstractNum>
  <w:abstractNum w:abstractNumId="11" w15:restartNumberingAfterBreak="0">
    <w:nsid w:val="2BC26BAA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17957"/>
    <w:multiLevelType w:val="hybridMultilevel"/>
    <w:tmpl w:val="FFFFFFFF"/>
    <w:lvl w:ilvl="0" w:tplc="9538EEE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B273FB"/>
    <w:multiLevelType w:val="hybridMultilevel"/>
    <w:tmpl w:val="FFFFFFFF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4D865ACA"/>
    <w:multiLevelType w:val="hybridMultilevel"/>
    <w:tmpl w:val="FFFFFFFF"/>
    <w:lvl w:ilvl="0" w:tplc="2E6C75D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A62450"/>
    <w:multiLevelType w:val="hybridMultilevel"/>
    <w:tmpl w:val="FFFFFFFF"/>
    <w:lvl w:ilvl="0" w:tplc="9BBE60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F9027A"/>
    <w:multiLevelType w:val="hybridMultilevel"/>
    <w:tmpl w:val="FFFFFFFF"/>
    <w:lvl w:ilvl="0" w:tplc="C276D7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FC00CE6"/>
    <w:multiLevelType w:val="hybridMultilevel"/>
    <w:tmpl w:val="FFFFFFFF"/>
    <w:lvl w:ilvl="0" w:tplc="83D023CC">
      <w:start w:val="5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072693"/>
    <w:multiLevelType w:val="hybridMultilevel"/>
    <w:tmpl w:val="FFFFFFFF"/>
    <w:lvl w:ilvl="0" w:tplc="C276D7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1E97E1A"/>
    <w:multiLevelType w:val="hybridMultilevel"/>
    <w:tmpl w:val="FFFFFFFF"/>
    <w:lvl w:ilvl="0" w:tplc="BF78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1449E6"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617CD1"/>
    <w:multiLevelType w:val="hybridMultilevel"/>
    <w:tmpl w:val="FFFFFFFF"/>
    <w:lvl w:ilvl="0" w:tplc="BCE8A65E">
      <w:numFmt w:val="bullet"/>
      <w:lvlText w:val="-"/>
      <w:lvlJc w:val="left"/>
      <w:pPr>
        <w:ind w:left="411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874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FFFFFFFF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6F641AF0"/>
    <w:multiLevelType w:val="hybridMultilevel"/>
    <w:tmpl w:val="FFFFFFFF"/>
    <w:lvl w:ilvl="0" w:tplc="11CCFFF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3" w15:restartNumberingAfterBreak="0">
    <w:nsid w:val="706655DB"/>
    <w:multiLevelType w:val="hybridMultilevel"/>
    <w:tmpl w:val="FFFFFFFF"/>
    <w:lvl w:ilvl="0" w:tplc="601C8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9820AE"/>
    <w:multiLevelType w:val="multilevel"/>
    <w:tmpl w:val="FFFFFFFF"/>
    <w:lvl w:ilvl="0">
      <w:start w:val="1"/>
      <w:numFmt w:val="decimal"/>
      <w:pStyle w:val="seznam1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758"/>
        </w:tabs>
        <w:ind w:left="1758" w:hanging="136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cs="Times New Roman" w:hint="default"/>
      </w:rPr>
    </w:lvl>
  </w:abstractNum>
  <w:abstractNum w:abstractNumId="25" w15:restartNumberingAfterBreak="0">
    <w:nsid w:val="7A253076"/>
    <w:multiLevelType w:val="hybridMultilevel"/>
    <w:tmpl w:val="FFFFFFFF"/>
    <w:lvl w:ilvl="0" w:tplc="C984743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F5154"/>
    <w:multiLevelType w:val="hybridMultilevel"/>
    <w:tmpl w:val="FFFFFFFF"/>
    <w:lvl w:ilvl="0" w:tplc="FAFE65CA">
      <w:numFmt w:val="bullet"/>
      <w:lvlText w:val="-"/>
      <w:lvlJc w:val="left"/>
      <w:pPr>
        <w:ind w:left="34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7" w15:restartNumberingAfterBreak="0">
    <w:nsid w:val="7E0258F2"/>
    <w:multiLevelType w:val="hybridMultilevel"/>
    <w:tmpl w:val="FFFFFFFF"/>
    <w:lvl w:ilvl="0" w:tplc="049417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0"/>
  </w:num>
  <w:num w:numId="9">
    <w:abstractNumId w:val="15"/>
  </w:num>
  <w:num w:numId="10">
    <w:abstractNumId w:val="11"/>
  </w:num>
  <w:num w:numId="11">
    <w:abstractNumId w:val="23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20"/>
  </w:num>
  <w:num w:numId="17">
    <w:abstractNumId w:val="26"/>
  </w:num>
  <w:num w:numId="18">
    <w:abstractNumId w:val="5"/>
  </w:num>
  <w:num w:numId="19">
    <w:abstractNumId w:val="22"/>
  </w:num>
  <w:num w:numId="20">
    <w:abstractNumId w:val="27"/>
  </w:num>
  <w:num w:numId="21">
    <w:abstractNumId w:val="25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3"/>
  </w:num>
  <w:num w:numId="27">
    <w:abstractNumId w:val="2"/>
  </w:num>
  <w:num w:numId="2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FB"/>
    <w:rsid w:val="00002AE1"/>
    <w:rsid w:val="00003D6B"/>
    <w:rsid w:val="00010AE6"/>
    <w:rsid w:val="00010DDC"/>
    <w:rsid w:val="00011E31"/>
    <w:rsid w:val="00013CE8"/>
    <w:rsid w:val="00014122"/>
    <w:rsid w:val="00014C2D"/>
    <w:rsid w:val="00020765"/>
    <w:rsid w:val="00020901"/>
    <w:rsid w:val="00020955"/>
    <w:rsid w:val="00020E5B"/>
    <w:rsid w:val="000211E4"/>
    <w:rsid w:val="00023FE2"/>
    <w:rsid w:val="00024402"/>
    <w:rsid w:val="00024A2D"/>
    <w:rsid w:val="00026BC5"/>
    <w:rsid w:val="00027546"/>
    <w:rsid w:val="0003097C"/>
    <w:rsid w:val="00030CA0"/>
    <w:rsid w:val="00031630"/>
    <w:rsid w:val="00033E6B"/>
    <w:rsid w:val="000347FB"/>
    <w:rsid w:val="00037C55"/>
    <w:rsid w:val="0004113B"/>
    <w:rsid w:val="00041C09"/>
    <w:rsid w:val="000439D8"/>
    <w:rsid w:val="000447FA"/>
    <w:rsid w:val="00044954"/>
    <w:rsid w:val="00045C00"/>
    <w:rsid w:val="00046F8F"/>
    <w:rsid w:val="00051549"/>
    <w:rsid w:val="000542B4"/>
    <w:rsid w:val="00055BCC"/>
    <w:rsid w:val="00056C5E"/>
    <w:rsid w:val="000577C0"/>
    <w:rsid w:val="00057B9F"/>
    <w:rsid w:val="000607C5"/>
    <w:rsid w:val="0006174B"/>
    <w:rsid w:val="00061E63"/>
    <w:rsid w:val="0006410A"/>
    <w:rsid w:val="00066C37"/>
    <w:rsid w:val="000670CC"/>
    <w:rsid w:val="000701DA"/>
    <w:rsid w:val="0007214E"/>
    <w:rsid w:val="00073507"/>
    <w:rsid w:val="000748B3"/>
    <w:rsid w:val="00077C69"/>
    <w:rsid w:val="00077EA2"/>
    <w:rsid w:val="00081E38"/>
    <w:rsid w:val="000834D7"/>
    <w:rsid w:val="0008360A"/>
    <w:rsid w:val="00085911"/>
    <w:rsid w:val="00085F3D"/>
    <w:rsid w:val="0008708F"/>
    <w:rsid w:val="00092219"/>
    <w:rsid w:val="00093523"/>
    <w:rsid w:val="000970A4"/>
    <w:rsid w:val="000A00FD"/>
    <w:rsid w:val="000A0895"/>
    <w:rsid w:val="000A1A36"/>
    <w:rsid w:val="000A1ABB"/>
    <w:rsid w:val="000A45B8"/>
    <w:rsid w:val="000A5A8D"/>
    <w:rsid w:val="000B109E"/>
    <w:rsid w:val="000B2E8C"/>
    <w:rsid w:val="000B4A59"/>
    <w:rsid w:val="000B5C0F"/>
    <w:rsid w:val="000B5F2B"/>
    <w:rsid w:val="000B5F8D"/>
    <w:rsid w:val="000C0286"/>
    <w:rsid w:val="000C1736"/>
    <w:rsid w:val="000C1D95"/>
    <w:rsid w:val="000C2766"/>
    <w:rsid w:val="000C4567"/>
    <w:rsid w:val="000C49BE"/>
    <w:rsid w:val="000C7803"/>
    <w:rsid w:val="000C7B1A"/>
    <w:rsid w:val="000D2A7B"/>
    <w:rsid w:val="000D39A6"/>
    <w:rsid w:val="000D59C8"/>
    <w:rsid w:val="000D7405"/>
    <w:rsid w:val="000D7890"/>
    <w:rsid w:val="000E0320"/>
    <w:rsid w:val="000E0632"/>
    <w:rsid w:val="000E182B"/>
    <w:rsid w:val="000E2D27"/>
    <w:rsid w:val="000E3F9E"/>
    <w:rsid w:val="000E689C"/>
    <w:rsid w:val="000E6CAF"/>
    <w:rsid w:val="000E770B"/>
    <w:rsid w:val="000F130F"/>
    <w:rsid w:val="000F39F1"/>
    <w:rsid w:val="000F4DB2"/>
    <w:rsid w:val="0010016E"/>
    <w:rsid w:val="0010040C"/>
    <w:rsid w:val="001029C3"/>
    <w:rsid w:val="00102A61"/>
    <w:rsid w:val="00102F29"/>
    <w:rsid w:val="00103801"/>
    <w:rsid w:val="00105AC4"/>
    <w:rsid w:val="00106C3A"/>
    <w:rsid w:val="00115463"/>
    <w:rsid w:val="00115F05"/>
    <w:rsid w:val="0012174E"/>
    <w:rsid w:val="0012402F"/>
    <w:rsid w:val="00124139"/>
    <w:rsid w:val="00126125"/>
    <w:rsid w:val="001301D0"/>
    <w:rsid w:val="00131CCD"/>
    <w:rsid w:val="00136006"/>
    <w:rsid w:val="001402E5"/>
    <w:rsid w:val="00141400"/>
    <w:rsid w:val="00142519"/>
    <w:rsid w:val="00144948"/>
    <w:rsid w:val="001451F0"/>
    <w:rsid w:val="001465B5"/>
    <w:rsid w:val="00146AE3"/>
    <w:rsid w:val="00150EDF"/>
    <w:rsid w:val="00151A4A"/>
    <w:rsid w:val="00154B7B"/>
    <w:rsid w:val="00155B3F"/>
    <w:rsid w:val="00155EA4"/>
    <w:rsid w:val="00157600"/>
    <w:rsid w:val="001578D2"/>
    <w:rsid w:val="00157E9A"/>
    <w:rsid w:val="001603B4"/>
    <w:rsid w:val="0016106C"/>
    <w:rsid w:val="001612C0"/>
    <w:rsid w:val="001619A3"/>
    <w:rsid w:val="00162FBD"/>
    <w:rsid w:val="00164405"/>
    <w:rsid w:val="00165172"/>
    <w:rsid w:val="00166004"/>
    <w:rsid w:val="00166A70"/>
    <w:rsid w:val="00167E03"/>
    <w:rsid w:val="00170FA0"/>
    <w:rsid w:val="001734CF"/>
    <w:rsid w:val="001735CD"/>
    <w:rsid w:val="00174868"/>
    <w:rsid w:val="00174BC6"/>
    <w:rsid w:val="00177886"/>
    <w:rsid w:val="00180020"/>
    <w:rsid w:val="00181B72"/>
    <w:rsid w:val="00182B06"/>
    <w:rsid w:val="0018326C"/>
    <w:rsid w:val="00183EA5"/>
    <w:rsid w:val="00185506"/>
    <w:rsid w:val="00185F6C"/>
    <w:rsid w:val="001909E4"/>
    <w:rsid w:val="001910F5"/>
    <w:rsid w:val="0019314A"/>
    <w:rsid w:val="0019346D"/>
    <w:rsid w:val="00193F3E"/>
    <w:rsid w:val="00195A95"/>
    <w:rsid w:val="00196754"/>
    <w:rsid w:val="001A0814"/>
    <w:rsid w:val="001A0934"/>
    <w:rsid w:val="001A200F"/>
    <w:rsid w:val="001A3654"/>
    <w:rsid w:val="001A535E"/>
    <w:rsid w:val="001A65F5"/>
    <w:rsid w:val="001B0842"/>
    <w:rsid w:val="001B1D81"/>
    <w:rsid w:val="001B2434"/>
    <w:rsid w:val="001B3D26"/>
    <w:rsid w:val="001B5573"/>
    <w:rsid w:val="001B67E6"/>
    <w:rsid w:val="001B788B"/>
    <w:rsid w:val="001B7A10"/>
    <w:rsid w:val="001C007A"/>
    <w:rsid w:val="001C0447"/>
    <w:rsid w:val="001C16AE"/>
    <w:rsid w:val="001C1C23"/>
    <w:rsid w:val="001C3471"/>
    <w:rsid w:val="001C588A"/>
    <w:rsid w:val="001D1208"/>
    <w:rsid w:val="001D1A3C"/>
    <w:rsid w:val="001D26F9"/>
    <w:rsid w:val="001D62D9"/>
    <w:rsid w:val="001D633D"/>
    <w:rsid w:val="001D6401"/>
    <w:rsid w:val="001D7C01"/>
    <w:rsid w:val="001E0222"/>
    <w:rsid w:val="001E0569"/>
    <w:rsid w:val="001E10C9"/>
    <w:rsid w:val="001E2A61"/>
    <w:rsid w:val="001E2E50"/>
    <w:rsid w:val="001E5135"/>
    <w:rsid w:val="001E7902"/>
    <w:rsid w:val="001F0CED"/>
    <w:rsid w:val="001F2FF2"/>
    <w:rsid w:val="001F3B53"/>
    <w:rsid w:val="001F4346"/>
    <w:rsid w:val="001F6406"/>
    <w:rsid w:val="001F778B"/>
    <w:rsid w:val="00202A8D"/>
    <w:rsid w:val="00202CDB"/>
    <w:rsid w:val="00203774"/>
    <w:rsid w:val="0021128F"/>
    <w:rsid w:val="00211824"/>
    <w:rsid w:val="0021263A"/>
    <w:rsid w:val="002139D3"/>
    <w:rsid w:val="002141F4"/>
    <w:rsid w:val="002146EB"/>
    <w:rsid w:val="00216835"/>
    <w:rsid w:val="00216E4F"/>
    <w:rsid w:val="002177A1"/>
    <w:rsid w:val="00217E90"/>
    <w:rsid w:val="0022362A"/>
    <w:rsid w:val="00226F3F"/>
    <w:rsid w:val="002301DA"/>
    <w:rsid w:val="0023023C"/>
    <w:rsid w:val="0023754B"/>
    <w:rsid w:val="00237F30"/>
    <w:rsid w:val="002422B4"/>
    <w:rsid w:val="00244230"/>
    <w:rsid w:val="00246132"/>
    <w:rsid w:val="002465A3"/>
    <w:rsid w:val="00251E3A"/>
    <w:rsid w:val="00254E8A"/>
    <w:rsid w:val="00255443"/>
    <w:rsid w:val="002628A4"/>
    <w:rsid w:val="00262A8C"/>
    <w:rsid w:val="00263479"/>
    <w:rsid w:val="00263977"/>
    <w:rsid w:val="002649D9"/>
    <w:rsid w:val="0026532A"/>
    <w:rsid w:val="002661F1"/>
    <w:rsid w:val="00271336"/>
    <w:rsid w:val="00271821"/>
    <w:rsid w:val="002729DB"/>
    <w:rsid w:val="002746AD"/>
    <w:rsid w:val="002756DF"/>
    <w:rsid w:val="002756EE"/>
    <w:rsid w:val="00275DF9"/>
    <w:rsid w:val="00276F62"/>
    <w:rsid w:val="00277C1A"/>
    <w:rsid w:val="00280140"/>
    <w:rsid w:val="00280850"/>
    <w:rsid w:val="002814A4"/>
    <w:rsid w:val="0028178E"/>
    <w:rsid w:val="00284B73"/>
    <w:rsid w:val="0028734C"/>
    <w:rsid w:val="002910E2"/>
    <w:rsid w:val="00292E93"/>
    <w:rsid w:val="0029404C"/>
    <w:rsid w:val="002948F0"/>
    <w:rsid w:val="00295076"/>
    <w:rsid w:val="002972AB"/>
    <w:rsid w:val="00297788"/>
    <w:rsid w:val="002A208E"/>
    <w:rsid w:val="002A5169"/>
    <w:rsid w:val="002B1764"/>
    <w:rsid w:val="002B29E0"/>
    <w:rsid w:val="002B43C6"/>
    <w:rsid w:val="002B4DFD"/>
    <w:rsid w:val="002B5186"/>
    <w:rsid w:val="002B63F5"/>
    <w:rsid w:val="002B69C1"/>
    <w:rsid w:val="002C1284"/>
    <w:rsid w:val="002C12E2"/>
    <w:rsid w:val="002C2655"/>
    <w:rsid w:val="002C3A80"/>
    <w:rsid w:val="002C4FF6"/>
    <w:rsid w:val="002C6731"/>
    <w:rsid w:val="002D09EE"/>
    <w:rsid w:val="002D40C7"/>
    <w:rsid w:val="002D55CE"/>
    <w:rsid w:val="002E264B"/>
    <w:rsid w:val="002E5925"/>
    <w:rsid w:val="002E5B1E"/>
    <w:rsid w:val="002E7ACF"/>
    <w:rsid w:val="002E7CB7"/>
    <w:rsid w:val="002F3066"/>
    <w:rsid w:val="002F35E3"/>
    <w:rsid w:val="002F63A6"/>
    <w:rsid w:val="002F74EC"/>
    <w:rsid w:val="00300695"/>
    <w:rsid w:val="00300D02"/>
    <w:rsid w:val="00301BB7"/>
    <w:rsid w:val="00302667"/>
    <w:rsid w:val="00304851"/>
    <w:rsid w:val="00304AFC"/>
    <w:rsid w:val="00307A3E"/>
    <w:rsid w:val="003101BB"/>
    <w:rsid w:val="00310F5E"/>
    <w:rsid w:val="003124E5"/>
    <w:rsid w:val="0031265F"/>
    <w:rsid w:val="00314FE4"/>
    <w:rsid w:val="00315037"/>
    <w:rsid w:val="00315766"/>
    <w:rsid w:val="00316DA7"/>
    <w:rsid w:val="0032012E"/>
    <w:rsid w:val="00320673"/>
    <w:rsid w:val="0033013B"/>
    <w:rsid w:val="00330E72"/>
    <w:rsid w:val="00331464"/>
    <w:rsid w:val="0033348C"/>
    <w:rsid w:val="00336151"/>
    <w:rsid w:val="00340AAF"/>
    <w:rsid w:val="00344F18"/>
    <w:rsid w:val="00345B97"/>
    <w:rsid w:val="003462DB"/>
    <w:rsid w:val="0034666C"/>
    <w:rsid w:val="00346B53"/>
    <w:rsid w:val="00346F83"/>
    <w:rsid w:val="00347BB5"/>
    <w:rsid w:val="00353522"/>
    <w:rsid w:val="003539D5"/>
    <w:rsid w:val="00354725"/>
    <w:rsid w:val="00355BC7"/>
    <w:rsid w:val="003562CD"/>
    <w:rsid w:val="0035678F"/>
    <w:rsid w:val="0036285D"/>
    <w:rsid w:val="00366C54"/>
    <w:rsid w:val="003710A7"/>
    <w:rsid w:val="00371206"/>
    <w:rsid w:val="003716EB"/>
    <w:rsid w:val="00374135"/>
    <w:rsid w:val="0037502A"/>
    <w:rsid w:val="00375050"/>
    <w:rsid w:val="00381291"/>
    <w:rsid w:val="00381D78"/>
    <w:rsid w:val="0038383E"/>
    <w:rsid w:val="00384150"/>
    <w:rsid w:val="00384CA0"/>
    <w:rsid w:val="00386C0B"/>
    <w:rsid w:val="00387CB1"/>
    <w:rsid w:val="00393C48"/>
    <w:rsid w:val="00393D81"/>
    <w:rsid w:val="003A14CE"/>
    <w:rsid w:val="003A2506"/>
    <w:rsid w:val="003A344D"/>
    <w:rsid w:val="003A5335"/>
    <w:rsid w:val="003A6B29"/>
    <w:rsid w:val="003B134C"/>
    <w:rsid w:val="003B17C1"/>
    <w:rsid w:val="003B2B19"/>
    <w:rsid w:val="003B34D1"/>
    <w:rsid w:val="003B71C8"/>
    <w:rsid w:val="003C05CC"/>
    <w:rsid w:val="003C4C52"/>
    <w:rsid w:val="003C6C52"/>
    <w:rsid w:val="003D0509"/>
    <w:rsid w:val="003D2F64"/>
    <w:rsid w:val="003D6549"/>
    <w:rsid w:val="003D73DF"/>
    <w:rsid w:val="003E004C"/>
    <w:rsid w:val="003E18AD"/>
    <w:rsid w:val="003E39D3"/>
    <w:rsid w:val="003E4538"/>
    <w:rsid w:val="003E54C8"/>
    <w:rsid w:val="003E54EC"/>
    <w:rsid w:val="003E6638"/>
    <w:rsid w:val="003F000A"/>
    <w:rsid w:val="003F1DD4"/>
    <w:rsid w:val="003F28B9"/>
    <w:rsid w:val="003F2D3D"/>
    <w:rsid w:val="003F350E"/>
    <w:rsid w:val="003F3C60"/>
    <w:rsid w:val="003F3EE8"/>
    <w:rsid w:val="003F5D5D"/>
    <w:rsid w:val="003F685C"/>
    <w:rsid w:val="003F69F6"/>
    <w:rsid w:val="00402A8D"/>
    <w:rsid w:val="00403D6B"/>
    <w:rsid w:val="004048E9"/>
    <w:rsid w:val="00404AF2"/>
    <w:rsid w:val="00404AF5"/>
    <w:rsid w:val="004055EA"/>
    <w:rsid w:val="0040601C"/>
    <w:rsid w:val="004062EE"/>
    <w:rsid w:val="004074AE"/>
    <w:rsid w:val="00407E76"/>
    <w:rsid w:val="00411782"/>
    <w:rsid w:val="004119C2"/>
    <w:rsid w:val="00411B78"/>
    <w:rsid w:val="004148A2"/>
    <w:rsid w:val="00415AEB"/>
    <w:rsid w:val="004214AB"/>
    <w:rsid w:val="00422699"/>
    <w:rsid w:val="00426158"/>
    <w:rsid w:val="00426820"/>
    <w:rsid w:val="00426859"/>
    <w:rsid w:val="00426904"/>
    <w:rsid w:val="004276DC"/>
    <w:rsid w:val="00430543"/>
    <w:rsid w:val="004305CE"/>
    <w:rsid w:val="00430DD5"/>
    <w:rsid w:val="004315F5"/>
    <w:rsid w:val="00431A1E"/>
    <w:rsid w:val="0043294C"/>
    <w:rsid w:val="00432A35"/>
    <w:rsid w:val="00434985"/>
    <w:rsid w:val="00435227"/>
    <w:rsid w:val="00440754"/>
    <w:rsid w:val="00440B53"/>
    <w:rsid w:val="00441ECC"/>
    <w:rsid w:val="0044753F"/>
    <w:rsid w:val="00447B89"/>
    <w:rsid w:val="0045397D"/>
    <w:rsid w:val="0045524E"/>
    <w:rsid w:val="004564BC"/>
    <w:rsid w:val="004606EB"/>
    <w:rsid w:val="00460AD0"/>
    <w:rsid w:val="0046477F"/>
    <w:rsid w:val="00467B8B"/>
    <w:rsid w:val="00471873"/>
    <w:rsid w:val="00472E4A"/>
    <w:rsid w:val="00473AC8"/>
    <w:rsid w:val="00477EFB"/>
    <w:rsid w:val="00482B32"/>
    <w:rsid w:val="0048344D"/>
    <w:rsid w:val="004846F0"/>
    <w:rsid w:val="00484DF4"/>
    <w:rsid w:val="00485A30"/>
    <w:rsid w:val="00486122"/>
    <w:rsid w:val="004926E2"/>
    <w:rsid w:val="00492A7E"/>
    <w:rsid w:val="00492EC7"/>
    <w:rsid w:val="0049406C"/>
    <w:rsid w:val="004964FD"/>
    <w:rsid w:val="004A0C67"/>
    <w:rsid w:val="004A0EC0"/>
    <w:rsid w:val="004A135A"/>
    <w:rsid w:val="004A3843"/>
    <w:rsid w:val="004A4B88"/>
    <w:rsid w:val="004A5AC3"/>
    <w:rsid w:val="004A660F"/>
    <w:rsid w:val="004A6816"/>
    <w:rsid w:val="004A6CCD"/>
    <w:rsid w:val="004B0135"/>
    <w:rsid w:val="004B036A"/>
    <w:rsid w:val="004B15A3"/>
    <w:rsid w:val="004B1DB5"/>
    <w:rsid w:val="004B26B6"/>
    <w:rsid w:val="004B48B2"/>
    <w:rsid w:val="004B4B3B"/>
    <w:rsid w:val="004B563C"/>
    <w:rsid w:val="004B58A9"/>
    <w:rsid w:val="004B6B04"/>
    <w:rsid w:val="004B7355"/>
    <w:rsid w:val="004C0DC3"/>
    <w:rsid w:val="004C211E"/>
    <w:rsid w:val="004C24B2"/>
    <w:rsid w:val="004C7673"/>
    <w:rsid w:val="004D1B17"/>
    <w:rsid w:val="004D4D8C"/>
    <w:rsid w:val="004D787D"/>
    <w:rsid w:val="004E0076"/>
    <w:rsid w:val="004E0D8F"/>
    <w:rsid w:val="004E2B0C"/>
    <w:rsid w:val="004E5294"/>
    <w:rsid w:val="004E72F7"/>
    <w:rsid w:val="004F0A6B"/>
    <w:rsid w:val="004F1A2C"/>
    <w:rsid w:val="004F3791"/>
    <w:rsid w:val="004F380F"/>
    <w:rsid w:val="004F4A25"/>
    <w:rsid w:val="004F6021"/>
    <w:rsid w:val="004F7E71"/>
    <w:rsid w:val="005014C1"/>
    <w:rsid w:val="00505AE6"/>
    <w:rsid w:val="005068B8"/>
    <w:rsid w:val="00510E0A"/>
    <w:rsid w:val="0051362B"/>
    <w:rsid w:val="005155EC"/>
    <w:rsid w:val="00515DBD"/>
    <w:rsid w:val="005179B0"/>
    <w:rsid w:val="0052043D"/>
    <w:rsid w:val="005211AD"/>
    <w:rsid w:val="00530E4A"/>
    <w:rsid w:val="00531D85"/>
    <w:rsid w:val="00532191"/>
    <w:rsid w:val="0053254A"/>
    <w:rsid w:val="0053419B"/>
    <w:rsid w:val="005358F3"/>
    <w:rsid w:val="00536F81"/>
    <w:rsid w:val="005403D9"/>
    <w:rsid w:val="00542CEF"/>
    <w:rsid w:val="00543F13"/>
    <w:rsid w:val="005444ED"/>
    <w:rsid w:val="005458D1"/>
    <w:rsid w:val="005461E2"/>
    <w:rsid w:val="0054645E"/>
    <w:rsid w:val="00546912"/>
    <w:rsid w:val="00547808"/>
    <w:rsid w:val="0055020D"/>
    <w:rsid w:val="00553469"/>
    <w:rsid w:val="0055648C"/>
    <w:rsid w:val="00563A69"/>
    <w:rsid w:val="00563F3C"/>
    <w:rsid w:val="00565392"/>
    <w:rsid w:val="00565493"/>
    <w:rsid w:val="00565BA2"/>
    <w:rsid w:val="0057023E"/>
    <w:rsid w:val="005765D3"/>
    <w:rsid w:val="0057793F"/>
    <w:rsid w:val="0058206F"/>
    <w:rsid w:val="00583AC9"/>
    <w:rsid w:val="00585ED3"/>
    <w:rsid w:val="00590761"/>
    <w:rsid w:val="00591015"/>
    <w:rsid w:val="00591519"/>
    <w:rsid w:val="00592685"/>
    <w:rsid w:val="00592819"/>
    <w:rsid w:val="00592958"/>
    <w:rsid w:val="00592A85"/>
    <w:rsid w:val="005934DE"/>
    <w:rsid w:val="005951D5"/>
    <w:rsid w:val="00595354"/>
    <w:rsid w:val="005A33A1"/>
    <w:rsid w:val="005B0E65"/>
    <w:rsid w:val="005B14B3"/>
    <w:rsid w:val="005B2EC1"/>
    <w:rsid w:val="005B3DEA"/>
    <w:rsid w:val="005B4097"/>
    <w:rsid w:val="005B4D3E"/>
    <w:rsid w:val="005B58F2"/>
    <w:rsid w:val="005B6072"/>
    <w:rsid w:val="005B7181"/>
    <w:rsid w:val="005C03BF"/>
    <w:rsid w:val="005C10E2"/>
    <w:rsid w:val="005C3ABC"/>
    <w:rsid w:val="005C4294"/>
    <w:rsid w:val="005C54E7"/>
    <w:rsid w:val="005C7EE6"/>
    <w:rsid w:val="005C7F91"/>
    <w:rsid w:val="005D5F4B"/>
    <w:rsid w:val="005D6260"/>
    <w:rsid w:val="005D6A73"/>
    <w:rsid w:val="005D6DE6"/>
    <w:rsid w:val="005D74E9"/>
    <w:rsid w:val="005D7A15"/>
    <w:rsid w:val="005E0E84"/>
    <w:rsid w:val="005E1BED"/>
    <w:rsid w:val="005E27D0"/>
    <w:rsid w:val="005E675E"/>
    <w:rsid w:val="005F119A"/>
    <w:rsid w:val="005F12A6"/>
    <w:rsid w:val="005F1AD3"/>
    <w:rsid w:val="005F1EFB"/>
    <w:rsid w:val="005F22A0"/>
    <w:rsid w:val="005F41C4"/>
    <w:rsid w:val="005F6262"/>
    <w:rsid w:val="005F7B2C"/>
    <w:rsid w:val="0060049B"/>
    <w:rsid w:val="00601FCC"/>
    <w:rsid w:val="00604BFF"/>
    <w:rsid w:val="00613010"/>
    <w:rsid w:val="00614980"/>
    <w:rsid w:val="0061563C"/>
    <w:rsid w:val="00617100"/>
    <w:rsid w:val="006177F1"/>
    <w:rsid w:val="00621466"/>
    <w:rsid w:val="006258D0"/>
    <w:rsid w:val="006271F0"/>
    <w:rsid w:val="006363EE"/>
    <w:rsid w:val="00637189"/>
    <w:rsid w:val="006372B2"/>
    <w:rsid w:val="0064143C"/>
    <w:rsid w:val="00642DF7"/>
    <w:rsid w:val="00643DA7"/>
    <w:rsid w:val="00647C0D"/>
    <w:rsid w:val="00647FCB"/>
    <w:rsid w:val="0065135D"/>
    <w:rsid w:val="00652984"/>
    <w:rsid w:val="00653FB7"/>
    <w:rsid w:val="006552FE"/>
    <w:rsid w:val="00655ECC"/>
    <w:rsid w:val="0065700D"/>
    <w:rsid w:val="00657F7C"/>
    <w:rsid w:val="006627FF"/>
    <w:rsid w:val="00666E58"/>
    <w:rsid w:val="00670082"/>
    <w:rsid w:val="00670463"/>
    <w:rsid w:val="00670BAD"/>
    <w:rsid w:val="00671E6E"/>
    <w:rsid w:val="006723E9"/>
    <w:rsid w:val="00674681"/>
    <w:rsid w:val="0067701D"/>
    <w:rsid w:val="006773C7"/>
    <w:rsid w:val="00680980"/>
    <w:rsid w:val="00683F9D"/>
    <w:rsid w:val="00684514"/>
    <w:rsid w:val="0068727D"/>
    <w:rsid w:val="0069048E"/>
    <w:rsid w:val="006924EB"/>
    <w:rsid w:val="006926CB"/>
    <w:rsid w:val="00693081"/>
    <w:rsid w:val="006939DF"/>
    <w:rsid w:val="00696AC1"/>
    <w:rsid w:val="006A04C1"/>
    <w:rsid w:val="006A168A"/>
    <w:rsid w:val="006A2424"/>
    <w:rsid w:val="006A4C7A"/>
    <w:rsid w:val="006B04F1"/>
    <w:rsid w:val="006B063C"/>
    <w:rsid w:val="006B2342"/>
    <w:rsid w:val="006B3E13"/>
    <w:rsid w:val="006B57C2"/>
    <w:rsid w:val="006B60F2"/>
    <w:rsid w:val="006C0D91"/>
    <w:rsid w:val="006C1822"/>
    <w:rsid w:val="006C1CFB"/>
    <w:rsid w:val="006C50FF"/>
    <w:rsid w:val="006C57BC"/>
    <w:rsid w:val="006C7419"/>
    <w:rsid w:val="006D3981"/>
    <w:rsid w:val="006D4106"/>
    <w:rsid w:val="006D6425"/>
    <w:rsid w:val="006D65B0"/>
    <w:rsid w:val="006D7846"/>
    <w:rsid w:val="006E0073"/>
    <w:rsid w:val="006E014C"/>
    <w:rsid w:val="006E1B0D"/>
    <w:rsid w:val="006E306E"/>
    <w:rsid w:val="006E4495"/>
    <w:rsid w:val="006F0A1E"/>
    <w:rsid w:val="006F0B11"/>
    <w:rsid w:val="006F2415"/>
    <w:rsid w:val="006F2AC5"/>
    <w:rsid w:val="006F447C"/>
    <w:rsid w:val="006F4BC5"/>
    <w:rsid w:val="006F51A5"/>
    <w:rsid w:val="006F5391"/>
    <w:rsid w:val="006F77E9"/>
    <w:rsid w:val="007019FD"/>
    <w:rsid w:val="00703BE4"/>
    <w:rsid w:val="00705BC2"/>
    <w:rsid w:val="00710370"/>
    <w:rsid w:val="00711137"/>
    <w:rsid w:val="00715FDE"/>
    <w:rsid w:val="00722991"/>
    <w:rsid w:val="007232B2"/>
    <w:rsid w:val="00723EE7"/>
    <w:rsid w:val="0072658E"/>
    <w:rsid w:val="007358E4"/>
    <w:rsid w:val="00736E99"/>
    <w:rsid w:val="00736F3A"/>
    <w:rsid w:val="007372A2"/>
    <w:rsid w:val="00740E46"/>
    <w:rsid w:val="00743AB6"/>
    <w:rsid w:val="00745729"/>
    <w:rsid w:val="007472DA"/>
    <w:rsid w:val="007473E1"/>
    <w:rsid w:val="00751FB7"/>
    <w:rsid w:val="00753955"/>
    <w:rsid w:val="00757421"/>
    <w:rsid w:val="00757F26"/>
    <w:rsid w:val="00760889"/>
    <w:rsid w:val="00762B91"/>
    <w:rsid w:val="007656B7"/>
    <w:rsid w:val="007677C9"/>
    <w:rsid w:val="007714DA"/>
    <w:rsid w:val="00772CC3"/>
    <w:rsid w:val="00773DB5"/>
    <w:rsid w:val="00773E87"/>
    <w:rsid w:val="00775703"/>
    <w:rsid w:val="00781974"/>
    <w:rsid w:val="0078296A"/>
    <w:rsid w:val="00783900"/>
    <w:rsid w:val="00785816"/>
    <w:rsid w:val="00787746"/>
    <w:rsid w:val="00787CDD"/>
    <w:rsid w:val="00791BAE"/>
    <w:rsid w:val="0079516A"/>
    <w:rsid w:val="00795C09"/>
    <w:rsid w:val="00796943"/>
    <w:rsid w:val="00796AC5"/>
    <w:rsid w:val="007A04B7"/>
    <w:rsid w:val="007A0DF8"/>
    <w:rsid w:val="007A1EF5"/>
    <w:rsid w:val="007A2A2A"/>
    <w:rsid w:val="007A2B25"/>
    <w:rsid w:val="007A33C1"/>
    <w:rsid w:val="007A5C3D"/>
    <w:rsid w:val="007A6980"/>
    <w:rsid w:val="007A6FC7"/>
    <w:rsid w:val="007A7ED3"/>
    <w:rsid w:val="007B1A50"/>
    <w:rsid w:val="007B2527"/>
    <w:rsid w:val="007B3307"/>
    <w:rsid w:val="007B382E"/>
    <w:rsid w:val="007B57CE"/>
    <w:rsid w:val="007B5C9E"/>
    <w:rsid w:val="007C131E"/>
    <w:rsid w:val="007C2181"/>
    <w:rsid w:val="007C2762"/>
    <w:rsid w:val="007C30DA"/>
    <w:rsid w:val="007C570E"/>
    <w:rsid w:val="007C58EB"/>
    <w:rsid w:val="007C68C8"/>
    <w:rsid w:val="007C6E31"/>
    <w:rsid w:val="007C75FD"/>
    <w:rsid w:val="007D0281"/>
    <w:rsid w:val="007D02F8"/>
    <w:rsid w:val="007D2F5A"/>
    <w:rsid w:val="007E2910"/>
    <w:rsid w:val="007E3C64"/>
    <w:rsid w:val="007E5A03"/>
    <w:rsid w:val="007F1CA7"/>
    <w:rsid w:val="007F2B99"/>
    <w:rsid w:val="007F6646"/>
    <w:rsid w:val="007F6797"/>
    <w:rsid w:val="00800105"/>
    <w:rsid w:val="00801009"/>
    <w:rsid w:val="00803D94"/>
    <w:rsid w:val="008056E6"/>
    <w:rsid w:val="00805D36"/>
    <w:rsid w:val="008062E8"/>
    <w:rsid w:val="00806632"/>
    <w:rsid w:val="0081087B"/>
    <w:rsid w:val="0081153A"/>
    <w:rsid w:val="00813B1B"/>
    <w:rsid w:val="00813C8E"/>
    <w:rsid w:val="008164EA"/>
    <w:rsid w:val="00820F83"/>
    <w:rsid w:val="00823D0A"/>
    <w:rsid w:val="008245F3"/>
    <w:rsid w:val="008257A7"/>
    <w:rsid w:val="00825CE4"/>
    <w:rsid w:val="00831120"/>
    <w:rsid w:val="00831644"/>
    <w:rsid w:val="0083327D"/>
    <w:rsid w:val="00841AC9"/>
    <w:rsid w:val="00842F83"/>
    <w:rsid w:val="008458E5"/>
    <w:rsid w:val="008476D2"/>
    <w:rsid w:val="00847700"/>
    <w:rsid w:val="00847C8F"/>
    <w:rsid w:val="00850799"/>
    <w:rsid w:val="008509BF"/>
    <w:rsid w:val="008519F1"/>
    <w:rsid w:val="00853730"/>
    <w:rsid w:val="00854E53"/>
    <w:rsid w:val="00855264"/>
    <w:rsid w:val="0085537C"/>
    <w:rsid w:val="0085563F"/>
    <w:rsid w:val="00856625"/>
    <w:rsid w:val="00857BEE"/>
    <w:rsid w:val="00861979"/>
    <w:rsid w:val="008644B8"/>
    <w:rsid w:val="00865491"/>
    <w:rsid w:val="00865C86"/>
    <w:rsid w:val="00867F59"/>
    <w:rsid w:val="00870C2A"/>
    <w:rsid w:val="00871C86"/>
    <w:rsid w:val="00871EB9"/>
    <w:rsid w:val="00871ECB"/>
    <w:rsid w:val="008735D5"/>
    <w:rsid w:val="008742E6"/>
    <w:rsid w:val="00880248"/>
    <w:rsid w:val="00880B25"/>
    <w:rsid w:val="0089066C"/>
    <w:rsid w:val="00890681"/>
    <w:rsid w:val="008909B6"/>
    <w:rsid w:val="00891E47"/>
    <w:rsid w:val="0089304B"/>
    <w:rsid w:val="00895022"/>
    <w:rsid w:val="00896C78"/>
    <w:rsid w:val="00897860"/>
    <w:rsid w:val="008A52AF"/>
    <w:rsid w:val="008A5DC9"/>
    <w:rsid w:val="008B5181"/>
    <w:rsid w:val="008B5806"/>
    <w:rsid w:val="008B58D4"/>
    <w:rsid w:val="008B6494"/>
    <w:rsid w:val="008B72B4"/>
    <w:rsid w:val="008C16E8"/>
    <w:rsid w:val="008C305E"/>
    <w:rsid w:val="008C3C69"/>
    <w:rsid w:val="008C40AB"/>
    <w:rsid w:val="008C526F"/>
    <w:rsid w:val="008C54CE"/>
    <w:rsid w:val="008C6367"/>
    <w:rsid w:val="008C74D1"/>
    <w:rsid w:val="008D064E"/>
    <w:rsid w:val="008D07A2"/>
    <w:rsid w:val="008D22BB"/>
    <w:rsid w:val="008D522E"/>
    <w:rsid w:val="008D69E3"/>
    <w:rsid w:val="008D78EC"/>
    <w:rsid w:val="008E157B"/>
    <w:rsid w:val="008E41F6"/>
    <w:rsid w:val="008F0134"/>
    <w:rsid w:val="008F0F58"/>
    <w:rsid w:val="008F2120"/>
    <w:rsid w:val="008F2F7A"/>
    <w:rsid w:val="008F3C88"/>
    <w:rsid w:val="008F648A"/>
    <w:rsid w:val="008F744A"/>
    <w:rsid w:val="0090112B"/>
    <w:rsid w:val="00907A2F"/>
    <w:rsid w:val="00911330"/>
    <w:rsid w:val="009128FB"/>
    <w:rsid w:val="00914D27"/>
    <w:rsid w:val="00921F57"/>
    <w:rsid w:val="00923586"/>
    <w:rsid w:val="00923B33"/>
    <w:rsid w:val="00925389"/>
    <w:rsid w:val="00925802"/>
    <w:rsid w:val="00927D25"/>
    <w:rsid w:val="009330D1"/>
    <w:rsid w:val="00933A8B"/>
    <w:rsid w:val="00933EDF"/>
    <w:rsid w:val="00934104"/>
    <w:rsid w:val="00935371"/>
    <w:rsid w:val="00935D82"/>
    <w:rsid w:val="0093637C"/>
    <w:rsid w:val="009407CD"/>
    <w:rsid w:val="00941589"/>
    <w:rsid w:val="00942DAC"/>
    <w:rsid w:val="009431CA"/>
    <w:rsid w:val="00945DD9"/>
    <w:rsid w:val="009466FF"/>
    <w:rsid w:val="009501FA"/>
    <w:rsid w:val="009519A9"/>
    <w:rsid w:val="009524A0"/>
    <w:rsid w:val="00952B82"/>
    <w:rsid w:val="009542AD"/>
    <w:rsid w:val="009550A2"/>
    <w:rsid w:val="00962E5A"/>
    <w:rsid w:val="009648A2"/>
    <w:rsid w:val="00965900"/>
    <w:rsid w:val="00972C10"/>
    <w:rsid w:val="00973B89"/>
    <w:rsid w:val="00974265"/>
    <w:rsid w:val="009755E6"/>
    <w:rsid w:val="00984023"/>
    <w:rsid w:val="00985BF8"/>
    <w:rsid w:val="009861FB"/>
    <w:rsid w:val="0098638A"/>
    <w:rsid w:val="009868EE"/>
    <w:rsid w:val="00990517"/>
    <w:rsid w:val="00991E25"/>
    <w:rsid w:val="0099262F"/>
    <w:rsid w:val="009935B2"/>
    <w:rsid w:val="0099517C"/>
    <w:rsid w:val="00995291"/>
    <w:rsid w:val="009971B1"/>
    <w:rsid w:val="009A017C"/>
    <w:rsid w:val="009A0330"/>
    <w:rsid w:val="009A2AF5"/>
    <w:rsid w:val="009A2D95"/>
    <w:rsid w:val="009A40D8"/>
    <w:rsid w:val="009A4D96"/>
    <w:rsid w:val="009B0D20"/>
    <w:rsid w:val="009B22E9"/>
    <w:rsid w:val="009B2AE7"/>
    <w:rsid w:val="009B3096"/>
    <w:rsid w:val="009B3F8C"/>
    <w:rsid w:val="009B4582"/>
    <w:rsid w:val="009C1291"/>
    <w:rsid w:val="009C20C1"/>
    <w:rsid w:val="009C2F9B"/>
    <w:rsid w:val="009C4129"/>
    <w:rsid w:val="009C463F"/>
    <w:rsid w:val="009C4D66"/>
    <w:rsid w:val="009C69BB"/>
    <w:rsid w:val="009D0737"/>
    <w:rsid w:val="009D0E85"/>
    <w:rsid w:val="009D0FF0"/>
    <w:rsid w:val="009D1215"/>
    <w:rsid w:val="009D216B"/>
    <w:rsid w:val="009D30FB"/>
    <w:rsid w:val="009D49A3"/>
    <w:rsid w:val="009D516A"/>
    <w:rsid w:val="009D5F32"/>
    <w:rsid w:val="009D60FF"/>
    <w:rsid w:val="009D68D8"/>
    <w:rsid w:val="009E0ED8"/>
    <w:rsid w:val="009E1B74"/>
    <w:rsid w:val="009E41E5"/>
    <w:rsid w:val="009E649C"/>
    <w:rsid w:val="009E7228"/>
    <w:rsid w:val="009F1074"/>
    <w:rsid w:val="009F1D9A"/>
    <w:rsid w:val="009F2F7A"/>
    <w:rsid w:val="009F348A"/>
    <w:rsid w:val="009F38DD"/>
    <w:rsid w:val="009F50C8"/>
    <w:rsid w:val="00A00F61"/>
    <w:rsid w:val="00A02D07"/>
    <w:rsid w:val="00A10555"/>
    <w:rsid w:val="00A137D8"/>
    <w:rsid w:val="00A14699"/>
    <w:rsid w:val="00A14D20"/>
    <w:rsid w:val="00A14F99"/>
    <w:rsid w:val="00A177E0"/>
    <w:rsid w:val="00A206A1"/>
    <w:rsid w:val="00A25123"/>
    <w:rsid w:val="00A25463"/>
    <w:rsid w:val="00A266A4"/>
    <w:rsid w:val="00A3027D"/>
    <w:rsid w:val="00A30772"/>
    <w:rsid w:val="00A3096A"/>
    <w:rsid w:val="00A3516E"/>
    <w:rsid w:val="00A353FE"/>
    <w:rsid w:val="00A35D3F"/>
    <w:rsid w:val="00A36956"/>
    <w:rsid w:val="00A3715C"/>
    <w:rsid w:val="00A41539"/>
    <w:rsid w:val="00A419F7"/>
    <w:rsid w:val="00A4417C"/>
    <w:rsid w:val="00A5231C"/>
    <w:rsid w:val="00A5530B"/>
    <w:rsid w:val="00A56AE6"/>
    <w:rsid w:val="00A60A2F"/>
    <w:rsid w:val="00A60D19"/>
    <w:rsid w:val="00A6171E"/>
    <w:rsid w:val="00A622EC"/>
    <w:rsid w:val="00A64697"/>
    <w:rsid w:val="00A64AE3"/>
    <w:rsid w:val="00A64BB6"/>
    <w:rsid w:val="00A70963"/>
    <w:rsid w:val="00A72B7F"/>
    <w:rsid w:val="00A74123"/>
    <w:rsid w:val="00A744D4"/>
    <w:rsid w:val="00A74CA6"/>
    <w:rsid w:val="00A81BF5"/>
    <w:rsid w:val="00A82ADC"/>
    <w:rsid w:val="00A82D2F"/>
    <w:rsid w:val="00A831E2"/>
    <w:rsid w:val="00A85513"/>
    <w:rsid w:val="00A85996"/>
    <w:rsid w:val="00A875F7"/>
    <w:rsid w:val="00A915C2"/>
    <w:rsid w:val="00A91EC8"/>
    <w:rsid w:val="00A93CC6"/>
    <w:rsid w:val="00A96084"/>
    <w:rsid w:val="00AA0176"/>
    <w:rsid w:val="00AA04AA"/>
    <w:rsid w:val="00AA20F9"/>
    <w:rsid w:val="00AA3444"/>
    <w:rsid w:val="00AA5EA2"/>
    <w:rsid w:val="00AA6762"/>
    <w:rsid w:val="00AB25F8"/>
    <w:rsid w:val="00AB42D4"/>
    <w:rsid w:val="00AB7703"/>
    <w:rsid w:val="00AC31DB"/>
    <w:rsid w:val="00AC7362"/>
    <w:rsid w:val="00AD0885"/>
    <w:rsid w:val="00AD19A4"/>
    <w:rsid w:val="00AD3AFB"/>
    <w:rsid w:val="00AD4DFE"/>
    <w:rsid w:val="00AD587F"/>
    <w:rsid w:val="00AD61A3"/>
    <w:rsid w:val="00AD6D90"/>
    <w:rsid w:val="00AE1102"/>
    <w:rsid w:val="00AE1A4B"/>
    <w:rsid w:val="00AE1FAA"/>
    <w:rsid w:val="00AE2177"/>
    <w:rsid w:val="00AE35A8"/>
    <w:rsid w:val="00AE3821"/>
    <w:rsid w:val="00AE3BD5"/>
    <w:rsid w:val="00AE3EBD"/>
    <w:rsid w:val="00AE5A02"/>
    <w:rsid w:val="00AE71BE"/>
    <w:rsid w:val="00AE781A"/>
    <w:rsid w:val="00AF3F8D"/>
    <w:rsid w:val="00AF56F7"/>
    <w:rsid w:val="00AF6183"/>
    <w:rsid w:val="00AF6936"/>
    <w:rsid w:val="00B022B1"/>
    <w:rsid w:val="00B11D48"/>
    <w:rsid w:val="00B14324"/>
    <w:rsid w:val="00B153D0"/>
    <w:rsid w:val="00B2236E"/>
    <w:rsid w:val="00B24BCD"/>
    <w:rsid w:val="00B256F2"/>
    <w:rsid w:val="00B25CE6"/>
    <w:rsid w:val="00B3084E"/>
    <w:rsid w:val="00B31317"/>
    <w:rsid w:val="00B33DCA"/>
    <w:rsid w:val="00B364D9"/>
    <w:rsid w:val="00B37A41"/>
    <w:rsid w:val="00B40EB6"/>
    <w:rsid w:val="00B41202"/>
    <w:rsid w:val="00B41444"/>
    <w:rsid w:val="00B419A9"/>
    <w:rsid w:val="00B42035"/>
    <w:rsid w:val="00B42B3D"/>
    <w:rsid w:val="00B42F6F"/>
    <w:rsid w:val="00B439CD"/>
    <w:rsid w:val="00B44258"/>
    <w:rsid w:val="00B52BF0"/>
    <w:rsid w:val="00B53335"/>
    <w:rsid w:val="00B55E06"/>
    <w:rsid w:val="00B573CF"/>
    <w:rsid w:val="00B61940"/>
    <w:rsid w:val="00B6215C"/>
    <w:rsid w:val="00B62384"/>
    <w:rsid w:val="00B62D82"/>
    <w:rsid w:val="00B652CC"/>
    <w:rsid w:val="00B652CD"/>
    <w:rsid w:val="00B66927"/>
    <w:rsid w:val="00B70876"/>
    <w:rsid w:val="00B7122B"/>
    <w:rsid w:val="00B731A4"/>
    <w:rsid w:val="00B734C4"/>
    <w:rsid w:val="00B75822"/>
    <w:rsid w:val="00B774E7"/>
    <w:rsid w:val="00B80E4F"/>
    <w:rsid w:val="00B85A1A"/>
    <w:rsid w:val="00B87569"/>
    <w:rsid w:val="00B91DC9"/>
    <w:rsid w:val="00B93182"/>
    <w:rsid w:val="00B93792"/>
    <w:rsid w:val="00B94DED"/>
    <w:rsid w:val="00B964AE"/>
    <w:rsid w:val="00BA006E"/>
    <w:rsid w:val="00BA03D5"/>
    <w:rsid w:val="00BA0D3C"/>
    <w:rsid w:val="00BA241F"/>
    <w:rsid w:val="00BA2BC3"/>
    <w:rsid w:val="00BA4720"/>
    <w:rsid w:val="00BA5B99"/>
    <w:rsid w:val="00BA6D97"/>
    <w:rsid w:val="00BA7270"/>
    <w:rsid w:val="00BB0C16"/>
    <w:rsid w:val="00BB676A"/>
    <w:rsid w:val="00BB6A02"/>
    <w:rsid w:val="00BB74A3"/>
    <w:rsid w:val="00BC1A37"/>
    <w:rsid w:val="00BC411E"/>
    <w:rsid w:val="00BC4601"/>
    <w:rsid w:val="00BC72A1"/>
    <w:rsid w:val="00BC7807"/>
    <w:rsid w:val="00BD7034"/>
    <w:rsid w:val="00BD7D98"/>
    <w:rsid w:val="00BE1A0B"/>
    <w:rsid w:val="00BE1E82"/>
    <w:rsid w:val="00BE39D8"/>
    <w:rsid w:val="00BE69E2"/>
    <w:rsid w:val="00BE796C"/>
    <w:rsid w:val="00BE7DC2"/>
    <w:rsid w:val="00BF0215"/>
    <w:rsid w:val="00BF09FC"/>
    <w:rsid w:val="00BF4138"/>
    <w:rsid w:val="00BF4A78"/>
    <w:rsid w:val="00BF4C5E"/>
    <w:rsid w:val="00BF7F67"/>
    <w:rsid w:val="00C01730"/>
    <w:rsid w:val="00C01E91"/>
    <w:rsid w:val="00C030B4"/>
    <w:rsid w:val="00C038A8"/>
    <w:rsid w:val="00C04AFC"/>
    <w:rsid w:val="00C054FB"/>
    <w:rsid w:val="00C05932"/>
    <w:rsid w:val="00C101E9"/>
    <w:rsid w:val="00C11071"/>
    <w:rsid w:val="00C1128F"/>
    <w:rsid w:val="00C12204"/>
    <w:rsid w:val="00C13732"/>
    <w:rsid w:val="00C1390B"/>
    <w:rsid w:val="00C13FB9"/>
    <w:rsid w:val="00C15B85"/>
    <w:rsid w:val="00C17CBB"/>
    <w:rsid w:val="00C23F63"/>
    <w:rsid w:val="00C2412D"/>
    <w:rsid w:val="00C2486F"/>
    <w:rsid w:val="00C257AC"/>
    <w:rsid w:val="00C26C85"/>
    <w:rsid w:val="00C27688"/>
    <w:rsid w:val="00C279A7"/>
    <w:rsid w:val="00C3137F"/>
    <w:rsid w:val="00C32857"/>
    <w:rsid w:val="00C33559"/>
    <w:rsid w:val="00C339EC"/>
    <w:rsid w:val="00C348C6"/>
    <w:rsid w:val="00C3732C"/>
    <w:rsid w:val="00C37935"/>
    <w:rsid w:val="00C37BE3"/>
    <w:rsid w:val="00C4192E"/>
    <w:rsid w:val="00C4566C"/>
    <w:rsid w:val="00C45FD6"/>
    <w:rsid w:val="00C468BC"/>
    <w:rsid w:val="00C51DB8"/>
    <w:rsid w:val="00C5255B"/>
    <w:rsid w:val="00C52C7F"/>
    <w:rsid w:val="00C53362"/>
    <w:rsid w:val="00C5434D"/>
    <w:rsid w:val="00C5496B"/>
    <w:rsid w:val="00C625C9"/>
    <w:rsid w:val="00C627FA"/>
    <w:rsid w:val="00C63FA8"/>
    <w:rsid w:val="00C655E7"/>
    <w:rsid w:val="00C67560"/>
    <w:rsid w:val="00C71F38"/>
    <w:rsid w:val="00C726B2"/>
    <w:rsid w:val="00C73550"/>
    <w:rsid w:val="00C75078"/>
    <w:rsid w:val="00C75759"/>
    <w:rsid w:val="00C77D2A"/>
    <w:rsid w:val="00C81FED"/>
    <w:rsid w:val="00C8432B"/>
    <w:rsid w:val="00C848CF"/>
    <w:rsid w:val="00C85950"/>
    <w:rsid w:val="00C85EF5"/>
    <w:rsid w:val="00C87991"/>
    <w:rsid w:val="00C87B8C"/>
    <w:rsid w:val="00C919EA"/>
    <w:rsid w:val="00C91FE5"/>
    <w:rsid w:val="00C92DA8"/>
    <w:rsid w:val="00C94D50"/>
    <w:rsid w:val="00C96C0B"/>
    <w:rsid w:val="00CA1ABF"/>
    <w:rsid w:val="00CA2A25"/>
    <w:rsid w:val="00CA311E"/>
    <w:rsid w:val="00CB4919"/>
    <w:rsid w:val="00CB567E"/>
    <w:rsid w:val="00CB6E70"/>
    <w:rsid w:val="00CC32BC"/>
    <w:rsid w:val="00CC48A8"/>
    <w:rsid w:val="00CC5B83"/>
    <w:rsid w:val="00CD3488"/>
    <w:rsid w:val="00CD34F2"/>
    <w:rsid w:val="00CE01FA"/>
    <w:rsid w:val="00CE0E82"/>
    <w:rsid w:val="00CE65D6"/>
    <w:rsid w:val="00CE71BE"/>
    <w:rsid w:val="00CF11C3"/>
    <w:rsid w:val="00CF14E3"/>
    <w:rsid w:val="00CF269F"/>
    <w:rsid w:val="00CF4EEE"/>
    <w:rsid w:val="00D0041D"/>
    <w:rsid w:val="00D02A68"/>
    <w:rsid w:val="00D039A5"/>
    <w:rsid w:val="00D05F22"/>
    <w:rsid w:val="00D07E11"/>
    <w:rsid w:val="00D15F10"/>
    <w:rsid w:val="00D16C1F"/>
    <w:rsid w:val="00D21063"/>
    <w:rsid w:val="00D22065"/>
    <w:rsid w:val="00D23922"/>
    <w:rsid w:val="00D27752"/>
    <w:rsid w:val="00D30757"/>
    <w:rsid w:val="00D309AE"/>
    <w:rsid w:val="00D3163C"/>
    <w:rsid w:val="00D31A51"/>
    <w:rsid w:val="00D3415F"/>
    <w:rsid w:val="00D348E0"/>
    <w:rsid w:val="00D34BC3"/>
    <w:rsid w:val="00D34CB5"/>
    <w:rsid w:val="00D377CF"/>
    <w:rsid w:val="00D4150A"/>
    <w:rsid w:val="00D41D36"/>
    <w:rsid w:val="00D44A8B"/>
    <w:rsid w:val="00D479A7"/>
    <w:rsid w:val="00D5731C"/>
    <w:rsid w:val="00D6322D"/>
    <w:rsid w:val="00D656AC"/>
    <w:rsid w:val="00D675D5"/>
    <w:rsid w:val="00D67BDC"/>
    <w:rsid w:val="00D70A1E"/>
    <w:rsid w:val="00D73E51"/>
    <w:rsid w:val="00D74ADB"/>
    <w:rsid w:val="00D8144F"/>
    <w:rsid w:val="00D823BE"/>
    <w:rsid w:val="00D829B0"/>
    <w:rsid w:val="00D82C36"/>
    <w:rsid w:val="00D84EEC"/>
    <w:rsid w:val="00D86718"/>
    <w:rsid w:val="00D87702"/>
    <w:rsid w:val="00D92507"/>
    <w:rsid w:val="00D94206"/>
    <w:rsid w:val="00D945AB"/>
    <w:rsid w:val="00D9585C"/>
    <w:rsid w:val="00D97B14"/>
    <w:rsid w:val="00DA2694"/>
    <w:rsid w:val="00DA2EB7"/>
    <w:rsid w:val="00DA3481"/>
    <w:rsid w:val="00DA6B8F"/>
    <w:rsid w:val="00DA6E5A"/>
    <w:rsid w:val="00DB0536"/>
    <w:rsid w:val="00DB487D"/>
    <w:rsid w:val="00DC048B"/>
    <w:rsid w:val="00DC1A7F"/>
    <w:rsid w:val="00DC1BFF"/>
    <w:rsid w:val="00DC588C"/>
    <w:rsid w:val="00DD1064"/>
    <w:rsid w:val="00DD248D"/>
    <w:rsid w:val="00DD3DE9"/>
    <w:rsid w:val="00DD40C7"/>
    <w:rsid w:val="00DD49CF"/>
    <w:rsid w:val="00DD4E6A"/>
    <w:rsid w:val="00DD6747"/>
    <w:rsid w:val="00DD7165"/>
    <w:rsid w:val="00DE113F"/>
    <w:rsid w:val="00DE1546"/>
    <w:rsid w:val="00DE3839"/>
    <w:rsid w:val="00DE429D"/>
    <w:rsid w:val="00DF0492"/>
    <w:rsid w:val="00DF1517"/>
    <w:rsid w:val="00DF26CF"/>
    <w:rsid w:val="00DF5A8D"/>
    <w:rsid w:val="00DF6134"/>
    <w:rsid w:val="00E00C73"/>
    <w:rsid w:val="00E0258B"/>
    <w:rsid w:val="00E03494"/>
    <w:rsid w:val="00E0555A"/>
    <w:rsid w:val="00E0645B"/>
    <w:rsid w:val="00E06D93"/>
    <w:rsid w:val="00E06F9D"/>
    <w:rsid w:val="00E07351"/>
    <w:rsid w:val="00E07553"/>
    <w:rsid w:val="00E121FD"/>
    <w:rsid w:val="00E12804"/>
    <w:rsid w:val="00E14377"/>
    <w:rsid w:val="00E15F2C"/>
    <w:rsid w:val="00E16BE3"/>
    <w:rsid w:val="00E201AA"/>
    <w:rsid w:val="00E20FB9"/>
    <w:rsid w:val="00E21360"/>
    <w:rsid w:val="00E214F0"/>
    <w:rsid w:val="00E21878"/>
    <w:rsid w:val="00E25C57"/>
    <w:rsid w:val="00E26EA4"/>
    <w:rsid w:val="00E27D6A"/>
    <w:rsid w:val="00E31CA0"/>
    <w:rsid w:val="00E321AC"/>
    <w:rsid w:val="00E329E7"/>
    <w:rsid w:val="00E37C9E"/>
    <w:rsid w:val="00E4124C"/>
    <w:rsid w:val="00E420B8"/>
    <w:rsid w:val="00E420B9"/>
    <w:rsid w:val="00E43A26"/>
    <w:rsid w:val="00E44BAD"/>
    <w:rsid w:val="00E456C8"/>
    <w:rsid w:val="00E507E6"/>
    <w:rsid w:val="00E51671"/>
    <w:rsid w:val="00E52443"/>
    <w:rsid w:val="00E529C7"/>
    <w:rsid w:val="00E5392E"/>
    <w:rsid w:val="00E546BE"/>
    <w:rsid w:val="00E558A1"/>
    <w:rsid w:val="00E55A0B"/>
    <w:rsid w:val="00E56012"/>
    <w:rsid w:val="00E56075"/>
    <w:rsid w:val="00E5687D"/>
    <w:rsid w:val="00E5694E"/>
    <w:rsid w:val="00E63144"/>
    <w:rsid w:val="00E6710F"/>
    <w:rsid w:val="00E7058D"/>
    <w:rsid w:val="00E7066D"/>
    <w:rsid w:val="00E71506"/>
    <w:rsid w:val="00E729C8"/>
    <w:rsid w:val="00E73721"/>
    <w:rsid w:val="00E741F6"/>
    <w:rsid w:val="00E742AD"/>
    <w:rsid w:val="00E749C7"/>
    <w:rsid w:val="00E7563A"/>
    <w:rsid w:val="00E75FF9"/>
    <w:rsid w:val="00E76142"/>
    <w:rsid w:val="00E7717B"/>
    <w:rsid w:val="00E77394"/>
    <w:rsid w:val="00E81A29"/>
    <w:rsid w:val="00E844B4"/>
    <w:rsid w:val="00E84F95"/>
    <w:rsid w:val="00E8627D"/>
    <w:rsid w:val="00E86626"/>
    <w:rsid w:val="00E92FDC"/>
    <w:rsid w:val="00E93972"/>
    <w:rsid w:val="00E94AC8"/>
    <w:rsid w:val="00E960AD"/>
    <w:rsid w:val="00E973B2"/>
    <w:rsid w:val="00EA2B52"/>
    <w:rsid w:val="00EA37CC"/>
    <w:rsid w:val="00EA53E9"/>
    <w:rsid w:val="00EB07D9"/>
    <w:rsid w:val="00EB1CC6"/>
    <w:rsid w:val="00EB229A"/>
    <w:rsid w:val="00EC12E9"/>
    <w:rsid w:val="00EC1B2F"/>
    <w:rsid w:val="00EC597E"/>
    <w:rsid w:val="00EC7465"/>
    <w:rsid w:val="00EE013C"/>
    <w:rsid w:val="00EE0352"/>
    <w:rsid w:val="00EE17EF"/>
    <w:rsid w:val="00EE6F39"/>
    <w:rsid w:val="00EE7CB9"/>
    <w:rsid w:val="00EF146A"/>
    <w:rsid w:val="00EF3DF7"/>
    <w:rsid w:val="00EF4D00"/>
    <w:rsid w:val="00EF77D3"/>
    <w:rsid w:val="00F029A5"/>
    <w:rsid w:val="00F05DF4"/>
    <w:rsid w:val="00F0792D"/>
    <w:rsid w:val="00F10A56"/>
    <w:rsid w:val="00F121B7"/>
    <w:rsid w:val="00F1540D"/>
    <w:rsid w:val="00F17DC3"/>
    <w:rsid w:val="00F23562"/>
    <w:rsid w:val="00F275EE"/>
    <w:rsid w:val="00F27691"/>
    <w:rsid w:val="00F30562"/>
    <w:rsid w:val="00F308E8"/>
    <w:rsid w:val="00F346F9"/>
    <w:rsid w:val="00F34804"/>
    <w:rsid w:val="00F37B44"/>
    <w:rsid w:val="00F37F6C"/>
    <w:rsid w:val="00F37FDD"/>
    <w:rsid w:val="00F40B55"/>
    <w:rsid w:val="00F41A52"/>
    <w:rsid w:val="00F420E0"/>
    <w:rsid w:val="00F433A8"/>
    <w:rsid w:val="00F44BCA"/>
    <w:rsid w:val="00F46A85"/>
    <w:rsid w:val="00F46DCD"/>
    <w:rsid w:val="00F47EE0"/>
    <w:rsid w:val="00F50972"/>
    <w:rsid w:val="00F5151A"/>
    <w:rsid w:val="00F52A00"/>
    <w:rsid w:val="00F54E24"/>
    <w:rsid w:val="00F54E26"/>
    <w:rsid w:val="00F57C68"/>
    <w:rsid w:val="00F57CEE"/>
    <w:rsid w:val="00F6408A"/>
    <w:rsid w:val="00F64B54"/>
    <w:rsid w:val="00F655E3"/>
    <w:rsid w:val="00F6598D"/>
    <w:rsid w:val="00F714F8"/>
    <w:rsid w:val="00F71B10"/>
    <w:rsid w:val="00F71DDA"/>
    <w:rsid w:val="00F75D8F"/>
    <w:rsid w:val="00F76D48"/>
    <w:rsid w:val="00F779F4"/>
    <w:rsid w:val="00F80999"/>
    <w:rsid w:val="00F80A19"/>
    <w:rsid w:val="00F80B10"/>
    <w:rsid w:val="00F810B4"/>
    <w:rsid w:val="00F84367"/>
    <w:rsid w:val="00F85DD4"/>
    <w:rsid w:val="00F92EC6"/>
    <w:rsid w:val="00F93479"/>
    <w:rsid w:val="00F93675"/>
    <w:rsid w:val="00F93F10"/>
    <w:rsid w:val="00F94636"/>
    <w:rsid w:val="00F970B5"/>
    <w:rsid w:val="00FA2FF5"/>
    <w:rsid w:val="00FA30E8"/>
    <w:rsid w:val="00FB3F32"/>
    <w:rsid w:val="00FB570D"/>
    <w:rsid w:val="00FB5B94"/>
    <w:rsid w:val="00FB7BDA"/>
    <w:rsid w:val="00FC0D49"/>
    <w:rsid w:val="00FC0EC4"/>
    <w:rsid w:val="00FC14CE"/>
    <w:rsid w:val="00FC16B8"/>
    <w:rsid w:val="00FC734B"/>
    <w:rsid w:val="00FD0536"/>
    <w:rsid w:val="00FD0ACB"/>
    <w:rsid w:val="00FD16E1"/>
    <w:rsid w:val="00FD2148"/>
    <w:rsid w:val="00FD4AA2"/>
    <w:rsid w:val="00FD4FF2"/>
    <w:rsid w:val="00FD7BA5"/>
    <w:rsid w:val="00FE1589"/>
    <w:rsid w:val="00FE48A9"/>
    <w:rsid w:val="00FE4E7D"/>
    <w:rsid w:val="00FF0213"/>
    <w:rsid w:val="00FF0630"/>
    <w:rsid w:val="00FF10D7"/>
    <w:rsid w:val="00FF18EC"/>
    <w:rsid w:val="00FF3000"/>
    <w:rsid w:val="00FF5FB4"/>
    <w:rsid w:val="00FF65F6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87C69"/>
  <w14:defaultImageDpi w14:val="0"/>
  <w15:docId w15:val="{3AE09166-BC52-48E2-8AFD-C178EA48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 Black" w:hAnsi="Arial Black" w:cs="Arial Black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imes New Roman"/>
      <w:sz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340"/>
      <w:jc w:val="both"/>
    </w:pPr>
    <w:rPr>
      <w:b/>
      <w:bCs/>
      <w:i/>
      <w:i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40"/>
      <w:jc w:val="both"/>
    </w:pPr>
    <w:rPr>
      <w:color w:val="0000FF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</w:rPr>
  </w:style>
  <w:style w:type="table" w:styleId="Mkatabulky">
    <w:name w:val="Table Grid"/>
    <w:basedOn w:val="Normlntabulka"/>
    <w:uiPriority w:val="99"/>
    <w:rsid w:val="001F2F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">
    <w:name w:val="seznam1"/>
    <w:basedOn w:val="Normln"/>
    <w:uiPriority w:val="99"/>
    <w:rsid w:val="00CA1ABF"/>
    <w:pPr>
      <w:keepNext/>
      <w:numPr>
        <w:numId w:val="1"/>
      </w:numPr>
      <w:spacing w:after="120"/>
      <w:ind w:left="907" w:hanging="907"/>
      <w:jc w:val="both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5155EC"/>
    <w:rPr>
      <w:rFonts w:cs="Times New Roman"/>
      <w:b/>
    </w:rPr>
  </w:style>
  <w:style w:type="paragraph" w:styleId="Textvbloku">
    <w:name w:val="Block Text"/>
    <w:basedOn w:val="Normln"/>
    <w:uiPriority w:val="99"/>
    <w:rsid w:val="00C94D50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C94D50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Verdana"/>
      <w:sz w:val="20"/>
      <w:szCs w:val="20"/>
    </w:rPr>
  </w:style>
  <w:style w:type="paragraph" w:customStyle="1" w:styleId="Textbodu">
    <w:name w:val="Text bodu"/>
    <w:basedOn w:val="Normln"/>
    <w:uiPriority w:val="99"/>
    <w:rsid w:val="00C94D50"/>
    <w:pPr>
      <w:numPr>
        <w:ilvl w:val="8"/>
        <w:numId w:val="3"/>
      </w:numPr>
      <w:jc w:val="both"/>
      <w:outlineLvl w:val="8"/>
    </w:pPr>
    <w:rPr>
      <w:rFonts w:ascii="Verdana" w:hAnsi="Verdana" w:cs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C94D50"/>
    <w:pPr>
      <w:numPr>
        <w:ilvl w:val="7"/>
        <w:numId w:val="3"/>
      </w:numPr>
      <w:jc w:val="both"/>
      <w:outlineLvl w:val="7"/>
    </w:pPr>
    <w:rPr>
      <w:rFonts w:ascii="Verdana" w:hAnsi="Verdana" w:cs="Verdana"/>
      <w:sz w:val="20"/>
      <w:szCs w:val="20"/>
    </w:rPr>
  </w:style>
  <w:style w:type="paragraph" w:customStyle="1" w:styleId="Textparagrafu">
    <w:name w:val="Text paragrafu"/>
    <w:basedOn w:val="Normln"/>
    <w:uiPriority w:val="99"/>
    <w:rsid w:val="00C94D50"/>
    <w:pPr>
      <w:spacing w:before="240"/>
      <w:ind w:firstLine="425"/>
      <w:jc w:val="both"/>
      <w:outlineLvl w:val="5"/>
    </w:pPr>
    <w:rPr>
      <w:rFonts w:ascii="Verdana" w:hAnsi="Verdana" w:cs="Verdana"/>
      <w:sz w:val="20"/>
      <w:szCs w:val="20"/>
    </w:rPr>
  </w:style>
  <w:style w:type="paragraph" w:customStyle="1" w:styleId="Normln11b">
    <w:name w:val="Normální + 11 b."/>
    <w:aliases w:val="Vlevo:  0 cm,Předsazení:  0,63 cm"/>
    <w:basedOn w:val="Zkladntext"/>
    <w:link w:val="Normln11b1"/>
    <w:uiPriority w:val="99"/>
    <w:rsid w:val="001F3B53"/>
    <w:pPr>
      <w:spacing w:after="60"/>
      <w:ind w:left="709"/>
    </w:pPr>
    <w:rPr>
      <w:b w:val="0"/>
      <w:bCs w:val="0"/>
      <w:sz w:val="22"/>
      <w:szCs w:val="22"/>
    </w:rPr>
  </w:style>
  <w:style w:type="character" w:customStyle="1" w:styleId="Normln11b1">
    <w:name w:val="Normální + 11 b.1"/>
    <w:aliases w:val="Vlevo:  0 cm1,Předsazení:  01,63 cm Char"/>
    <w:link w:val="Normln11b"/>
    <w:uiPriority w:val="99"/>
    <w:locked/>
    <w:rsid w:val="001F3B53"/>
  </w:style>
  <w:style w:type="character" w:customStyle="1" w:styleId="Normln11b2">
    <w:name w:val="Normální + 11 b.2"/>
    <w:aliases w:val="Vlevo:  0 cm2,Předsazení:  02,63 cm Char1"/>
    <w:uiPriority w:val="99"/>
    <w:rsid w:val="00865C86"/>
    <w:rPr>
      <w:b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locked/>
    <w:rsid w:val="006F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6F51A5"/>
    <w:rPr>
      <w:rFonts w:ascii="Arial Unicode MS" w:eastAsia="Times New Roman" w:cs="Times New Roman"/>
      <w:sz w:val="20"/>
      <w:lang w:val="x-none" w:eastAsia="ar-SA" w:bidi="ar-SA"/>
    </w:rPr>
  </w:style>
  <w:style w:type="paragraph" w:styleId="Odstavecseseznamem">
    <w:name w:val="List Paragraph"/>
    <w:basedOn w:val="Normln"/>
    <w:uiPriority w:val="99"/>
    <w:qFormat/>
    <w:rsid w:val="006F51A5"/>
    <w:pPr>
      <w:suppressAutoHyphens/>
      <w:ind w:left="720"/>
      <w:contextualSpacing/>
      <w:jc w:val="both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locked/>
    <w:rsid w:val="00223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362A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18326C"/>
    <w:rPr>
      <w:sz w:val="24"/>
      <w:szCs w:val="24"/>
    </w:rPr>
  </w:style>
  <w:style w:type="paragraph" w:customStyle="1" w:styleId="Default">
    <w:name w:val="Default"/>
    <w:rsid w:val="00747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52B82"/>
    <w:rPr>
      <w:rFonts w:cs="Times New Roman"/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1E10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E10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122C-519B-4C38-9C0E-92AE76B2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 – doplnit obchodní jméno, adresa, IČ, DIČ</vt:lpstr>
    </vt:vector>
  </TitlesOfParts>
  <Company>SUSPK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– doplnit obchodní jméno, adresa, IČ, DIČ</dc:title>
  <dc:subject/>
  <dc:creator>Martin Rosa</dc:creator>
  <cp:keywords/>
  <dc:description/>
  <cp:lastModifiedBy>Kamila Filípková</cp:lastModifiedBy>
  <cp:revision>2</cp:revision>
  <cp:lastPrinted>2022-06-30T10:08:00Z</cp:lastPrinted>
  <dcterms:created xsi:type="dcterms:W3CDTF">2022-07-14T05:19:00Z</dcterms:created>
  <dcterms:modified xsi:type="dcterms:W3CDTF">2022-07-14T05:19:00Z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-1358140219</vt:i4>
  </property>
  <property fmtid="{D5CDD505-2E9C-101B-9397-08002B2CF9AE}" pid="3" name="_AuthorEmail">
    <vt:lpwstr>milan.skyba@suspk.cz</vt:lpwstr>
  </property>
  <property fmtid="{D5CDD505-2E9C-101B-9397-08002B2CF9AE}" pid="4" name="_AuthorEmailDisplayName">
    <vt:lpwstr>Milan Skýba</vt:lpwstr>
  </property>
  <property fmtid="{D5CDD505-2E9C-101B-9397-08002B2CF9AE}" pid="5" name="_PreviousAdHocReviewCycleID">
    <vt:i4>292469977</vt:i4>
  </property>
  <property fmtid="{D5CDD505-2E9C-101B-9397-08002B2CF9AE}" pid="6" name="_ReviewingToolsShownOnce">
    <vt:lpwstr/>
  </property>
</Properties>
</file>