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W w:w="5000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287"/>
        <w:gridCol w:w="1616"/>
        <w:gridCol w:w="1339"/>
        <w:gridCol w:w="1090"/>
        <w:gridCol w:w="1261"/>
        <w:gridCol w:w="1160"/>
        <w:gridCol w:w="959"/>
        <w:gridCol w:w="369"/>
        <w:gridCol w:w="66"/>
        <w:gridCol w:w="66"/>
        <w:gridCol w:w="66"/>
        <w:gridCol w:w="81"/>
      </w:tblGrid>
      <w:tr w:rsidR="00C77086" w14:paraId="1364C7E5" w14:textId="77777777">
        <w:trPr>
          <w:divId w:val="184831981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tbl>
            <w:tblPr>
              <w:tblW w:w="500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8028"/>
              <w:gridCol w:w="1242"/>
            </w:tblGrid>
            <w:tr w:rsidR="00C77086" w14:paraId="68DE6995" w14:textId="77777777">
              <w:trPr>
                <w:tblCellSpacing w:w="15" w:type="dxa"/>
              </w:trPr>
              <w:tc>
                <w:tcPr>
                  <w:tcW w:w="5000" w:type="pct"/>
                  <w:noWrap/>
                  <w:vAlign w:val="center"/>
                  <w:hideMark/>
                </w:tcPr>
                <w:p w14:paraId="7A9D79D3" w14:textId="77777777" w:rsidR="00C77086" w:rsidRDefault="0091274F">
                  <w:pPr>
                    <w:pStyle w:val="Nadpis1"/>
                    <w:rPr>
                      <w:rFonts w:eastAsia="Times New Roman"/>
                      <w:sz w:val="35"/>
                      <w:szCs w:val="35"/>
                      <w14:ligatures w14:val="none"/>
                    </w:rPr>
                  </w:pPr>
                  <w:r>
                    <w:rPr>
                      <w:rFonts w:eastAsia="Times New Roman"/>
                      <w:sz w:val="35"/>
                      <w:szCs w:val="35"/>
                    </w:rPr>
                    <w:t xml:space="preserve">Mostní list mostu pozemní komunikace </w:t>
                  </w:r>
                </w:p>
              </w:tc>
              <w:tc>
                <w:tcPr>
                  <w:tcW w:w="5000" w:type="pct"/>
                  <w:noWrap/>
                  <w:vAlign w:val="center"/>
                  <w:hideMark/>
                </w:tcPr>
                <w:p w14:paraId="0657943C" w14:textId="77777777" w:rsidR="00C77086" w:rsidRDefault="0091274F">
                  <w:pPr>
                    <w:pStyle w:val="Nadpis1"/>
                    <w:jc w:val="right"/>
                    <w:rPr>
                      <w:rFonts w:eastAsia="Times New Roman"/>
                      <w:sz w:val="35"/>
                      <w:szCs w:val="35"/>
                    </w:rPr>
                  </w:pPr>
                  <w:r>
                    <w:rPr>
                      <w:rFonts w:eastAsia="Times New Roman"/>
                      <w:sz w:val="35"/>
                      <w:szCs w:val="35"/>
                    </w:rPr>
                    <w:t xml:space="preserve">36311-3 </w:t>
                  </w:r>
                </w:p>
              </w:tc>
            </w:tr>
          </w:tbl>
          <w:p w14:paraId="37856447" w14:textId="77777777" w:rsidR="00C77086" w:rsidRDefault="00C77086">
            <w:pPr>
              <w:rPr>
                <w:rFonts w:eastAsia="Times New Roman"/>
                <w:sz w:val="23"/>
                <w:szCs w:val="23"/>
              </w:rPr>
            </w:pPr>
          </w:p>
        </w:tc>
      </w:tr>
      <w:tr w:rsidR="00C77086" w14:paraId="283ADAED" w14:textId="77777777">
        <w:trPr>
          <w:divId w:val="184831981"/>
          <w:tblCellSpacing w:w="15" w:type="dxa"/>
        </w:trPr>
        <w:tc>
          <w:tcPr>
            <w:tcW w:w="0" w:type="auto"/>
            <w:vAlign w:val="center"/>
            <w:hideMark/>
          </w:tcPr>
          <w:p w14:paraId="1C555657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Název mostu</w:t>
            </w:r>
          </w:p>
        </w:tc>
        <w:tc>
          <w:tcPr>
            <w:tcW w:w="0" w:type="auto"/>
            <w:vAlign w:val="center"/>
            <w:hideMark/>
          </w:tcPr>
          <w:p w14:paraId="10DDF949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Brněnec </w:t>
            </w:r>
          </w:p>
        </w:tc>
        <w:tc>
          <w:tcPr>
            <w:tcW w:w="0" w:type="auto"/>
            <w:vAlign w:val="center"/>
            <w:hideMark/>
          </w:tcPr>
          <w:p w14:paraId="2EB12968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Místní název</w:t>
            </w:r>
          </w:p>
        </w:tc>
        <w:tc>
          <w:tcPr>
            <w:tcW w:w="0" w:type="auto"/>
            <w:gridSpan w:val="3"/>
            <w:vAlign w:val="center"/>
            <w:hideMark/>
          </w:tcPr>
          <w:p w14:paraId="5D8E43FC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Brněnec </w:t>
            </w:r>
          </w:p>
        </w:tc>
        <w:tc>
          <w:tcPr>
            <w:tcW w:w="0" w:type="auto"/>
            <w:vAlign w:val="center"/>
            <w:hideMark/>
          </w:tcPr>
          <w:p w14:paraId="35D30625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B9F8CFC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2F08DB1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17899BD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AAECAB8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EA3AD44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C77086" w14:paraId="58224295" w14:textId="77777777">
        <w:trPr>
          <w:divId w:val="184831981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74ED8C0A" w14:textId="77777777" w:rsidR="00C77086" w:rsidRDefault="0091274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336367CC">
                <v:rect id="_x0000_i1025" style="width:0;height:1.5pt" o:hralign="center" o:hrstd="t" o:hr="t" fillcolor="#a0a0a0" stroked="f"/>
              </w:pict>
            </w:r>
          </w:p>
        </w:tc>
      </w:tr>
      <w:tr w:rsidR="00C77086" w14:paraId="1C1BAE4D" w14:textId="77777777">
        <w:trPr>
          <w:divId w:val="184831981"/>
          <w:tblCellSpacing w:w="15" w:type="dxa"/>
        </w:trPr>
        <w:tc>
          <w:tcPr>
            <w:tcW w:w="0" w:type="auto"/>
            <w:vAlign w:val="center"/>
            <w:hideMark/>
          </w:tcPr>
          <w:p w14:paraId="35613E26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Předmět přemostění</w:t>
            </w:r>
          </w:p>
        </w:tc>
        <w:tc>
          <w:tcPr>
            <w:tcW w:w="0" w:type="auto"/>
            <w:gridSpan w:val="3"/>
            <w:vAlign w:val="center"/>
            <w:hideMark/>
          </w:tcPr>
          <w:p w14:paraId="6E9A007C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Vodoteč (stálý průtok) / </w:t>
            </w:r>
          </w:p>
        </w:tc>
        <w:tc>
          <w:tcPr>
            <w:tcW w:w="0" w:type="auto"/>
            <w:vAlign w:val="center"/>
            <w:hideMark/>
          </w:tcPr>
          <w:p w14:paraId="2511763B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9F17F8A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0B69D43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8BBDBCB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9EBED64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AFEC55C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AE61E75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92B45A5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C77086" w14:paraId="5E571E05" w14:textId="77777777">
        <w:trPr>
          <w:divId w:val="184831981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6CFA6DE7" w14:textId="77777777" w:rsidR="00C77086" w:rsidRDefault="0091274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0791CFE9">
                <v:rect id="_x0000_i1026" style="width:0;height:1.5pt" o:hralign="center" o:hrstd="t" o:hr="t" fillcolor="#a0a0a0" stroked="f"/>
              </w:pict>
            </w:r>
          </w:p>
        </w:tc>
      </w:tr>
      <w:tr w:rsidR="00C77086" w14:paraId="0AACEE1A" w14:textId="77777777">
        <w:trPr>
          <w:divId w:val="184831981"/>
          <w:tblCellSpacing w:w="15" w:type="dxa"/>
        </w:trPr>
        <w:tc>
          <w:tcPr>
            <w:tcW w:w="0" w:type="auto"/>
            <w:vAlign w:val="center"/>
            <w:hideMark/>
          </w:tcPr>
          <w:p w14:paraId="4F277D42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Převáděná komunikace</w:t>
            </w:r>
          </w:p>
        </w:tc>
        <w:tc>
          <w:tcPr>
            <w:tcW w:w="0" w:type="auto"/>
            <w:vAlign w:val="center"/>
            <w:hideMark/>
          </w:tcPr>
          <w:p w14:paraId="38FD25D8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3. třída / 36311 </w:t>
            </w:r>
          </w:p>
        </w:tc>
        <w:tc>
          <w:tcPr>
            <w:tcW w:w="0" w:type="auto"/>
            <w:vAlign w:val="center"/>
            <w:hideMark/>
          </w:tcPr>
          <w:p w14:paraId="62A19347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Název</w:t>
            </w:r>
          </w:p>
        </w:tc>
        <w:tc>
          <w:tcPr>
            <w:tcW w:w="0" w:type="auto"/>
            <w:vAlign w:val="center"/>
            <w:hideMark/>
          </w:tcPr>
          <w:p w14:paraId="6B9BF364" w14:textId="77777777" w:rsidR="00C77086" w:rsidRDefault="00C77086">
            <w:pPr>
              <w:rPr>
                <w:rFonts w:eastAsia="Times New Roman"/>
                <w:sz w:val="23"/>
                <w:szCs w:val="23"/>
              </w:rPr>
            </w:pPr>
          </w:p>
        </w:tc>
        <w:tc>
          <w:tcPr>
            <w:tcW w:w="0" w:type="auto"/>
            <w:vAlign w:val="center"/>
            <w:hideMark/>
          </w:tcPr>
          <w:p w14:paraId="58D5330C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614269C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E19DA94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0E34A8A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AAF63C1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592B1DC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7BE4175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8E1D4C8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C77086" w14:paraId="064FC4E5" w14:textId="77777777">
        <w:trPr>
          <w:divId w:val="184831981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27370F39" w14:textId="77777777" w:rsidR="00C77086" w:rsidRDefault="0091274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7FE1C61A">
                <v:rect id="_x0000_i1027" style="width:0;height:1.5pt" o:hralign="center" o:hrstd="t" o:hr="t" fillcolor="#a0a0a0" stroked="f"/>
              </w:pict>
            </w:r>
          </w:p>
        </w:tc>
      </w:tr>
      <w:tr w:rsidR="00C77086" w14:paraId="666897E3" w14:textId="77777777">
        <w:trPr>
          <w:divId w:val="184831981"/>
          <w:tblCellSpacing w:w="15" w:type="dxa"/>
        </w:trPr>
        <w:tc>
          <w:tcPr>
            <w:tcW w:w="0" w:type="auto"/>
            <w:vAlign w:val="center"/>
            <w:hideMark/>
          </w:tcPr>
          <w:p w14:paraId="3D4127BC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Staničení liniové</w:t>
            </w:r>
          </w:p>
        </w:tc>
        <w:tc>
          <w:tcPr>
            <w:tcW w:w="0" w:type="auto"/>
            <w:vAlign w:val="center"/>
            <w:hideMark/>
          </w:tcPr>
          <w:p w14:paraId="079E2706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1.211 km</w:t>
            </w:r>
          </w:p>
        </w:tc>
        <w:tc>
          <w:tcPr>
            <w:tcW w:w="0" w:type="auto"/>
            <w:vAlign w:val="center"/>
            <w:hideMark/>
          </w:tcPr>
          <w:p w14:paraId="594BCED8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Staničení na úseku</w:t>
            </w:r>
          </w:p>
        </w:tc>
        <w:tc>
          <w:tcPr>
            <w:tcW w:w="0" w:type="auto"/>
            <w:vAlign w:val="center"/>
            <w:hideMark/>
          </w:tcPr>
          <w:p w14:paraId="4C4B211D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999.999 km</w:t>
            </w:r>
          </w:p>
        </w:tc>
        <w:tc>
          <w:tcPr>
            <w:tcW w:w="0" w:type="auto"/>
            <w:vAlign w:val="center"/>
            <w:hideMark/>
          </w:tcPr>
          <w:p w14:paraId="79423DE8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D4DEE74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1C1DE0A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56FEFE2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252B187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9716EC6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FB35688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E0B6684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C77086" w14:paraId="3D867F24" w14:textId="77777777">
        <w:trPr>
          <w:divId w:val="184831981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5597D9AC" w14:textId="77777777" w:rsidR="00C77086" w:rsidRDefault="0091274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1379D6F3">
                <v:rect id="_x0000_i1028" style="width:0;height:1.5pt" o:hralign="center" o:hrstd="t" o:hr="t" fillcolor="#a0a0a0" stroked="f"/>
              </w:pict>
            </w:r>
          </w:p>
        </w:tc>
      </w:tr>
      <w:tr w:rsidR="00C77086" w14:paraId="61E1BDEC" w14:textId="77777777">
        <w:trPr>
          <w:divId w:val="184831981"/>
          <w:tblCellSpacing w:w="15" w:type="dxa"/>
        </w:trPr>
        <w:tc>
          <w:tcPr>
            <w:tcW w:w="0" w:type="auto"/>
            <w:vAlign w:val="center"/>
            <w:hideMark/>
          </w:tcPr>
          <w:p w14:paraId="6BC851E1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Rok postavení</w:t>
            </w:r>
          </w:p>
        </w:tc>
        <w:tc>
          <w:tcPr>
            <w:tcW w:w="0" w:type="auto"/>
            <w:vAlign w:val="center"/>
            <w:hideMark/>
          </w:tcPr>
          <w:p w14:paraId="7EFA21B7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1926 </w:t>
            </w:r>
          </w:p>
        </w:tc>
        <w:tc>
          <w:tcPr>
            <w:tcW w:w="0" w:type="auto"/>
            <w:vAlign w:val="center"/>
            <w:hideMark/>
          </w:tcPr>
          <w:p w14:paraId="5CEC68C8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poslední rekonstrukce</w:t>
            </w:r>
          </w:p>
        </w:tc>
        <w:tc>
          <w:tcPr>
            <w:tcW w:w="0" w:type="auto"/>
            <w:vAlign w:val="center"/>
            <w:hideMark/>
          </w:tcPr>
          <w:p w14:paraId="747CB1DF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.... </w:t>
            </w:r>
          </w:p>
        </w:tc>
        <w:tc>
          <w:tcPr>
            <w:tcW w:w="0" w:type="auto"/>
            <w:vAlign w:val="center"/>
            <w:hideMark/>
          </w:tcPr>
          <w:p w14:paraId="6EC0A375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F4BAB9F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503F729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42DB83C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901B58F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19EE7AC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82A7838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052C1CD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C77086" w14:paraId="2AC7EB5E" w14:textId="77777777">
        <w:trPr>
          <w:divId w:val="184831981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2C3FE884" w14:textId="77777777" w:rsidR="00C77086" w:rsidRDefault="0091274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4437D35C">
                <v:rect id="_x0000_i1029" style="width:0;height:1.5pt" o:hralign="center" o:hrstd="t" o:hr="t" fillcolor="#a0a0a0" stroked="f"/>
              </w:pict>
            </w:r>
          </w:p>
        </w:tc>
      </w:tr>
      <w:tr w:rsidR="00C77086" w14:paraId="0D4BE2E4" w14:textId="77777777">
        <w:trPr>
          <w:divId w:val="184831981"/>
          <w:tblCellSpacing w:w="15" w:type="dxa"/>
        </w:trPr>
        <w:tc>
          <w:tcPr>
            <w:tcW w:w="0" w:type="auto"/>
            <w:vAlign w:val="center"/>
            <w:hideMark/>
          </w:tcPr>
          <w:p w14:paraId="529D3FB4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Kraj</w:t>
            </w:r>
          </w:p>
        </w:tc>
        <w:tc>
          <w:tcPr>
            <w:tcW w:w="0" w:type="auto"/>
            <w:vAlign w:val="center"/>
            <w:hideMark/>
          </w:tcPr>
          <w:p w14:paraId="75A1ABF6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Pardubický kraj </w:t>
            </w:r>
          </w:p>
        </w:tc>
        <w:tc>
          <w:tcPr>
            <w:tcW w:w="0" w:type="auto"/>
            <w:vAlign w:val="center"/>
            <w:hideMark/>
          </w:tcPr>
          <w:p w14:paraId="564EF8D2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Okres</w:t>
            </w:r>
          </w:p>
        </w:tc>
        <w:tc>
          <w:tcPr>
            <w:tcW w:w="0" w:type="auto"/>
            <w:vAlign w:val="center"/>
            <w:hideMark/>
          </w:tcPr>
          <w:p w14:paraId="2EAC8541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Svitavy </w:t>
            </w:r>
          </w:p>
        </w:tc>
        <w:tc>
          <w:tcPr>
            <w:tcW w:w="0" w:type="auto"/>
            <w:vAlign w:val="center"/>
            <w:hideMark/>
          </w:tcPr>
          <w:p w14:paraId="2B80D6D9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Správce mostu</w:t>
            </w:r>
          </w:p>
        </w:tc>
        <w:tc>
          <w:tcPr>
            <w:tcW w:w="0" w:type="auto"/>
            <w:vAlign w:val="center"/>
            <w:hideMark/>
          </w:tcPr>
          <w:p w14:paraId="08BEFA35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SÚS Svitavy </w:t>
            </w:r>
          </w:p>
        </w:tc>
        <w:tc>
          <w:tcPr>
            <w:tcW w:w="0" w:type="auto"/>
            <w:vAlign w:val="center"/>
            <w:hideMark/>
          </w:tcPr>
          <w:p w14:paraId="21917FA6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5DAC637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4F30DB1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B60ED62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07F9746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9DB4DFF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C77086" w14:paraId="05E609FA" w14:textId="77777777">
        <w:trPr>
          <w:divId w:val="184831981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334C0199" w14:textId="77777777" w:rsidR="00C77086" w:rsidRDefault="0091274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2CB45B45">
                <v:rect id="_x0000_i1030" style="width:0;height:1.5pt" o:hralign="center" o:hrstd="t" o:hr="t" fillcolor="#a0a0a0" stroked="f"/>
              </w:pict>
            </w:r>
          </w:p>
        </w:tc>
      </w:tr>
      <w:tr w:rsidR="00C77086" w14:paraId="5CFE7D7F" w14:textId="77777777">
        <w:trPr>
          <w:divId w:val="184831981"/>
          <w:tblCellSpacing w:w="15" w:type="dxa"/>
        </w:trPr>
        <w:tc>
          <w:tcPr>
            <w:tcW w:w="0" w:type="auto"/>
            <w:vAlign w:val="center"/>
            <w:hideMark/>
          </w:tcPr>
          <w:p w14:paraId="6519628E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Katastrální území</w:t>
            </w:r>
          </w:p>
        </w:tc>
        <w:tc>
          <w:tcPr>
            <w:tcW w:w="0" w:type="auto"/>
            <w:vAlign w:val="center"/>
            <w:hideMark/>
          </w:tcPr>
          <w:p w14:paraId="19E6DE45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Brněnec </w:t>
            </w:r>
          </w:p>
        </w:tc>
        <w:tc>
          <w:tcPr>
            <w:tcW w:w="0" w:type="auto"/>
            <w:vAlign w:val="center"/>
            <w:hideMark/>
          </w:tcPr>
          <w:p w14:paraId="48E9BA22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996859D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E90BB04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1636046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C710C69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7F5EDB6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0AD550E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4A4D055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1D902FA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D541034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C77086" w14:paraId="5A7FA7E8" w14:textId="77777777">
        <w:trPr>
          <w:divId w:val="184831981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2A214C7A" w14:textId="77777777" w:rsidR="00C77086" w:rsidRDefault="0091274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1E1E40A8">
                <v:rect id="_x0000_i1031" style="width:0;height:1.5pt" o:hralign="center" o:hrstd="t" o:hr="t" fillcolor="#a0a0a0" stroked="f"/>
              </w:pict>
            </w:r>
          </w:p>
        </w:tc>
      </w:tr>
      <w:tr w:rsidR="00C77086" w14:paraId="716B4689" w14:textId="77777777">
        <w:trPr>
          <w:divId w:val="184831981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6E5942F9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 xml:space="preserve">Zatížitelnost v době uvedení do provozu, způsob a rok stanovení </w:t>
            </w:r>
          </w:p>
        </w:tc>
      </w:tr>
      <w:tr w:rsidR="00C77086" w14:paraId="1A30B474" w14:textId="77777777">
        <w:trPr>
          <w:divId w:val="184831981"/>
          <w:tblCellSpacing w:w="15" w:type="dxa"/>
        </w:trPr>
        <w:tc>
          <w:tcPr>
            <w:tcW w:w="0" w:type="auto"/>
            <w:vAlign w:val="center"/>
            <w:hideMark/>
          </w:tcPr>
          <w:p w14:paraId="3B7DEE2E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Způsob stanovení</w:t>
            </w:r>
          </w:p>
        </w:tc>
        <w:tc>
          <w:tcPr>
            <w:tcW w:w="0" w:type="auto"/>
            <w:vAlign w:val="center"/>
            <w:hideMark/>
          </w:tcPr>
          <w:p w14:paraId="692730A7" w14:textId="77777777" w:rsidR="00C77086" w:rsidRDefault="00C77086">
            <w:pPr>
              <w:rPr>
                <w:rFonts w:eastAsia="Times New Roman"/>
                <w:sz w:val="23"/>
                <w:szCs w:val="23"/>
              </w:rPr>
            </w:pPr>
          </w:p>
        </w:tc>
        <w:tc>
          <w:tcPr>
            <w:tcW w:w="0" w:type="auto"/>
            <w:vAlign w:val="center"/>
            <w:hideMark/>
          </w:tcPr>
          <w:p w14:paraId="1F825D9F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Rok</w:t>
            </w:r>
          </w:p>
        </w:tc>
        <w:tc>
          <w:tcPr>
            <w:tcW w:w="0" w:type="auto"/>
            <w:vAlign w:val="center"/>
            <w:hideMark/>
          </w:tcPr>
          <w:p w14:paraId="674E6644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2008 </w:t>
            </w:r>
          </w:p>
        </w:tc>
        <w:tc>
          <w:tcPr>
            <w:tcW w:w="0" w:type="auto"/>
            <w:vAlign w:val="center"/>
            <w:hideMark/>
          </w:tcPr>
          <w:p w14:paraId="45B61FCF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6EF319F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14F9067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463B221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FB59FB7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5BCEF8B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C3E8CF4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6B21DDF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C77086" w14:paraId="3E87E61A" w14:textId="77777777">
        <w:trPr>
          <w:divId w:val="184831981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598781B5" w14:textId="77777777" w:rsidR="00C77086" w:rsidRDefault="0091274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09A337AA">
                <v:rect id="_x0000_i1032" style="width:0;height:1.5pt" o:hralign="center" o:hrstd="t" o:hr="t" fillcolor="#a0a0a0" stroked="f"/>
              </w:pict>
            </w:r>
          </w:p>
        </w:tc>
      </w:tr>
      <w:tr w:rsidR="00C77086" w14:paraId="07E5CDFB" w14:textId="77777777">
        <w:trPr>
          <w:divId w:val="184831981"/>
          <w:tblCellSpacing w:w="15" w:type="dxa"/>
        </w:trPr>
        <w:tc>
          <w:tcPr>
            <w:tcW w:w="0" w:type="auto"/>
            <w:vAlign w:val="center"/>
            <w:hideMark/>
          </w:tcPr>
          <w:p w14:paraId="7E935C1E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Vn</w:t>
            </w:r>
          </w:p>
        </w:tc>
        <w:tc>
          <w:tcPr>
            <w:tcW w:w="0" w:type="auto"/>
            <w:vAlign w:val="center"/>
            <w:hideMark/>
          </w:tcPr>
          <w:p w14:paraId="7641E195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14.0 t</w:t>
            </w:r>
          </w:p>
        </w:tc>
        <w:tc>
          <w:tcPr>
            <w:tcW w:w="0" w:type="auto"/>
            <w:vAlign w:val="center"/>
            <w:hideMark/>
          </w:tcPr>
          <w:p w14:paraId="5878068A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Vr</w:t>
            </w:r>
          </w:p>
        </w:tc>
        <w:tc>
          <w:tcPr>
            <w:tcW w:w="0" w:type="auto"/>
            <w:vAlign w:val="center"/>
            <w:hideMark/>
          </w:tcPr>
          <w:p w14:paraId="0F9FCE40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23.0 t</w:t>
            </w:r>
          </w:p>
        </w:tc>
        <w:tc>
          <w:tcPr>
            <w:tcW w:w="0" w:type="auto"/>
            <w:vAlign w:val="center"/>
            <w:hideMark/>
          </w:tcPr>
          <w:p w14:paraId="00B8393B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Ve</w:t>
            </w:r>
          </w:p>
        </w:tc>
        <w:tc>
          <w:tcPr>
            <w:tcW w:w="0" w:type="auto"/>
            <w:vAlign w:val="center"/>
            <w:hideMark/>
          </w:tcPr>
          <w:p w14:paraId="367846F4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77.0 t</w:t>
            </w:r>
          </w:p>
        </w:tc>
        <w:tc>
          <w:tcPr>
            <w:tcW w:w="0" w:type="auto"/>
            <w:vAlign w:val="center"/>
            <w:hideMark/>
          </w:tcPr>
          <w:p w14:paraId="3F46D329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Vaj (Va)</w:t>
            </w:r>
          </w:p>
        </w:tc>
        <w:tc>
          <w:tcPr>
            <w:tcW w:w="0" w:type="auto"/>
            <w:vAlign w:val="center"/>
            <w:hideMark/>
          </w:tcPr>
          <w:p w14:paraId="1B1FAD01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... t</w:t>
            </w:r>
          </w:p>
        </w:tc>
        <w:tc>
          <w:tcPr>
            <w:tcW w:w="0" w:type="auto"/>
            <w:vAlign w:val="center"/>
            <w:hideMark/>
          </w:tcPr>
          <w:p w14:paraId="293CC26D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AFB98E1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124BBF1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94ADBFA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C77086" w14:paraId="429E4F5E" w14:textId="77777777">
        <w:trPr>
          <w:divId w:val="184831981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161BC697" w14:textId="77777777" w:rsidR="00C77086" w:rsidRDefault="0091274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559B24F0">
                <v:rect id="_x0000_i1033" style="width:0;height:1.5pt" o:hralign="center" o:hrstd="t" o:hr="t" fillcolor="#a0a0a0" stroked="f"/>
              </w:pict>
            </w:r>
          </w:p>
        </w:tc>
      </w:tr>
      <w:tr w:rsidR="00C77086" w14:paraId="15565B97" w14:textId="77777777">
        <w:trPr>
          <w:divId w:val="184831981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4E57B20C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 xml:space="preserve">Zatížitelnost současná, způsob a rok stanovení </w:t>
            </w:r>
          </w:p>
        </w:tc>
      </w:tr>
      <w:tr w:rsidR="00C77086" w14:paraId="7BC654BA" w14:textId="77777777">
        <w:trPr>
          <w:divId w:val="184831981"/>
          <w:tblCellSpacing w:w="15" w:type="dxa"/>
        </w:trPr>
        <w:tc>
          <w:tcPr>
            <w:tcW w:w="0" w:type="auto"/>
            <w:vAlign w:val="center"/>
            <w:hideMark/>
          </w:tcPr>
          <w:p w14:paraId="2D04728B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Způsob stanovení</w:t>
            </w:r>
          </w:p>
        </w:tc>
        <w:tc>
          <w:tcPr>
            <w:tcW w:w="0" w:type="auto"/>
            <w:vAlign w:val="center"/>
            <w:hideMark/>
          </w:tcPr>
          <w:p w14:paraId="1EAB0B4D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N - neznámy </w:t>
            </w:r>
          </w:p>
        </w:tc>
        <w:tc>
          <w:tcPr>
            <w:tcW w:w="0" w:type="auto"/>
            <w:vAlign w:val="center"/>
            <w:hideMark/>
          </w:tcPr>
          <w:p w14:paraId="22DD436B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Rok</w:t>
            </w:r>
          </w:p>
        </w:tc>
        <w:tc>
          <w:tcPr>
            <w:tcW w:w="0" w:type="auto"/>
            <w:vAlign w:val="center"/>
            <w:hideMark/>
          </w:tcPr>
          <w:p w14:paraId="1D702D6D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2022 </w:t>
            </w:r>
          </w:p>
        </w:tc>
        <w:tc>
          <w:tcPr>
            <w:tcW w:w="0" w:type="auto"/>
            <w:vAlign w:val="center"/>
            <w:hideMark/>
          </w:tcPr>
          <w:p w14:paraId="738B61FF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53B64B4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2932AFB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2E48DA4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51A97BC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83BC1E4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78A2351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979ABF2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C77086" w14:paraId="50581A92" w14:textId="77777777">
        <w:trPr>
          <w:divId w:val="184831981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02AD6068" w14:textId="77777777" w:rsidR="00C77086" w:rsidRDefault="0091274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lastRenderedPageBreak/>
              <w:pict w14:anchorId="3BE4DD29">
                <v:rect id="_x0000_i1034" style="width:0;height:1.5pt" o:hralign="center" o:hrstd="t" o:hr="t" fillcolor="#a0a0a0" stroked="f"/>
              </w:pict>
            </w:r>
          </w:p>
        </w:tc>
      </w:tr>
      <w:tr w:rsidR="00C77086" w14:paraId="45FDE75D" w14:textId="77777777">
        <w:trPr>
          <w:divId w:val="184831981"/>
          <w:tblCellSpacing w:w="15" w:type="dxa"/>
        </w:trPr>
        <w:tc>
          <w:tcPr>
            <w:tcW w:w="0" w:type="auto"/>
            <w:vAlign w:val="center"/>
            <w:hideMark/>
          </w:tcPr>
          <w:p w14:paraId="5F0033FF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Vn</w:t>
            </w:r>
          </w:p>
        </w:tc>
        <w:tc>
          <w:tcPr>
            <w:tcW w:w="0" w:type="auto"/>
            <w:vAlign w:val="center"/>
            <w:hideMark/>
          </w:tcPr>
          <w:p w14:paraId="25D7B021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11.0 t</w:t>
            </w:r>
          </w:p>
        </w:tc>
        <w:tc>
          <w:tcPr>
            <w:tcW w:w="0" w:type="auto"/>
            <w:vAlign w:val="center"/>
            <w:hideMark/>
          </w:tcPr>
          <w:p w14:paraId="5E8CAA71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Vr</w:t>
            </w:r>
          </w:p>
        </w:tc>
        <w:tc>
          <w:tcPr>
            <w:tcW w:w="0" w:type="auto"/>
            <w:vAlign w:val="center"/>
            <w:hideMark/>
          </w:tcPr>
          <w:p w14:paraId="5573A3B1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18.0 t</w:t>
            </w:r>
          </w:p>
        </w:tc>
        <w:tc>
          <w:tcPr>
            <w:tcW w:w="0" w:type="auto"/>
            <w:vAlign w:val="center"/>
            <w:hideMark/>
          </w:tcPr>
          <w:p w14:paraId="505B93B1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Ve</w:t>
            </w:r>
          </w:p>
        </w:tc>
        <w:tc>
          <w:tcPr>
            <w:tcW w:w="0" w:type="auto"/>
            <w:vAlign w:val="center"/>
            <w:hideMark/>
          </w:tcPr>
          <w:p w14:paraId="643DD7B2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61.0 t</w:t>
            </w:r>
          </w:p>
        </w:tc>
        <w:tc>
          <w:tcPr>
            <w:tcW w:w="0" w:type="auto"/>
            <w:vAlign w:val="center"/>
            <w:hideMark/>
          </w:tcPr>
          <w:p w14:paraId="3388C52C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Vaj (Va)</w:t>
            </w:r>
          </w:p>
        </w:tc>
        <w:tc>
          <w:tcPr>
            <w:tcW w:w="0" w:type="auto"/>
            <w:vAlign w:val="center"/>
            <w:hideMark/>
          </w:tcPr>
          <w:p w14:paraId="2100E5FA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... t</w:t>
            </w:r>
          </w:p>
        </w:tc>
        <w:tc>
          <w:tcPr>
            <w:tcW w:w="0" w:type="auto"/>
            <w:vAlign w:val="center"/>
            <w:hideMark/>
          </w:tcPr>
          <w:p w14:paraId="3A837C1E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13D4BA3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78B83A9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E469CE6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C77086" w14:paraId="30D17652" w14:textId="77777777">
        <w:trPr>
          <w:divId w:val="184831981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38A1C363" w14:textId="77777777" w:rsidR="00C77086" w:rsidRDefault="0091274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56053CCB">
                <v:rect id="_x0000_i1035" style="width:0;height:1.5pt" o:hralign="center" o:hrstd="t" o:hr="t" fillcolor="#a0a0a0" stroked="f"/>
              </w:pict>
            </w:r>
          </w:p>
        </w:tc>
      </w:tr>
      <w:tr w:rsidR="00C77086" w14:paraId="630B8077" w14:textId="77777777">
        <w:trPr>
          <w:divId w:val="184831981"/>
          <w:tblCellSpacing w:w="15" w:type="dxa"/>
        </w:trPr>
        <w:tc>
          <w:tcPr>
            <w:tcW w:w="0" w:type="auto"/>
            <w:vAlign w:val="center"/>
            <w:hideMark/>
          </w:tcPr>
          <w:p w14:paraId="6EB4FAF5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Dl. přemostění</w:t>
            </w:r>
          </w:p>
        </w:tc>
        <w:tc>
          <w:tcPr>
            <w:tcW w:w="0" w:type="auto"/>
            <w:vAlign w:val="center"/>
            <w:hideMark/>
          </w:tcPr>
          <w:p w14:paraId="300C7AAC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5.40 m</w:t>
            </w:r>
          </w:p>
        </w:tc>
        <w:tc>
          <w:tcPr>
            <w:tcW w:w="0" w:type="auto"/>
            <w:vAlign w:val="center"/>
            <w:hideMark/>
          </w:tcPr>
          <w:p w14:paraId="69CAE116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Šikmost</w:t>
            </w:r>
          </w:p>
        </w:tc>
        <w:tc>
          <w:tcPr>
            <w:tcW w:w="0" w:type="auto"/>
            <w:vAlign w:val="center"/>
            <w:hideMark/>
          </w:tcPr>
          <w:p w14:paraId="272A0992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Kolmý / 90° </w:t>
            </w:r>
          </w:p>
        </w:tc>
        <w:tc>
          <w:tcPr>
            <w:tcW w:w="0" w:type="auto"/>
            <w:vAlign w:val="center"/>
            <w:hideMark/>
          </w:tcPr>
          <w:p w14:paraId="12BDF431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C4DC096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DE20A97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3BD235E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A027ED3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CC84EE7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B87BD20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16F39DC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C77086" w14:paraId="47C1942A" w14:textId="77777777">
        <w:trPr>
          <w:divId w:val="184831981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4B4C4360" w14:textId="77777777" w:rsidR="00C77086" w:rsidRDefault="0091274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21FA1BDA">
                <v:rect id="_x0000_i1036" style="width:0;height:1.5pt" o:hralign="center" o:hrstd="t" o:hr="t" fillcolor="#a0a0a0" stroked="f"/>
              </w:pict>
            </w:r>
          </w:p>
        </w:tc>
      </w:tr>
      <w:tr w:rsidR="00C77086" w14:paraId="24546EB0" w14:textId="77777777">
        <w:trPr>
          <w:divId w:val="184831981"/>
          <w:tblCellSpacing w:w="15" w:type="dxa"/>
        </w:trPr>
        <w:tc>
          <w:tcPr>
            <w:tcW w:w="0" w:type="auto"/>
            <w:vAlign w:val="center"/>
            <w:hideMark/>
          </w:tcPr>
          <w:p w14:paraId="685DE460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Volná šířka</w:t>
            </w:r>
          </w:p>
        </w:tc>
        <w:tc>
          <w:tcPr>
            <w:tcW w:w="0" w:type="auto"/>
            <w:vAlign w:val="center"/>
            <w:hideMark/>
          </w:tcPr>
          <w:p w14:paraId="750F1DE6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7.40 m</w:t>
            </w:r>
          </w:p>
        </w:tc>
        <w:tc>
          <w:tcPr>
            <w:tcW w:w="0" w:type="auto"/>
            <w:vAlign w:val="center"/>
            <w:hideMark/>
          </w:tcPr>
          <w:p w14:paraId="5FFAF764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Celková šířka mostu</w:t>
            </w:r>
          </w:p>
        </w:tc>
        <w:tc>
          <w:tcPr>
            <w:tcW w:w="0" w:type="auto"/>
            <w:vAlign w:val="center"/>
            <w:hideMark/>
          </w:tcPr>
          <w:p w14:paraId="39F19477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7.50 m</w:t>
            </w:r>
          </w:p>
        </w:tc>
        <w:tc>
          <w:tcPr>
            <w:tcW w:w="0" w:type="auto"/>
            <w:vAlign w:val="center"/>
            <w:hideMark/>
          </w:tcPr>
          <w:p w14:paraId="03D96A9B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Plocha mostu</w:t>
            </w:r>
          </w:p>
        </w:tc>
        <w:tc>
          <w:tcPr>
            <w:tcW w:w="0" w:type="auto"/>
            <w:vAlign w:val="center"/>
            <w:hideMark/>
          </w:tcPr>
          <w:p w14:paraId="46DB79D3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37.80 m2</w:t>
            </w:r>
          </w:p>
        </w:tc>
        <w:tc>
          <w:tcPr>
            <w:tcW w:w="0" w:type="auto"/>
            <w:vAlign w:val="center"/>
            <w:hideMark/>
          </w:tcPr>
          <w:p w14:paraId="6CDD725C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679240B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0686DC5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1480C1C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4057D96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1AFE798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C77086" w14:paraId="35FC7283" w14:textId="77777777">
        <w:trPr>
          <w:divId w:val="184831981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56271FD1" w14:textId="77777777" w:rsidR="00C77086" w:rsidRDefault="0091274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130B4773">
                <v:rect id="_x0000_i1037" style="width:0;height:1.5pt" o:hralign="center" o:hrstd="t" o:hr="t" fillcolor="#a0a0a0" stroked="f"/>
              </w:pict>
            </w:r>
          </w:p>
        </w:tc>
      </w:tr>
      <w:tr w:rsidR="00C77086" w14:paraId="18CAE74D" w14:textId="77777777">
        <w:trPr>
          <w:divId w:val="184831981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30C1E069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 xml:space="preserve">Nosná konstrukce </w:t>
            </w:r>
          </w:p>
        </w:tc>
      </w:tr>
      <w:tr w:rsidR="00C77086" w14:paraId="4EE78AB5" w14:textId="77777777">
        <w:trPr>
          <w:divId w:val="184831981"/>
          <w:tblCellSpacing w:w="15" w:type="dxa"/>
        </w:trPr>
        <w:tc>
          <w:tcPr>
            <w:tcW w:w="0" w:type="auto"/>
            <w:vAlign w:val="center"/>
            <w:hideMark/>
          </w:tcPr>
          <w:p w14:paraId="3B182F91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celk.počet polí</w:t>
            </w:r>
          </w:p>
        </w:tc>
        <w:tc>
          <w:tcPr>
            <w:tcW w:w="0" w:type="auto"/>
            <w:vAlign w:val="center"/>
            <w:hideMark/>
          </w:tcPr>
          <w:p w14:paraId="29E5A92A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1 </w:t>
            </w:r>
          </w:p>
        </w:tc>
        <w:tc>
          <w:tcPr>
            <w:tcW w:w="0" w:type="auto"/>
            <w:vAlign w:val="center"/>
            <w:hideMark/>
          </w:tcPr>
          <w:p w14:paraId="6A9781C7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15AA11C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CE385A4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F8AAF94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67EBA26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6B82789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1D1838C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DB03DFE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D471297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AA1091E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C77086" w14:paraId="4049DF0A" w14:textId="77777777">
        <w:trPr>
          <w:divId w:val="184831981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23C10E2F" w14:textId="77777777" w:rsidR="00C77086" w:rsidRDefault="0091274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32C0C4AB">
                <v:rect id="_x0000_i1038" style="width:0;height:1.5pt" o:hralign="center" o:hrstd="t" o:hr="t" fillcolor="#a0a0a0" stroked="f"/>
              </w:pict>
            </w:r>
          </w:p>
        </w:tc>
      </w:tr>
      <w:tr w:rsidR="00C77086" w14:paraId="766D7145" w14:textId="77777777">
        <w:trPr>
          <w:divId w:val="184831981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6CFE64C9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 xml:space="preserve">Podrobný popis nosné konstrukce </w:t>
            </w:r>
          </w:p>
        </w:tc>
      </w:tr>
      <w:tr w:rsidR="00C77086" w14:paraId="0138386C" w14:textId="77777777">
        <w:trPr>
          <w:divId w:val="184831981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5F9F66D1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1 mostní pole. </w:t>
            </w:r>
            <w:r>
              <w:rPr>
                <w:rFonts w:eastAsia="Times New Roman"/>
                <w:sz w:val="23"/>
                <w:szCs w:val="23"/>
              </w:rPr>
              <w:br/>
            </w:r>
            <w:r>
              <w:rPr>
                <w:rFonts w:eastAsia="Times New Roman"/>
                <w:sz w:val="23"/>
                <w:szCs w:val="23"/>
              </w:rPr>
              <w:t>Most je kolmý, světlost kolmá 5,40 m. Nosnou konstrukci tvoří železobetonový rošt, v příčném řezu 6 ks trámů š/v=30/37 cm, osová vzdálenost 1,30 m, konstrukční v. 0,58 m, koncové příčníky. Pohledové plochy krajních trámů jsou opatřeny cementovou omítkou. T</w:t>
            </w:r>
            <w:r>
              <w:rPr>
                <w:rFonts w:eastAsia="Times New Roman"/>
                <w:sz w:val="23"/>
                <w:szCs w:val="23"/>
              </w:rPr>
              <w:t>rámy jsou spojeny deskou (vetknutí), tl. 10,5 cm</w:t>
            </w:r>
          </w:p>
        </w:tc>
      </w:tr>
      <w:tr w:rsidR="00C77086" w14:paraId="79E829BB" w14:textId="77777777">
        <w:trPr>
          <w:divId w:val="184831981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64D92833" w14:textId="77777777" w:rsidR="00C77086" w:rsidRDefault="0091274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2845AF50">
                <v:rect id="_x0000_i1039" style="width:0;height:1.5pt" o:hralign="center" o:hrstd="t" o:hr="t" fillcolor="#a0a0a0" stroked="f"/>
              </w:pict>
            </w:r>
          </w:p>
        </w:tc>
      </w:tr>
      <w:tr w:rsidR="00C77086" w14:paraId="4361FB5C" w14:textId="77777777">
        <w:trPr>
          <w:divId w:val="184831981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5A95E43E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 xml:space="preserve">Popis skupin polí </w:t>
            </w:r>
          </w:p>
        </w:tc>
      </w:tr>
      <w:tr w:rsidR="00C77086" w14:paraId="1E93120A" w14:textId="77777777">
        <w:trPr>
          <w:divId w:val="184831981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tbl>
            <w:tblPr>
              <w:tblW w:w="0" w:type="auto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1020"/>
              <w:gridCol w:w="1428"/>
              <w:gridCol w:w="704"/>
              <w:gridCol w:w="1245"/>
              <w:gridCol w:w="771"/>
              <w:gridCol w:w="1902"/>
            </w:tblGrid>
            <w:tr w:rsidR="00C77086" w14:paraId="6A914508" w14:textId="77777777">
              <w:trPr>
                <w:tblHeader/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14:paraId="20F4D449" w14:textId="77777777" w:rsidR="00C77086" w:rsidRDefault="0091274F">
                  <w:pPr>
                    <w:jc w:val="center"/>
                    <w:rPr>
                      <w:rFonts w:eastAsia="Times New Roman"/>
                      <w:b/>
                      <w:bCs/>
                      <w:sz w:val="23"/>
                      <w:szCs w:val="23"/>
                    </w:rPr>
                  </w:pPr>
                  <w:r>
                    <w:rPr>
                      <w:rFonts w:eastAsia="Times New Roman"/>
                      <w:b/>
                      <w:bCs/>
                      <w:sz w:val="23"/>
                      <w:szCs w:val="23"/>
                    </w:rPr>
                    <w:t>Počet polí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14:paraId="6B80C284" w14:textId="77777777" w:rsidR="00C77086" w:rsidRDefault="0091274F">
                  <w:pPr>
                    <w:jc w:val="center"/>
                    <w:rPr>
                      <w:rFonts w:eastAsia="Times New Roman"/>
                      <w:b/>
                      <w:bCs/>
                      <w:sz w:val="23"/>
                      <w:szCs w:val="23"/>
                    </w:rPr>
                  </w:pPr>
                  <w:r>
                    <w:rPr>
                      <w:rFonts w:eastAsia="Times New Roman"/>
                      <w:b/>
                      <w:bCs/>
                      <w:sz w:val="23"/>
                      <w:szCs w:val="23"/>
                    </w:rPr>
                    <w:t>Světlost šikmá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14:paraId="45B34587" w14:textId="77777777" w:rsidR="00C77086" w:rsidRDefault="0091274F">
                  <w:pPr>
                    <w:jc w:val="center"/>
                    <w:rPr>
                      <w:rFonts w:eastAsia="Times New Roman"/>
                      <w:b/>
                      <w:bCs/>
                      <w:sz w:val="23"/>
                      <w:szCs w:val="23"/>
                    </w:rPr>
                  </w:pPr>
                  <w:r>
                    <w:rPr>
                      <w:rFonts w:eastAsia="Times New Roman"/>
                      <w:b/>
                      <w:bCs/>
                      <w:sz w:val="23"/>
                      <w:szCs w:val="23"/>
                    </w:rPr>
                    <w:t>Kolmá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14:paraId="097F2463" w14:textId="77777777" w:rsidR="00C77086" w:rsidRDefault="0091274F">
                  <w:pPr>
                    <w:jc w:val="center"/>
                    <w:rPr>
                      <w:rFonts w:eastAsia="Times New Roman"/>
                      <w:b/>
                      <w:bCs/>
                      <w:sz w:val="23"/>
                      <w:szCs w:val="23"/>
                    </w:rPr>
                  </w:pPr>
                  <w:r>
                    <w:rPr>
                      <w:rFonts w:eastAsia="Times New Roman"/>
                      <w:b/>
                      <w:bCs/>
                      <w:sz w:val="23"/>
                      <w:szCs w:val="23"/>
                    </w:rPr>
                    <w:t>Konstr.výška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14:paraId="6DA3A35C" w14:textId="77777777" w:rsidR="00C77086" w:rsidRDefault="0091274F">
                  <w:pPr>
                    <w:jc w:val="center"/>
                    <w:rPr>
                      <w:rFonts w:eastAsia="Times New Roman"/>
                      <w:b/>
                      <w:bCs/>
                      <w:sz w:val="23"/>
                      <w:szCs w:val="23"/>
                    </w:rPr>
                  </w:pPr>
                  <w:r>
                    <w:rPr>
                      <w:rFonts w:eastAsia="Times New Roman"/>
                      <w:b/>
                      <w:bCs/>
                      <w:sz w:val="23"/>
                      <w:szCs w:val="23"/>
                    </w:rPr>
                    <w:t>Rozpětí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14:paraId="39BEDF82" w14:textId="77777777" w:rsidR="00C77086" w:rsidRDefault="0091274F">
                  <w:pPr>
                    <w:jc w:val="center"/>
                    <w:rPr>
                      <w:rFonts w:eastAsia="Times New Roman"/>
                      <w:b/>
                      <w:bCs/>
                      <w:sz w:val="23"/>
                      <w:szCs w:val="23"/>
                    </w:rPr>
                  </w:pPr>
                  <w:r>
                    <w:rPr>
                      <w:rFonts w:eastAsia="Times New Roman"/>
                      <w:b/>
                      <w:bCs/>
                      <w:sz w:val="23"/>
                      <w:szCs w:val="23"/>
                    </w:rPr>
                    <w:t>Druh stat.působení</w:t>
                  </w:r>
                </w:p>
              </w:tc>
            </w:tr>
            <w:tr w:rsidR="00C77086" w14:paraId="4094B3BD" w14:textId="77777777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14:paraId="621236B2" w14:textId="77777777" w:rsidR="00C77086" w:rsidRDefault="0091274F">
                  <w:pPr>
                    <w:rPr>
                      <w:rFonts w:eastAsia="Times New Roman"/>
                      <w:sz w:val="23"/>
                      <w:szCs w:val="23"/>
                    </w:rPr>
                  </w:pPr>
                  <w:r>
                    <w:rPr>
                      <w:rFonts w:eastAsia="Times New Roman"/>
                      <w:sz w:val="23"/>
                      <w:szCs w:val="23"/>
                    </w:rPr>
                    <w:t>1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14:paraId="6FC92EFE" w14:textId="77777777" w:rsidR="00C77086" w:rsidRDefault="0091274F">
                  <w:pPr>
                    <w:rPr>
                      <w:rFonts w:eastAsia="Times New Roman"/>
                      <w:sz w:val="23"/>
                      <w:szCs w:val="23"/>
                    </w:rPr>
                  </w:pPr>
                  <w:r>
                    <w:rPr>
                      <w:rFonts w:eastAsia="Times New Roman"/>
                      <w:sz w:val="23"/>
                      <w:szCs w:val="23"/>
                    </w:rPr>
                    <w:t>5.40 m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14:paraId="141CA86F" w14:textId="77777777" w:rsidR="00C77086" w:rsidRDefault="0091274F">
                  <w:pPr>
                    <w:rPr>
                      <w:rFonts w:eastAsia="Times New Roman"/>
                      <w:sz w:val="23"/>
                      <w:szCs w:val="23"/>
                    </w:rPr>
                  </w:pPr>
                  <w:r>
                    <w:rPr>
                      <w:rFonts w:eastAsia="Times New Roman"/>
                      <w:sz w:val="23"/>
                      <w:szCs w:val="23"/>
                    </w:rPr>
                    <w:t>5.40 m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14:paraId="2A765C01" w14:textId="77777777" w:rsidR="00C77086" w:rsidRDefault="0091274F">
                  <w:pPr>
                    <w:rPr>
                      <w:rFonts w:eastAsia="Times New Roman"/>
                      <w:sz w:val="23"/>
                      <w:szCs w:val="23"/>
                    </w:rPr>
                  </w:pPr>
                  <w:r>
                    <w:rPr>
                      <w:rFonts w:eastAsia="Times New Roman"/>
                      <w:sz w:val="23"/>
                      <w:szCs w:val="23"/>
                    </w:rPr>
                    <w:t>0.58 m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14:paraId="19B45640" w14:textId="77777777" w:rsidR="00C77086" w:rsidRDefault="0091274F">
                  <w:pPr>
                    <w:rPr>
                      <w:rFonts w:eastAsia="Times New Roman"/>
                      <w:sz w:val="23"/>
                      <w:szCs w:val="23"/>
                    </w:rPr>
                  </w:pPr>
                  <w:r>
                    <w:rPr>
                      <w:rFonts w:eastAsia="Times New Roman"/>
                      <w:sz w:val="23"/>
                      <w:szCs w:val="23"/>
                    </w:rPr>
                    <w:t>0.00 m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14:paraId="365D9E75" w14:textId="77777777" w:rsidR="00C77086" w:rsidRDefault="0091274F">
                  <w:pPr>
                    <w:rPr>
                      <w:rFonts w:eastAsia="Times New Roman"/>
                      <w:sz w:val="23"/>
                      <w:szCs w:val="23"/>
                    </w:rPr>
                  </w:pPr>
                  <w:r>
                    <w:rPr>
                      <w:rFonts w:eastAsia="Times New Roman"/>
                      <w:sz w:val="23"/>
                      <w:szCs w:val="23"/>
                    </w:rPr>
                    <w:t>00042</w:t>
                  </w:r>
                </w:p>
              </w:tc>
            </w:tr>
          </w:tbl>
          <w:p w14:paraId="23C02D35" w14:textId="77777777" w:rsidR="00C77086" w:rsidRDefault="00C77086">
            <w:pPr>
              <w:rPr>
                <w:rFonts w:eastAsia="Times New Roman"/>
                <w:sz w:val="23"/>
                <w:szCs w:val="23"/>
              </w:rPr>
            </w:pPr>
          </w:p>
        </w:tc>
      </w:tr>
      <w:tr w:rsidR="00C77086" w14:paraId="0E9FEC12" w14:textId="77777777">
        <w:trPr>
          <w:divId w:val="184831981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0B27BD90" w14:textId="77777777" w:rsidR="00C77086" w:rsidRDefault="0091274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146345B7">
                <v:rect id="_x0000_i1040" style="width:0;height:1.5pt" o:hralign="center" o:hrstd="t" o:hr="t" fillcolor="#a0a0a0" stroked="f"/>
              </w:pict>
            </w:r>
          </w:p>
        </w:tc>
      </w:tr>
      <w:tr w:rsidR="00C77086" w14:paraId="4A69FDE6" w14:textId="77777777">
        <w:trPr>
          <w:divId w:val="184831981"/>
          <w:tblCellSpacing w:w="15" w:type="dxa"/>
        </w:trPr>
        <w:tc>
          <w:tcPr>
            <w:tcW w:w="0" w:type="auto"/>
            <w:vAlign w:val="center"/>
            <w:hideMark/>
          </w:tcPr>
          <w:p w14:paraId="28302F34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Stavební výška</w:t>
            </w:r>
          </w:p>
        </w:tc>
        <w:tc>
          <w:tcPr>
            <w:tcW w:w="0" w:type="auto"/>
            <w:vAlign w:val="center"/>
            <w:hideMark/>
          </w:tcPr>
          <w:p w14:paraId="5B8FAE5D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0.70 m</w:t>
            </w:r>
          </w:p>
        </w:tc>
        <w:tc>
          <w:tcPr>
            <w:tcW w:w="0" w:type="auto"/>
            <w:vAlign w:val="center"/>
            <w:hideMark/>
          </w:tcPr>
          <w:p w14:paraId="322102C6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Úložná výška</w:t>
            </w:r>
          </w:p>
        </w:tc>
        <w:tc>
          <w:tcPr>
            <w:tcW w:w="0" w:type="auto"/>
            <w:vAlign w:val="center"/>
            <w:hideMark/>
          </w:tcPr>
          <w:p w14:paraId="3774295E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.... m</w:t>
            </w:r>
          </w:p>
        </w:tc>
        <w:tc>
          <w:tcPr>
            <w:tcW w:w="0" w:type="auto"/>
            <w:vAlign w:val="center"/>
            <w:hideMark/>
          </w:tcPr>
          <w:p w14:paraId="7E63C0E7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3EC623E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E81B5F9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12ED5F1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CD25924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CB284B4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799EA4D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6BE37A9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C77086" w14:paraId="723EBBC1" w14:textId="77777777">
        <w:trPr>
          <w:divId w:val="184831981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5F3E4089" w14:textId="77777777" w:rsidR="00C77086" w:rsidRDefault="0091274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3F76330E">
                <v:rect id="_x0000_i1041" style="width:0;height:1.5pt" o:hralign="center" o:hrstd="t" o:hr="t" fillcolor="#a0a0a0" stroked="f"/>
              </w:pict>
            </w:r>
          </w:p>
        </w:tc>
      </w:tr>
      <w:tr w:rsidR="00C77086" w14:paraId="3BB3F846" w14:textId="77777777">
        <w:trPr>
          <w:divId w:val="184831981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6BB5E235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 xml:space="preserve">Způsob uložení NK </w:t>
            </w:r>
          </w:p>
        </w:tc>
      </w:tr>
      <w:tr w:rsidR="00C77086" w14:paraId="79D2596D" w14:textId="77777777">
        <w:trPr>
          <w:divId w:val="184831981"/>
          <w:tblCellSpacing w:w="15" w:type="dxa"/>
        </w:trPr>
        <w:tc>
          <w:tcPr>
            <w:tcW w:w="0" w:type="auto"/>
            <w:vAlign w:val="center"/>
            <w:hideMark/>
          </w:tcPr>
          <w:p w14:paraId="02487A5D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Způsob uložení</w:t>
            </w:r>
          </w:p>
        </w:tc>
        <w:tc>
          <w:tcPr>
            <w:tcW w:w="0" w:type="auto"/>
            <w:vAlign w:val="center"/>
            <w:hideMark/>
          </w:tcPr>
          <w:p w14:paraId="318AE899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Nosná konstrukce je na </w:t>
            </w:r>
            <w:r>
              <w:rPr>
                <w:rFonts w:eastAsia="Times New Roman"/>
                <w:sz w:val="23"/>
                <w:szCs w:val="23"/>
              </w:rPr>
              <w:lastRenderedPageBreak/>
              <w:t xml:space="preserve">opěrách uložena přímo. </w:t>
            </w:r>
          </w:p>
        </w:tc>
        <w:tc>
          <w:tcPr>
            <w:tcW w:w="0" w:type="auto"/>
            <w:vAlign w:val="center"/>
            <w:hideMark/>
          </w:tcPr>
          <w:p w14:paraId="390A12DF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282C4F6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DCAE3EF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B974E78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6AA3B2B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BACB7E9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C1856EF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CCC013E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9586903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FC1687D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C77086" w14:paraId="2590EBC7" w14:textId="77777777">
        <w:trPr>
          <w:divId w:val="184831981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15BD9885" w14:textId="77777777" w:rsidR="00C77086" w:rsidRDefault="0091274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3491750E">
                <v:rect id="_x0000_i1042" style="width:0;height:1.5pt" o:hralign="center" o:hrstd="t" o:hr="t" fillcolor="#a0a0a0" stroked="f"/>
              </w:pict>
            </w:r>
          </w:p>
        </w:tc>
      </w:tr>
      <w:tr w:rsidR="00C77086" w14:paraId="1CD2B206" w14:textId="77777777">
        <w:trPr>
          <w:divId w:val="184831981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43B1F361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 xml:space="preserve">Mostní závěry </w:t>
            </w:r>
          </w:p>
        </w:tc>
      </w:tr>
      <w:tr w:rsidR="00C77086" w14:paraId="70E0B2FC" w14:textId="77777777">
        <w:trPr>
          <w:divId w:val="184831981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5A04453A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Mostní závěry jsou podpovrchové, nebo zcela chybí.</w:t>
            </w:r>
          </w:p>
        </w:tc>
      </w:tr>
      <w:tr w:rsidR="00C77086" w14:paraId="55D8624A" w14:textId="77777777">
        <w:trPr>
          <w:divId w:val="184831981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773F637B" w14:textId="77777777" w:rsidR="00C77086" w:rsidRDefault="0091274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4B44732D">
                <v:rect id="_x0000_i1043" style="width:0;height:1.5pt" o:hralign="center" o:hrstd="t" o:hr="t" fillcolor="#a0a0a0" stroked="f"/>
              </w:pict>
            </w:r>
          </w:p>
        </w:tc>
      </w:tr>
      <w:tr w:rsidR="00C77086" w14:paraId="46212839" w14:textId="77777777">
        <w:trPr>
          <w:divId w:val="184831981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693F8D6B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 xml:space="preserve">Izolace desky mostovky </w:t>
            </w:r>
          </w:p>
        </w:tc>
      </w:tr>
      <w:tr w:rsidR="00C77086" w14:paraId="0201C084" w14:textId="77777777">
        <w:trPr>
          <w:divId w:val="184831981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0110F132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Hydroizolace je pravděpodobně vanová do zvýšených říms.</w:t>
            </w:r>
          </w:p>
        </w:tc>
      </w:tr>
      <w:tr w:rsidR="00C77086" w14:paraId="682EB267" w14:textId="77777777">
        <w:trPr>
          <w:divId w:val="184831981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18434805" w14:textId="77777777" w:rsidR="00C77086" w:rsidRDefault="0091274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1C035E11">
                <v:rect id="_x0000_i1044" style="width:0;height:1.5pt" o:hralign="center" o:hrstd="t" o:hr="t" fillcolor="#a0a0a0" stroked="f"/>
              </w:pict>
            </w:r>
          </w:p>
        </w:tc>
      </w:tr>
      <w:tr w:rsidR="00C77086" w14:paraId="3F6FFCB2" w14:textId="77777777">
        <w:trPr>
          <w:divId w:val="184831981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627F0F04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 xml:space="preserve">Spodní stavba </w:t>
            </w:r>
          </w:p>
        </w:tc>
      </w:tr>
      <w:tr w:rsidR="00C77086" w14:paraId="56E86A11" w14:textId="77777777">
        <w:trPr>
          <w:divId w:val="184831981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463E1640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Opěry - masivní, betonové s úložnými prahy a cementovou omítkou.</w:t>
            </w:r>
          </w:p>
        </w:tc>
      </w:tr>
      <w:tr w:rsidR="00C77086" w14:paraId="25130A43" w14:textId="77777777">
        <w:trPr>
          <w:divId w:val="184831981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2D39FFB2" w14:textId="77777777" w:rsidR="00C77086" w:rsidRDefault="0091274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483C680D">
                <v:rect id="_x0000_i1045" style="width:0;height:1.5pt" o:hralign="center" o:hrstd="t" o:hr="t" fillcolor="#a0a0a0" stroked="f"/>
              </w:pict>
            </w:r>
          </w:p>
        </w:tc>
      </w:tr>
      <w:tr w:rsidR="00C77086" w14:paraId="7310E3C0" w14:textId="77777777">
        <w:trPr>
          <w:divId w:val="184831981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667D6176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 xml:space="preserve">Opěry </w:t>
            </w:r>
          </w:p>
        </w:tc>
      </w:tr>
      <w:tr w:rsidR="00C77086" w14:paraId="724DEA9F" w14:textId="77777777">
        <w:trPr>
          <w:divId w:val="184831981"/>
          <w:tblCellSpacing w:w="15" w:type="dxa"/>
        </w:trPr>
        <w:tc>
          <w:tcPr>
            <w:tcW w:w="0" w:type="auto"/>
            <w:vAlign w:val="center"/>
            <w:hideMark/>
          </w:tcPr>
          <w:p w14:paraId="69FE2E90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Počet</w:t>
            </w:r>
          </w:p>
        </w:tc>
        <w:tc>
          <w:tcPr>
            <w:tcW w:w="0" w:type="auto"/>
            <w:vAlign w:val="center"/>
            <w:hideMark/>
          </w:tcPr>
          <w:p w14:paraId="574D4738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2 </w:t>
            </w:r>
          </w:p>
        </w:tc>
        <w:tc>
          <w:tcPr>
            <w:tcW w:w="0" w:type="auto"/>
            <w:vAlign w:val="center"/>
            <w:hideMark/>
          </w:tcPr>
          <w:p w14:paraId="4AB20151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Materiál</w:t>
            </w:r>
          </w:p>
        </w:tc>
        <w:tc>
          <w:tcPr>
            <w:tcW w:w="0" w:type="auto"/>
            <w:vAlign w:val="center"/>
            <w:hideMark/>
          </w:tcPr>
          <w:p w14:paraId="29E94F54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Prostý beton </w:t>
            </w:r>
          </w:p>
        </w:tc>
        <w:tc>
          <w:tcPr>
            <w:tcW w:w="0" w:type="auto"/>
            <w:vAlign w:val="center"/>
            <w:hideMark/>
          </w:tcPr>
          <w:p w14:paraId="76950741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Základy</w:t>
            </w:r>
          </w:p>
        </w:tc>
        <w:tc>
          <w:tcPr>
            <w:tcW w:w="0" w:type="auto"/>
            <w:vAlign w:val="center"/>
            <w:hideMark/>
          </w:tcPr>
          <w:p w14:paraId="4E443C3A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Masivní opěra </w:t>
            </w:r>
          </w:p>
        </w:tc>
        <w:tc>
          <w:tcPr>
            <w:tcW w:w="0" w:type="auto"/>
            <w:vAlign w:val="center"/>
            <w:hideMark/>
          </w:tcPr>
          <w:p w14:paraId="2AC76167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DF06836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ADAB782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3BED28A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A9FC995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F051D9D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C77086" w14:paraId="478BB0A8" w14:textId="77777777">
        <w:trPr>
          <w:divId w:val="184831981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322EC6C1" w14:textId="77777777" w:rsidR="00C77086" w:rsidRDefault="0091274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50708533">
                <v:rect id="_x0000_i1046" style="width:0;height:1.5pt" o:hralign="center" o:hrstd="t" o:hr="t" fillcolor="#a0a0a0" stroked="f"/>
              </w:pict>
            </w:r>
          </w:p>
        </w:tc>
      </w:tr>
      <w:tr w:rsidR="00C77086" w14:paraId="63ACA05A" w14:textId="77777777">
        <w:trPr>
          <w:divId w:val="184831981"/>
          <w:tblCellSpacing w:w="15" w:type="dxa"/>
        </w:trPr>
        <w:tc>
          <w:tcPr>
            <w:tcW w:w="0" w:type="auto"/>
            <w:vAlign w:val="center"/>
            <w:hideMark/>
          </w:tcPr>
          <w:p w14:paraId="5504EF00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Přechodová oblast</w:t>
            </w:r>
          </w:p>
        </w:tc>
        <w:tc>
          <w:tcPr>
            <w:tcW w:w="0" w:type="auto"/>
            <w:vAlign w:val="center"/>
            <w:hideMark/>
          </w:tcPr>
          <w:p w14:paraId="3951C843" w14:textId="77777777" w:rsidR="00C77086" w:rsidRDefault="00C77086">
            <w:pPr>
              <w:rPr>
                <w:rFonts w:eastAsia="Times New Roman"/>
                <w:sz w:val="23"/>
                <w:szCs w:val="23"/>
              </w:rPr>
            </w:pPr>
          </w:p>
        </w:tc>
        <w:tc>
          <w:tcPr>
            <w:tcW w:w="0" w:type="auto"/>
            <w:vAlign w:val="center"/>
            <w:hideMark/>
          </w:tcPr>
          <w:p w14:paraId="117C9672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3A460AA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41D3E04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0E0D46D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C42438B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52625B5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3814E1E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29ECC09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10647EA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901C342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C77086" w14:paraId="757E6521" w14:textId="77777777">
        <w:trPr>
          <w:divId w:val="184831981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709093AE" w14:textId="77777777" w:rsidR="00C77086" w:rsidRDefault="0091274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07B2E480">
                <v:rect id="_x0000_i1047" style="width:0;height:1.5pt" o:hralign="center" o:hrstd="t" o:hr="t" fillcolor="#a0a0a0" stroked="f"/>
              </w:pict>
            </w:r>
          </w:p>
        </w:tc>
      </w:tr>
      <w:tr w:rsidR="00C77086" w14:paraId="077E531A" w14:textId="77777777">
        <w:trPr>
          <w:divId w:val="184831981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0CFAAAFD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 xml:space="preserve">Mezilehlé podpěry </w:t>
            </w:r>
          </w:p>
        </w:tc>
      </w:tr>
      <w:tr w:rsidR="00C77086" w14:paraId="26A2027E" w14:textId="77777777">
        <w:trPr>
          <w:divId w:val="184831981"/>
          <w:tblCellSpacing w:w="15" w:type="dxa"/>
        </w:trPr>
        <w:tc>
          <w:tcPr>
            <w:tcW w:w="0" w:type="auto"/>
            <w:vAlign w:val="center"/>
            <w:hideMark/>
          </w:tcPr>
          <w:p w14:paraId="1446BFD9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Počet</w:t>
            </w:r>
          </w:p>
        </w:tc>
        <w:tc>
          <w:tcPr>
            <w:tcW w:w="0" w:type="auto"/>
            <w:vAlign w:val="center"/>
            <w:hideMark/>
          </w:tcPr>
          <w:p w14:paraId="793AB288" w14:textId="77777777" w:rsidR="00C77086" w:rsidRDefault="00C77086">
            <w:pPr>
              <w:rPr>
                <w:rFonts w:eastAsia="Times New Roman"/>
                <w:sz w:val="23"/>
                <w:szCs w:val="23"/>
              </w:rPr>
            </w:pPr>
          </w:p>
        </w:tc>
        <w:tc>
          <w:tcPr>
            <w:tcW w:w="0" w:type="auto"/>
            <w:vAlign w:val="center"/>
            <w:hideMark/>
          </w:tcPr>
          <w:p w14:paraId="5BE00F47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Materiál</w:t>
            </w:r>
          </w:p>
        </w:tc>
        <w:tc>
          <w:tcPr>
            <w:tcW w:w="0" w:type="auto"/>
            <w:vAlign w:val="center"/>
            <w:hideMark/>
          </w:tcPr>
          <w:p w14:paraId="3DB70B02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Nezadaný </w:t>
            </w:r>
          </w:p>
        </w:tc>
        <w:tc>
          <w:tcPr>
            <w:tcW w:w="0" w:type="auto"/>
            <w:vAlign w:val="center"/>
            <w:hideMark/>
          </w:tcPr>
          <w:p w14:paraId="322E1B00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Základy</w:t>
            </w:r>
          </w:p>
        </w:tc>
        <w:tc>
          <w:tcPr>
            <w:tcW w:w="0" w:type="auto"/>
            <w:vAlign w:val="center"/>
            <w:hideMark/>
          </w:tcPr>
          <w:p w14:paraId="2DCEAF96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Nezadaný </w:t>
            </w:r>
          </w:p>
        </w:tc>
        <w:tc>
          <w:tcPr>
            <w:tcW w:w="0" w:type="auto"/>
            <w:vAlign w:val="center"/>
            <w:hideMark/>
          </w:tcPr>
          <w:p w14:paraId="6D32C623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FE812D7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527B220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EE93E4F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5081785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27B1358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C77086" w14:paraId="181E109A" w14:textId="77777777">
        <w:trPr>
          <w:divId w:val="184831981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3046685A" w14:textId="77777777" w:rsidR="00C77086" w:rsidRDefault="0091274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74F4B659">
                <v:rect id="_x0000_i1048" style="width:0;height:1.5pt" o:hralign="center" o:hrstd="t" o:hr="t" fillcolor="#a0a0a0" stroked="f"/>
              </w:pict>
            </w:r>
          </w:p>
        </w:tc>
      </w:tr>
      <w:tr w:rsidR="00C77086" w14:paraId="5813BBC7" w14:textId="77777777">
        <w:trPr>
          <w:divId w:val="184831981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546F977F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 xml:space="preserve">Vozovka/chodníky </w:t>
            </w:r>
          </w:p>
        </w:tc>
      </w:tr>
      <w:tr w:rsidR="00C77086" w14:paraId="7147839F" w14:textId="77777777">
        <w:trPr>
          <w:divId w:val="184831981"/>
          <w:tblCellSpacing w:w="15" w:type="dxa"/>
        </w:trPr>
        <w:tc>
          <w:tcPr>
            <w:tcW w:w="0" w:type="auto"/>
            <w:vAlign w:val="center"/>
            <w:hideMark/>
          </w:tcPr>
          <w:p w14:paraId="08179691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Povrch komunikace</w:t>
            </w:r>
          </w:p>
        </w:tc>
        <w:tc>
          <w:tcPr>
            <w:tcW w:w="0" w:type="auto"/>
            <w:vAlign w:val="center"/>
            <w:hideMark/>
          </w:tcPr>
          <w:p w14:paraId="0BF7E0EA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Živice </w:t>
            </w:r>
          </w:p>
        </w:tc>
        <w:tc>
          <w:tcPr>
            <w:tcW w:w="0" w:type="auto"/>
            <w:vAlign w:val="center"/>
            <w:hideMark/>
          </w:tcPr>
          <w:p w14:paraId="3F7C393D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Šířka mezi obrubami</w:t>
            </w:r>
          </w:p>
        </w:tc>
        <w:tc>
          <w:tcPr>
            <w:tcW w:w="0" w:type="auto"/>
            <w:vAlign w:val="center"/>
            <w:hideMark/>
          </w:tcPr>
          <w:p w14:paraId="1BACB6E6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7.00 m</w:t>
            </w:r>
          </w:p>
        </w:tc>
        <w:tc>
          <w:tcPr>
            <w:tcW w:w="0" w:type="auto"/>
            <w:vAlign w:val="center"/>
            <w:hideMark/>
          </w:tcPr>
          <w:p w14:paraId="4BF151F2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Plocha vozovky</w:t>
            </w:r>
          </w:p>
        </w:tc>
        <w:tc>
          <w:tcPr>
            <w:tcW w:w="0" w:type="auto"/>
            <w:vAlign w:val="center"/>
            <w:hideMark/>
          </w:tcPr>
          <w:p w14:paraId="03E19A31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37.80 m2</w:t>
            </w:r>
          </w:p>
        </w:tc>
        <w:tc>
          <w:tcPr>
            <w:tcW w:w="0" w:type="auto"/>
            <w:vAlign w:val="center"/>
            <w:hideMark/>
          </w:tcPr>
          <w:p w14:paraId="00E50526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D0330E2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E774324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05796D1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B41A87E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0E9B814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C77086" w14:paraId="660F7683" w14:textId="77777777">
        <w:trPr>
          <w:divId w:val="184831981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5F9158FB" w14:textId="77777777" w:rsidR="00C77086" w:rsidRDefault="0091274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6B0468D8">
                <v:rect id="_x0000_i1049" style="width:0;height:1.5pt" o:hralign="center" o:hrstd="t" o:hr="t" fillcolor="#a0a0a0" stroked="f"/>
              </w:pict>
            </w:r>
          </w:p>
        </w:tc>
      </w:tr>
      <w:tr w:rsidR="00C77086" w14:paraId="63E583A6" w14:textId="77777777">
        <w:trPr>
          <w:divId w:val="184831981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7A427DEA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 xml:space="preserve">Konstrukce vozovky </w:t>
            </w:r>
          </w:p>
        </w:tc>
      </w:tr>
      <w:tr w:rsidR="00C77086" w14:paraId="70555530" w14:textId="77777777">
        <w:trPr>
          <w:divId w:val="184831981"/>
          <w:tblCellSpacing w:w="15" w:type="dxa"/>
        </w:trPr>
        <w:tc>
          <w:tcPr>
            <w:tcW w:w="0" w:type="auto"/>
            <w:vAlign w:val="center"/>
            <w:hideMark/>
          </w:tcPr>
          <w:p w14:paraId="76F86B11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Povrch chodníku</w:t>
            </w:r>
          </w:p>
        </w:tc>
        <w:tc>
          <w:tcPr>
            <w:tcW w:w="0" w:type="auto"/>
            <w:vAlign w:val="center"/>
            <w:hideMark/>
          </w:tcPr>
          <w:p w14:paraId="33305D5E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Nezadaný </w:t>
            </w:r>
          </w:p>
        </w:tc>
        <w:tc>
          <w:tcPr>
            <w:tcW w:w="0" w:type="auto"/>
            <w:vAlign w:val="center"/>
            <w:hideMark/>
          </w:tcPr>
          <w:p w14:paraId="617AB218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Šířka L chodníku</w:t>
            </w:r>
          </w:p>
        </w:tc>
        <w:tc>
          <w:tcPr>
            <w:tcW w:w="0" w:type="auto"/>
            <w:vAlign w:val="center"/>
            <w:hideMark/>
          </w:tcPr>
          <w:p w14:paraId="3B0F1F7B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.... m</w:t>
            </w:r>
          </w:p>
        </w:tc>
        <w:tc>
          <w:tcPr>
            <w:tcW w:w="0" w:type="auto"/>
            <w:vAlign w:val="center"/>
            <w:hideMark/>
          </w:tcPr>
          <w:p w14:paraId="4E378694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Šířka P chodníku</w:t>
            </w:r>
          </w:p>
        </w:tc>
        <w:tc>
          <w:tcPr>
            <w:tcW w:w="0" w:type="auto"/>
            <w:vAlign w:val="center"/>
            <w:hideMark/>
          </w:tcPr>
          <w:p w14:paraId="4332ADE3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.... m</w:t>
            </w:r>
          </w:p>
        </w:tc>
        <w:tc>
          <w:tcPr>
            <w:tcW w:w="0" w:type="auto"/>
            <w:vAlign w:val="center"/>
            <w:hideMark/>
          </w:tcPr>
          <w:p w14:paraId="0A45BA4E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Plocha chodníku</w:t>
            </w:r>
          </w:p>
        </w:tc>
        <w:tc>
          <w:tcPr>
            <w:tcW w:w="0" w:type="auto"/>
            <w:vAlign w:val="center"/>
            <w:hideMark/>
          </w:tcPr>
          <w:p w14:paraId="3008F7D6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.... m2</w:t>
            </w:r>
          </w:p>
        </w:tc>
        <w:tc>
          <w:tcPr>
            <w:tcW w:w="0" w:type="auto"/>
            <w:vAlign w:val="center"/>
            <w:hideMark/>
          </w:tcPr>
          <w:p w14:paraId="63189ABE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1F5483C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9E0FE22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7826479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C77086" w14:paraId="0DBB9854" w14:textId="77777777">
        <w:trPr>
          <w:divId w:val="184831981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14B20D79" w14:textId="77777777" w:rsidR="00C77086" w:rsidRDefault="0091274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lastRenderedPageBreak/>
              <w:pict w14:anchorId="233711B1">
                <v:rect id="_x0000_i1050" style="width:0;height:1.5pt" o:hralign="center" o:hrstd="t" o:hr="t" fillcolor="#a0a0a0" stroked="f"/>
              </w:pict>
            </w:r>
          </w:p>
        </w:tc>
      </w:tr>
      <w:tr w:rsidR="00C77086" w14:paraId="0F5AC6E7" w14:textId="77777777">
        <w:trPr>
          <w:divId w:val="184831981"/>
          <w:tblCellSpacing w:w="15" w:type="dxa"/>
        </w:trPr>
        <w:tc>
          <w:tcPr>
            <w:tcW w:w="0" w:type="auto"/>
            <w:vAlign w:val="center"/>
            <w:hideMark/>
          </w:tcPr>
          <w:p w14:paraId="70CF78EC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Konstrukce chodníku</w:t>
            </w:r>
          </w:p>
        </w:tc>
        <w:tc>
          <w:tcPr>
            <w:tcW w:w="0" w:type="auto"/>
            <w:vAlign w:val="center"/>
            <w:hideMark/>
          </w:tcPr>
          <w:p w14:paraId="625EEE98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Nezadaný </w:t>
            </w:r>
          </w:p>
        </w:tc>
        <w:tc>
          <w:tcPr>
            <w:tcW w:w="0" w:type="auto"/>
            <w:vAlign w:val="center"/>
            <w:hideMark/>
          </w:tcPr>
          <w:p w14:paraId="6EF4169B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5142CE6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20B3F4F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48885AD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47D1EBC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F10C074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0B3F7C8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335A518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C0B8A12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1BCB43A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C77086" w14:paraId="4C924533" w14:textId="77777777">
        <w:trPr>
          <w:divId w:val="184831981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288D3761" w14:textId="77777777" w:rsidR="00C77086" w:rsidRDefault="0091274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12AE8A72">
                <v:rect id="_x0000_i1051" style="width:0;height:1.5pt" o:hralign="center" o:hrstd="t" o:hr="t" fillcolor="#a0a0a0" stroked="f"/>
              </w:pict>
            </w:r>
          </w:p>
        </w:tc>
      </w:tr>
      <w:tr w:rsidR="00C77086" w14:paraId="15CFDAE1" w14:textId="77777777">
        <w:trPr>
          <w:divId w:val="184831981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2275A1E0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 xml:space="preserve">Odvodnění mostu </w:t>
            </w:r>
          </w:p>
        </w:tc>
      </w:tr>
      <w:tr w:rsidR="00C77086" w14:paraId="25D3901E" w14:textId="77777777">
        <w:trPr>
          <w:divId w:val="184831981"/>
          <w:tblCellSpacing w:w="15" w:type="dxa"/>
        </w:trPr>
        <w:tc>
          <w:tcPr>
            <w:tcW w:w="0" w:type="auto"/>
            <w:vAlign w:val="center"/>
            <w:hideMark/>
          </w:tcPr>
          <w:p w14:paraId="620CAEAC" w14:textId="77777777" w:rsidR="00C77086" w:rsidRDefault="00C77086">
            <w:pPr>
              <w:rPr>
                <w:rFonts w:eastAsia="Times New Roman"/>
                <w:sz w:val="23"/>
                <w:szCs w:val="23"/>
              </w:rPr>
            </w:pPr>
          </w:p>
        </w:tc>
        <w:tc>
          <w:tcPr>
            <w:tcW w:w="0" w:type="auto"/>
            <w:vAlign w:val="center"/>
            <w:hideMark/>
          </w:tcPr>
          <w:p w14:paraId="1B95DA86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Odvodnění mostu je podélným a příčným sklonem vozovky. </w:t>
            </w:r>
          </w:p>
        </w:tc>
        <w:tc>
          <w:tcPr>
            <w:tcW w:w="0" w:type="auto"/>
            <w:vAlign w:val="center"/>
            <w:hideMark/>
          </w:tcPr>
          <w:p w14:paraId="5EECF895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40944EB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2A5CE94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DF2CA20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640F69C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5416F01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A4C32E9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849DB4E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46EFDD3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10C743A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C77086" w14:paraId="52F5E5C0" w14:textId="77777777">
        <w:trPr>
          <w:divId w:val="184831981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404C8778" w14:textId="77777777" w:rsidR="00C77086" w:rsidRDefault="0091274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4D01F468">
                <v:rect id="_x0000_i1052" style="width:0;height:1.5pt" o:hralign="center" o:hrstd="t" o:hr="t" fillcolor="#a0a0a0" stroked="f"/>
              </w:pict>
            </w:r>
          </w:p>
        </w:tc>
      </w:tr>
      <w:tr w:rsidR="00C77086" w14:paraId="32EC1544" w14:textId="77777777">
        <w:trPr>
          <w:divId w:val="184831981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3E7BEAD0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 xml:space="preserve">Záchytná zařízení </w:t>
            </w:r>
          </w:p>
        </w:tc>
      </w:tr>
      <w:tr w:rsidR="00C77086" w14:paraId="4C58ED84" w14:textId="77777777">
        <w:trPr>
          <w:divId w:val="184831981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25F8942B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Zábradlí - po</w:t>
            </w:r>
            <w:r>
              <w:rPr>
                <w:rFonts w:eastAsia="Times New Roman"/>
                <w:sz w:val="23"/>
                <w:szCs w:val="23"/>
              </w:rPr>
              <w:t xml:space="preserve"> obou stranách ocelové s horizontální výplní 2 madly trubkové, v. 1,00 m, 2 pole.</w:t>
            </w:r>
          </w:p>
        </w:tc>
      </w:tr>
      <w:tr w:rsidR="00C77086" w14:paraId="3C9C6E0D" w14:textId="77777777">
        <w:trPr>
          <w:divId w:val="184831981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0A9CCE21" w14:textId="77777777" w:rsidR="00C77086" w:rsidRDefault="0091274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5F0A0E13">
                <v:rect id="_x0000_i1053" style="width:0;height:1.5pt" o:hralign="center" o:hrstd="t" o:hr="t" fillcolor="#a0a0a0" stroked="f"/>
              </w:pict>
            </w:r>
          </w:p>
        </w:tc>
      </w:tr>
      <w:tr w:rsidR="00C77086" w14:paraId="49654DE1" w14:textId="77777777">
        <w:trPr>
          <w:divId w:val="184831981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5836CD0D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 xml:space="preserve">Zábradlí (typ/délka) </w:t>
            </w:r>
          </w:p>
        </w:tc>
      </w:tr>
      <w:tr w:rsidR="00C77086" w14:paraId="4E5EC0F6" w14:textId="77777777">
        <w:trPr>
          <w:divId w:val="184831981"/>
          <w:tblCellSpacing w:w="15" w:type="dxa"/>
        </w:trPr>
        <w:tc>
          <w:tcPr>
            <w:tcW w:w="0" w:type="auto"/>
            <w:vAlign w:val="center"/>
            <w:hideMark/>
          </w:tcPr>
          <w:p w14:paraId="4E6988A1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Svodidla (typ/délka)</w:t>
            </w:r>
          </w:p>
        </w:tc>
        <w:tc>
          <w:tcPr>
            <w:tcW w:w="0" w:type="auto"/>
            <w:vAlign w:val="center"/>
            <w:hideMark/>
          </w:tcPr>
          <w:p w14:paraId="41AB64CD" w14:textId="77777777" w:rsidR="00C77086" w:rsidRDefault="00C77086">
            <w:pPr>
              <w:rPr>
                <w:rFonts w:eastAsia="Times New Roman"/>
                <w:sz w:val="23"/>
                <w:szCs w:val="23"/>
              </w:rPr>
            </w:pPr>
          </w:p>
        </w:tc>
        <w:tc>
          <w:tcPr>
            <w:tcW w:w="0" w:type="auto"/>
            <w:vAlign w:val="center"/>
            <w:hideMark/>
          </w:tcPr>
          <w:p w14:paraId="6746DDEB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4BC6B39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B6A1DEE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10B2473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3824CB0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8C4A78C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B5C74C2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4F81A94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D209361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5C2D47D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C77086" w14:paraId="19C93A0C" w14:textId="77777777">
        <w:trPr>
          <w:divId w:val="184831981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241D7975" w14:textId="77777777" w:rsidR="00C77086" w:rsidRDefault="0091274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1FCAD602">
                <v:rect id="_x0000_i1054" style="width:0;height:1.5pt" o:hralign="center" o:hrstd="t" o:hr="t" fillcolor="#a0a0a0" stroked="f"/>
              </w:pict>
            </w:r>
          </w:p>
        </w:tc>
      </w:tr>
      <w:tr w:rsidR="00C77086" w14:paraId="2F825DB8" w14:textId="77777777">
        <w:trPr>
          <w:divId w:val="184831981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57C4AF35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 xml:space="preserve">Ostatní údaje </w:t>
            </w:r>
          </w:p>
        </w:tc>
      </w:tr>
      <w:tr w:rsidR="00C77086" w14:paraId="4D012DF2" w14:textId="77777777">
        <w:trPr>
          <w:divId w:val="184831981"/>
          <w:tblCellSpacing w:w="15" w:type="dxa"/>
        </w:trPr>
        <w:tc>
          <w:tcPr>
            <w:tcW w:w="0" w:type="auto"/>
            <w:vAlign w:val="center"/>
            <w:hideMark/>
          </w:tcPr>
          <w:p w14:paraId="3752310A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Výška mostu nad terénem</w:t>
            </w:r>
          </w:p>
        </w:tc>
        <w:tc>
          <w:tcPr>
            <w:tcW w:w="0" w:type="auto"/>
            <w:vAlign w:val="center"/>
            <w:hideMark/>
          </w:tcPr>
          <w:p w14:paraId="67301443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1.50 m</w:t>
            </w:r>
          </w:p>
        </w:tc>
        <w:tc>
          <w:tcPr>
            <w:tcW w:w="0" w:type="auto"/>
            <w:vAlign w:val="center"/>
            <w:hideMark/>
          </w:tcPr>
          <w:p w14:paraId="3A86410E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Výška NK nad hladinou vody</w:t>
            </w:r>
          </w:p>
        </w:tc>
        <w:tc>
          <w:tcPr>
            <w:tcW w:w="0" w:type="auto"/>
            <w:vAlign w:val="center"/>
            <w:hideMark/>
          </w:tcPr>
          <w:p w14:paraId="4B7A9372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.... m</w:t>
            </w:r>
          </w:p>
        </w:tc>
        <w:tc>
          <w:tcPr>
            <w:tcW w:w="0" w:type="auto"/>
            <w:vAlign w:val="center"/>
            <w:hideMark/>
          </w:tcPr>
          <w:p w14:paraId="387762B1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711F7D1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75CECC2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2F3B487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A618805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AABEDB9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0CBBE1B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348DADC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C77086" w14:paraId="2DC5182A" w14:textId="77777777">
        <w:trPr>
          <w:divId w:val="184831981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414C78DA" w14:textId="77777777" w:rsidR="00C77086" w:rsidRDefault="0091274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4380BBCE">
                <v:rect id="_x0000_i1055" style="width:0;height:1.5pt" o:hralign="center" o:hrstd="t" o:hr="t" fillcolor="#a0a0a0" stroked="f"/>
              </w:pict>
            </w:r>
          </w:p>
        </w:tc>
      </w:tr>
      <w:tr w:rsidR="00C77086" w14:paraId="5188C5D2" w14:textId="77777777">
        <w:trPr>
          <w:divId w:val="184831981"/>
          <w:tblCellSpacing w:w="15" w:type="dxa"/>
        </w:trPr>
        <w:tc>
          <w:tcPr>
            <w:tcW w:w="0" w:type="auto"/>
            <w:vAlign w:val="center"/>
            <w:hideMark/>
          </w:tcPr>
          <w:p w14:paraId="7D3CDC58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Q100</w:t>
            </w:r>
          </w:p>
        </w:tc>
        <w:tc>
          <w:tcPr>
            <w:tcW w:w="0" w:type="auto"/>
            <w:vAlign w:val="center"/>
            <w:hideMark/>
          </w:tcPr>
          <w:p w14:paraId="22DE1B0D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.... </w:t>
            </w:r>
            <w:r>
              <w:rPr>
                <w:rFonts w:eastAsia="Times New Roman"/>
                <w:sz w:val="23"/>
                <w:szCs w:val="23"/>
              </w:rPr>
              <w:t>m3/sec.</w:t>
            </w:r>
          </w:p>
        </w:tc>
        <w:tc>
          <w:tcPr>
            <w:tcW w:w="0" w:type="auto"/>
            <w:vAlign w:val="center"/>
            <w:hideMark/>
          </w:tcPr>
          <w:p w14:paraId="3DC07799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Normální hl. vody</w:t>
            </w:r>
          </w:p>
        </w:tc>
        <w:tc>
          <w:tcPr>
            <w:tcW w:w="0" w:type="auto"/>
            <w:vAlign w:val="center"/>
            <w:hideMark/>
          </w:tcPr>
          <w:p w14:paraId="1BB8F310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0.20 m</w:t>
            </w:r>
          </w:p>
        </w:tc>
        <w:tc>
          <w:tcPr>
            <w:tcW w:w="0" w:type="auto"/>
            <w:vAlign w:val="center"/>
            <w:hideMark/>
          </w:tcPr>
          <w:p w14:paraId="2151756C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D126416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5966E24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70C463B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CEEEF2A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55A2520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E4F3B08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09865DD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C77086" w14:paraId="09366320" w14:textId="77777777">
        <w:trPr>
          <w:divId w:val="184831981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0719F0C5" w14:textId="77777777" w:rsidR="00C77086" w:rsidRDefault="0091274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3CB1A6B4">
                <v:rect id="_x0000_i1056" style="width:0;height:1.5pt" o:hralign="center" o:hrstd="t" o:hr="t" fillcolor="#a0a0a0" stroked="f"/>
              </w:pict>
            </w:r>
          </w:p>
        </w:tc>
      </w:tr>
      <w:tr w:rsidR="00C77086" w14:paraId="3A546239" w14:textId="77777777">
        <w:trPr>
          <w:divId w:val="184831981"/>
          <w:tblCellSpacing w:w="15" w:type="dxa"/>
        </w:trPr>
        <w:tc>
          <w:tcPr>
            <w:tcW w:w="0" w:type="auto"/>
            <w:vAlign w:val="center"/>
            <w:hideMark/>
          </w:tcPr>
          <w:p w14:paraId="068586E3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Souřadnice WGS-84</w:t>
            </w:r>
          </w:p>
        </w:tc>
        <w:tc>
          <w:tcPr>
            <w:tcW w:w="0" w:type="auto"/>
            <w:vAlign w:val="center"/>
            <w:hideMark/>
          </w:tcPr>
          <w:p w14:paraId="4B947826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N: 49.6280899048 E: 16.5206069946 </w:t>
            </w:r>
          </w:p>
        </w:tc>
        <w:tc>
          <w:tcPr>
            <w:tcW w:w="0" w:type="auto"/>
            <w:vAlign w:val="center"/>
            <w:hideMark/>
          </w:tcPr>
          <w:p w14:paraId="19D220CD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D410787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2CAA295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2CBEE1F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47AD363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70C3250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9F30D7E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C5959F0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ADC2ABF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B60C438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C77086" w14:paraId="55E9CC10" w14:textId="77777777">
        <w:trPr>
          <w:divId w:val="184831981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5249024B" w14:textId="77777777" w:rsidR="00C77086" w:rsidRDefault="0091274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06550B34">
                <v:rect id="_x0000_i1057" style="width:0;height:1.5pt" o:hralign="center" o:hrstd="t" o:hr="t" fillcolor="#a0a0a0" stroked="f"/>
              </w:pict>
            </w:r>
          </w:p>
        </w:tc>
      </w:tr>
      <w:tr w:rsidR="00C77086" w14:paraId="7AC33E78" w14:textId="77777777">
        <w:trPr>
          <w:divId w:val="184831981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05467355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lastRenderedPageBreak/>
              <w:t xml:space="preserve">Cizí zařízení </w:t>
            </w:r>
          </w:p>
        </w:tc>
      </w:tr>
      <w:tr w:rsidR="00C77086" w14:paraId="58FF7E03" w14:textId="77777777">
        <w:trPr>
          <w:divId w:val="184831981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2F408372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>Není pozorováno.</w:t>
            </w:r>
          </w:p>
        </w:tc>
      </w:tr>
      <w:tr w:rsidR="00C77086" w14:paraId="69D072EF" w14:textId="77777777">
        <w:trPr>
          <w:divId w:val="184831981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5C920B82" w14:textId="77777777" w:rsidR="00C77086" w:rsidRDefault="0091274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079B8C22">
                <v:rect id="_x0000_i1058" style="width:0;height:1.5pt" o:hralign="center" o:hrstd="t" o:hr="t" fillcolor="#a0a0a0" stroked="f"/>
              </w:pict>
            </w:r>
          </w:p>
        </w:tc>
      </w:tr>
      <w:tr w:rsidR="00C77086" w14:paraId="3F78862D" w14:textId="77777777">
        <w:trPr>
          <w:divId w:val="184831981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7CD62C90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 xml:space="preserve">Klasifikační stupeň stavu mostu </w:t>
            </w:r>
          </w:p>
        </w:tc>
      </w:tr>
      <w:tr w:rsidR="00C77086" w14:paraId="04A89BC5" w14:textId="77777777">
        <w:trPr>
          <w:divId w:val="184831981"/>
          <w:tblCellSpacing w:w="15" w:type="dxa"/>
        </w:trPr>
        <w:tc>
          <w:tcPr>
            <w:tcW w:w="0" w:type="auto"/>
            <w:vAlign w:val="center"/>
            <w:hideMark/>
          </w:tcPr>
          <w:p w14:paraId="0DC03B8D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nosná konst.</w:t>
            </w:r>
          </w:p>
        </w:tc>
        <w:tc>
          <w:tcPr>
            <w:tcW w:w="0" w:type="auto"/>
            <w:vAlign w:val="center"/>
            <w:hideMark/>
          </w:tcPr>
          <w:p w14:paraId="22B9437A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IV - Uspokojivý </w:t>
            </w:r>
          </w:p>
        </w:tc>
        <w:tc>
          <w:tcPr>
            <w:tcW w:w="0" w:type="auto"/>
            <w:vAlign w:val="center"/>
            <w:hideMark/>
          </w:tcPr>
          <w:p w14:paraId="385E5C17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spodní stavba</w:t>
            </w:r>
          </w:p>
        </w:tc>
        <w:tc>
          <w:tcPr>
            <w:tcW w:w="0" w:type="auto"/>
            <w:vAlign w:val="center"/>
            <w:hideMark/>
          </w:tcPr>
          <w:p w14:paraId="16FF9DBF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IV - Uspokojivý </w:t>
            </w:r>
          </w:p>
        </w:tc>
        <w:tc>
          <w:tcPr>
            <w:tcW w:w="0" w:type="auto"/>
            <w:vAlign w:val="center"/>
            <w:hideMark/>
          </w:tcPr>
          <w:p w14:paraId="6753757C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použitelnost</w:t>
            </w:r>
          </w:p>
        </w:tc>
        <w:tc>
          <w:tcPr>
            <w:tcW w:w="0" w:type="auto"/>
            <w:vAlign w:val="center"/>
            <w:hideMark/>
          </w:tcPr>
          <w:p w14:paraId="07CF12BB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II - Podmíněně použitelné </w:t>
            </w:r>
          </w:p>
        </w:tc>
        <w:tc>
          <w:tcPr>
            <w:tcW w:w="0" w:type="auto"/>
            <w:vAlign w:val="center"/>
            <w:hideMark/>
          </w:tcPr>
          <w:p w14:paraId="2E0E4D00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5ACD442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257F153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2D1AEAF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1272586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5D76E21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C77086" w14:paraId="02E01FE0" w14:textId="77777777">
        <w:trPr>
          <w:divId w:val="184831981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536C7562" w14:textId="77777777" w:rsidR="00C77086" w:rsidRDefault="0091274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755B9757">
                <v:rect id="_x0000_i1059" style="width:0;height:1.5pt" o:hralign="center" o:hrstd="t" o:hr="t" fillcolor="#a0a0a0" stroked="f"/>
              </w:pict>
            </w:r>
          </w:p>
        </w:tc>
      </w:tr>
      <w:tr w:rsidR="00C77086" w14:paraId="75D23BDC" w14:textId="77777777">
        <w:trPr>
          <w:divId w:val="184831981"/>
          <w:tblCellSpacing w:w="15" w:type="dxa"/>
        </w:trPr>
        <w:tc>
          <w:tcPr>
            <w:tcW w:w="0" w:type="auto"/>
            <w:vAlign w:val="center"/>
            <w:hideMark/>
          </w:tcPr>
          <w:p w14:paraId="6B337DBC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>Rok provedení poslední HPM (MPM)</w:t>
            </w:r>
          </w:p>
        </w:tc>
        <w:tc>
          <w:tcPr>
            <w:tcW w:w="0" w:type="auto"/>
            <w:vAlign w:val="center"/>
            <w:hideMark/>
          </w:tcPr>
          <w:p w14:paraId="316B7954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2022 </w:t>
            </w:r>
          </w:p>
        </w:tc>
        <w:tc>
          <w:tcPr>
            <w:tcW w:w="0" w:type="auto"/>
            <w:vAlign w:val="center"/>
            <w:hideMark/>
          </w:tcPr>
          <w:p w14:paraId="031A68CE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7335FC9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8EE574B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A97CEB5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CE1D656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EE88040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88CFD61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3E13BD1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2C0A901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4204A61" w14:textId="77777777" w:rsidR="00C77086" w:rsidRDefault="00C77086">
            <w:pPr>
              <w:rPr>
                <w:rFonts w:eastAsia="Times New Roman"/>
                <w:sz w:val="20"/>
                <w:szCs w:val="20"/>
              </w:rPr>
            </w:pPr>
          </w:p>
        </w:tc>
      </w:tr>
      <w:tr w:rsidR="00C77086" w14:paraId="0703AD1B" w14:textId="77777777">
        <w:trPr>
          <w:divId w:val="184831981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1D4F51D9" w14:textId="77777777" w:rsidR="00C77086" w:rsidRDefault="0091274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55C9DE23">
                <v:rect id="_x0000_i1060" style="width:0;height:1.5pt" o:hralign="center" o:hrstd="t" o:hr="t" fillcolor="#a0a0a0" stroked="f"/>
              </w:pict>
            </w:r>
          </w:p>
        </w:tc>
      </w:tr>
      <w:tr w:rsidR="00C77086" w14:paraId="3648AF88" w14:textId="77777777">
        <w:trPr>
          <w:divId w:val="184831981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33148BEC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b/>
                <w:bCs/>
                <w:sz w:val="23"/>
                <w:szCs w:val="23"/>
              </w:rPr>
              <w:t xml:space="preserve">Reprodukční pořizovací hodnota (RPH) </w:t>
            </w:r>
          </w:p>
        </w:tc>
      </w:tr>
      <w:tr w:rsidR="00C77086" w14:paraId="3C888B92" w14:textId="77777777">
        <w:trPr>
          <w:divId w:val="184831981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1D82C33C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sz w:val="23"/>
                <w:szCs w:val="23"/>
              </w:rPr>
              <w:t xml:space="preserve">Cena: 0,00 Kč ke dni: </w:t>
            </w:r>
          </w:p>
        </w:tc>
      </w:tr>
      <w:tr w:rsidR="00C77086" w14:paraId="27F76D07" w14:textId="77777777">
        <w:trPr>
          <w:divId w:val="184831981"/>
          <w:tblCellSpacing w:w="15" w:type="dxa"/>
        </w:trPr>
        <w:tc>
          <w:tcPr>
            <w:tcW w:w="0" w:type="auto"/>
            <w:gridSpan w:val="12"/>
            <w:vAlign w:val="center"/>
            <w:hideMark/>
          </w:tcPr>
          <w:p w14:paraId="5D5F3169" w14:textId="77777777" w:rsidR="00C77086" w:rsidRDefault="0091274F">
            <w:pPr>
              <w:rPr>
                <w:rFonts w:eastAsia="Times New Roman"/>
                <w:sz w:val="2"/>
                <w:szCs w:val="2"/>
              </w:rPr>
            </w:pPr>
            <w:r>
              <w:rPr>
                <w:rFonts w:eastAsia="Times New Roman"/>
                <w:sz w:val="2"/>
                <w:szCs w:val="2"/>
              </w:rPr>
              <w:pict w14:anchorId="3C5BD688">
                <v:rect id="_x0000_i1061" style="width:0;height:1.5pt" o:hralign="center" o:hrstd="t" o:hr="t" fillcolor="#a0a0a0" stroked="f"/>
              </w:pict>
            </w:r>
          </w:p>
        </w:tc>
      </w:tr>
    </w:tbl>
    <w:p w14:paraId="5A1E5DE3" w14:textId="77777777" w:rsidR="00C77086" w:rsidRDefault="0091274F">
      <w:pPr>
        <w:pStyle w:val="page-break"/>
      </w:pPr>
      <w:r>
        <w:t> </w:t>
      </w:r>
    </w:p>
    <w:p w14:paraId="5A04BE15" w14:textId="77777777" w:rsidR="00C77086" w:rsidRDefault="0091274F">
      <w:pPr>
        <w:rPr>
          <w:rFonts w:eastAsia="Times New Roman"/>
        </w:rPr>
      </w:pPr>
      <w:r>
        <w:rPr>
          <w:rFonts w:eastAsia="Times New Roman"/>
        </w:rPr>
        <w:t> </w:t>
      </w:r>
      <w:r>
        <w:rPr>
          <w:rFonts w:eastAsia="Times New Roman"/>
        </w:rPr>
        <w:br w:type="page" w:clear="all"/>
      </w:r>
    </w:p>
    <w:tbl>
      <w:tblPr>
        <w:tblW w:w="5000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680"/>
        <w:gridCol w:w="4680"/>
      </w:tblGrid>
      <w:tr w:rsidR="00C77086" w14:paraId="32E2ADC5" w14:textId="77777777">
        <w:trPr>
          <w:divId w:val="1557936930"/>
          <w:tblCellSpacing w:w="15" w:type="dxa"/>
        </w:trPr>
        <w:tc>
          <w:tcPr>
            <w:tcW w:w="2500" w:type="pct"/>
            <w:noWrap/>
            <w:vAlign w:val="center"/>
            <w:hideMark/>
          </w:tcPr>
          <w:p w14:paraId="02FD05B2" w14:textId="77777777" w:rsidR="00C77086" w:rsidRDefault="0091274F">
            <w:pPr>
              <w:pStyle w:val="Nadpis1"/>
              <w:rPr>
                <w:rFonts w:eastAsia="Times New Roman"/>
                <w:sz w:val="35"/>
                <w:szCs w:val="35"/>
              </w:rPr>
            </w:pPr>
            <w:r>
              <w:rPr>
                <w:rFonts w:eastAsia="Times New Roman"/>
                <w:sz w:val="35"/>
                <w:szCs w:val="35"/>
              </w:rPr>
              <w:lastRenderedPageBreak/>
              <w:t xml:space="preserve">Mostní list mostu pozemní komunikace </w:t>
            </w:r>
          </w:p>
        </w:tc>
        <w:tc>
          <w:tcPr>
            <w:tcW w:w="2500" w:type="pct"/>
            <w:noWrap/>
            <w:vAlign w:val="center"/>
            <w:hideMark/>
          </w:tcPr>
          <w:p w14:paraId="3FD03DE1" w14:textId="77777777" w:rsidR="00C77086" w:rsidRDefault="0091274F">
            <w:pPr>
              <w:pStyle w:val="Nadpis1"/>
              <w:jc w:val="right"/>
              <w:rPr>
                <w:rFonts w:eastAsia="Times New Roman"/>
                <w:sz w:val="35"/>
                <w:szCs w:val="35"/>
              </w:rPr>
            </w:pPr>
            <w:r>
              <w:rPr>
                <w:rFonts w:eastAsia="Times New Roman"/>
                <w:sz w:val="35"/>
                <w:szCs w:val="35"/>
              </w:rPr>
              <w:t xml:space="preserve">36311-3 </w:t>
            </w:r>
          </w:p>
        </w:tc>
      </w:tr>
      <w:tr w:rsidR="00C77086" w14:paraId="7572F54C" w14:textId="77777777">
        <w:trPr>
          <w:divId w:val="1557936930"/>
          <w:tblCellSpacing w:w="15" w:type="dxa"/>
        </w:trPr>
        <w:tc>
          <w:tcPr>
            <w:tcW w:w="0" w:type="auto"/>
            <w:vAlign w:val="center"/>
            <w:hideMark/>
          </w:tcPr>
          <w:p w14:paraId="3D311E8E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noProof/>
                <w:sz w:val="23"/>
                <w:szCs w:val="23"/>
              </w:rPr>
              <w:drawing>
                <wp:inline distT="0" distB="0" distL="0" distR="0" wp14:anchorId="2A41F5E0" wp14:editId="3F825D61">
                  <wp:extent cx="4381500" cy="3286125"/>
                  <wp:effectExtent l="0" t="0" r="0" b="9525"/>
                  <wp:docPr id="38" name="obrázek 38" descr="DSCN05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DSCN05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81500" cy="3286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06E0C13" w14:textId="77777777" w:rsidR="00C77086" w:rsidRDefault="0091274F">
            <w:pPr>
              <w:pStyle w:val="card-tex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DSCN0538 </w:t>
            </w:r>
          </w:p>
        </w:tc>
        <w:tc>
          <w:tcPr>
            <w:tcW w:w="0" w:type="auto"/>
            <w:vAlign w:val="center"/>
            <w:hideMark/>
          </w:tcPr>
          <w:p w14:paraId="38D1EA41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noProof/>
                <w:sz w:val="23"/>
                <w:szCs w:val="23"/>
              </w:rPr>
              <w:drawing>
                <wp:inline distT="0" distB="0" distL="0" distR="0" wp14:anchorId="07452543" wp14:editId="02B338B6">
                  <wp:extent cx="4381500" cy="3286125"/>
                  <wp:effectExtent l="0" t="0" r="0" b="9525"/>
                  <wp:docPr id="39" name="obrázek 39" descr="DSCN05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DSCN05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81500" cy="3286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8147FAD" w14:textId="77777777" w:rsidR="00C77086" w:rsidRDefault="0091274F">
            <w:pPr>
              <w:pStyle w:val="card-tex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DSCN0539 </w:t>
            </w:r>
          </w:p>
        </w:tc>
      </w:tr>
      <w:tr w:rsidR="00C77086" w14:paraId="5B325FA4" w14:textId="77777777">
        <w:trPr>
          <w:divId w:val="1557936930"/>
          <w:tblCellSpacing w:w="15" w:type="dxa"/>
        </w:trPr>
        <w:tc>
          <w:tcPr>
            <w:tcW w:w="0" w:type="auto"/>
            <w:vAlign w:val="center"/>
            <w:hideMark/>
          </w:tcPr>
          <w:p w14:paraId="56396290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noProof/>
                <w:sz w:val="23"/>
                <w:szCs w:val="23"/>
              </w:rPr>
              <w:drawing>
                <wp:inline distT="0" distB="0" distL="0" distR="0" wp14:anchorId="30934887" wp14:editId="1D52358B">
                  <wp:extent cx="4381500" cy="3286125"/>
                  <wp:effectExtent l="0" t="0" r="0" b="9525"/>
                  <wp:docPr id="40" name="obrázek 40" descr="DSCN05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DSCN05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81500" cy="3286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2871530" w14:textId="77777777" w:rsidR="00C77086" w:rsidRDefault="0091274F">
            <w:pPr>
              <w:pStyle w:val="card-tex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DSCN0540 </w:t>
            </w:r>
          </w:p>
        </w:tc>
        <w:tc>
          <w:tcPr>
            <w:tcW w:w="0" w:type="auto"/>
            <w:vAlign w:val="center"/>
            <w:hideMark/>
          </w:tcPr>
          <w:p w14:paraId="4344BB56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noProof/>
                <w:sz w:val="23"/>
                <w:szCs w:val="23"/>
              </w:rPr>
              <w:drawing>
                <wp:inline distT="0" distB="0" distL="0" distR="0" wp14:anchorId="75DCDF73" wp14:editId="35752355">
                  <wp:extent cx="4381500" cy="3286125"/>
                  <wp:effectExtent l="0" t="0" r="0" b="9525"/>
                  <wp:docPr id="41" name="obrázek 41" descr="DSCN05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DSCN05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81500" cy="3286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ED3B779" w14:textId="77777777" w:rsidR="00C77086" w:rsidRDefault="0091274F">
            <w:pPr>
              <w:pStyle w:val="card-tex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DSCN0541 </w:t>
            </w:r>
          </w:p>
        </w:tc>
      </w:tr>
      <w:tr w:rsidR="00C77086" w14:paraId="018AFDC7" w14:textId="77777777">
        <w:trPr>
          <w:divId w:val="1557936930"/>
          <w:tblCellSpacing w:w="15" w:type="dxa"/>
        </w:trPr>
        <w:tc>
          <w:tcPr>
            <w:tcW w:w="0" w:type="auto"/>
            <w:vAlign w:val="center"/>
            <w:hideMark/>
          </w:tcPr>
          <w:p w14:paraId="368C09BE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noProof/>
                <w:sz w:val="23"/>
                <w:szCs w:val="23"/>
              </w:rPr>
              <w:lastRenderedPageBreak/>
              <w:drawing>
                <wp:inline distT="0" distB="0" distL="0" distR="0" wp14:anchorId="69D944B9" wp14:editId="4F2E6D09">
                  <wp:extent cx="4381500" cy="3286125"/>
                  <wp:effectExtent l="0" t="0" r="0" b="9525"/>
                  <wp:docPr id="42" name="obrázek 42" descr="DSCN05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DSCN05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81500" cy="3286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55E9ED5" w14:textId="77777777" w:rsidR="00C77086" w:rsidRDefault="0091274F">
            <w:pPr>
              <w:pStyle w:val="card-tex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DSCN0542 </w:t>
            </w:r>
          </w:p>
        </w:tc>
        <w:tc>
          <w:tcPr>
            <w:tcW w:w="0" w:type="auto"/>
            <w:vAlign w:val="center"/>
            <w:hideMark/>
          </w:tcPr>
          <w:p w14:paraId="0A001EEF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noProof/>
                <w:sz w:val="23"/>
                <w:szCs w:val="23"/>
              </w:rPr>
              <w:drawing>
                <wp:inline distT="0" distB="0" distL="0" distR="0" wp14:anchorId="4319C777" wp14:editId="4F05E7DC">
                  <wp:extent cx="4381500" cy="3286125"/>
                  <wp:effectExtent l="0" t="0" r="0" b="9525"/>
                  <wp:docPr id="43" name="obrázek 43" descr="DSCN05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DSCN05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81500" cy="3286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1AF6A3A" w14:textId="77777777" w:rsidR="00C77086" w:rsidRDefault="0091274F">
            <w:pPr>
              <w:pStyle w:val="card-tex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DSCN0543 </w:t>
            </w:r>
          </w:p>
        </w:tc>
      </w:tr>
    </w:tbl>
    <w:p w14:paraId="4C367271" w14:textId="77777777" w:rsidR="00C77086" w:rsidRDefault="0091274F">
      <w:pPr>
        <w:pStyle w:val="page-break"/>
      </w:pPr>
      <w:r>
        <w:t> </w:t>
      </w:r>
    </w:p>
    <w:p w14:paraId="5FD126E7" w14:textId="77777777" w:rsidR="00C77086" w:rsidRDefault="0091274F">
      <w:pPr>
        <w:rPr>
          <w:rFonts w:eastAsia="Times New Roman"/>
        </w:rPr>
      </w:pPr>
      <w:r>
        <w:rPr>
          <w:rFonts w:eastAsia="Times New Roman"/>
        </w:rPr>
        <w:t> </w:t>
      </w:r>
      <w:r>
        <w:rPr>
          <w:rFonts w:eastAsia="Times New Roman"/>
        </w:rPr>
        <w:br w:type="page" w:clear="all"/>
      </w:r>
    </w:p>
    <w:tbl>
      <w:tblPr>
        <w:tblW w:w="5000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680"/>
        <w:gridCol w:w="4680"/>
      </w:tblGrid>
      <w:tr w:rsidR="00C77086" w14:paraId="1F548309" w14:textId="77777777">
        <w:trPr>
          <w:divId w:val="2085373547"/>
          <w:tblCellSpacing w:w="15" w:type="dxa"/>
        </w:trPr>
        <w:tc>
          <w:tcPr>
            <w:tcW w:w="2500" w:type="pct"/>
            <w:noWrap/>
            <w:vAlign w:val="center"/>
            <w:hideMark/>
          </w:tcPr>
          <w:p w14:paraId="75CE46A7" w14:textId="77777777" w:rsidR="00C77086" w:rsidRDefault="0091274F">
            <w:pPr>
              <w:pStyle w:val="Nadpis1"/>
              <w:rPr>
                <w:rFonts w:eastAsia="Times New Roman"/>
                <w:sz w:val="35"/>
                <w:szCs w:val="35"/>
              </w:rPr>
            </w:pPr>
            <w:r>
              <w:rPr>
                <w:rFonts w:eastAsia="Times New Roman"/>
                <w:sz w:val="35"/>
                <w:szCs w:val="35"/>
              </w:rPr>
              <w:lastRenderedPageBreak/>
              <w:t xml:space="preserve">Mostní list mostu pozemní komunikace </w:t>
            </w:r>
          </w:p>
        </w:tc>
        <w:tc>
          <w:tcPr>
            <w:tcW w:w="2500" w:type="pct"/>
            <w:noWrap/>
            <w:vAlign w:val="center"/>
            <w:hideMark/>
          </w:tcPr>
          <w:p w14:paraId="0579739A" w14:textId="77777777" w:rsidR="00C77086" w:rsidRDefault="0091274F">
            <w:pPr>
              <w:pStyle w:val="Nadpis1"/>
              <w:jc w:val="right"/>
              <w:rPr>
                <w:rFonts w:eastAsia="Times New Roman"/>
                <w:sz w:val="35"/>
                <w:szCs w:val="35"/>
              </w:rPr>
            </w:pPr>
            <w:r>
              <w:rPr>
                <w:rFonts w:eastAsia="Times New Roman"/>
                <w:sz w:val="35"/>
                <w:szCs w:val="35"/>
              </w:rPr>
              <w:t xml:space="preserve">36311-3 </w:t>
            </w:r>
          </w:p>
        </w:tc>
      </w:tr>
      <w:tr w:rsidR="00C77086" w14:paraId="33EB6549" w14:textId="77777777">
        <w:trPr>
          <w:divId w:val="2085373547"/>
          <w:tblCellSpacing w:w="15" w:type="dxa"/>
        </w:trPr>
        <w:tc>
          <w:tcPr>
            <w:tcW w:w="0" w:type="auto"/>
            <w:vAlign w:val="center"/>
            <w:hideMark/>
          </w:tcPr>
          <w:p w14:paraId="0833AA91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noProof/>
                <w:sz w:val="23"/>
                <w:szCs w:val="23"/>
              </w:rPr>
              <w:drawing>
                <wp:inline distT="0" distB="0" distL="0" distR="0" wp14:anchorId="309CD5A3" wp14:editId="0BBCAB94">
                  <wp:extent cx="4381500" cy="3286125"/>
                  <wp:effectExtent l="0" t="0" r="0" b="9525"/>
                  <wp:docPr id="44" name="obrázek 44" descr="DSCN05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DSCN05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81500" cy="3286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1233C4A" w14:textId="77777777" w:rsidR="00C77086" w:rsidRDefault="0091274F">
            <w:pPr>
              <w:pStyle w:val="card-tex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DSCN0544 </w:t>
            </w:r>
          </w:p>
        </w:tc>
        <w:tc>
          <w:tcPr>
            <w:tcW w:w="0" w:type="auto"/>
            <w:vAlign w:val="center"/>
            <w:hideMark/>
          </w:tcPr>
          <w:p w14:paraId="7FCCC4E3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noProof/>
                <w:sz w:val="23"/>
                <w:szCs w:val="23"/>
              </w:rPr>
              <w:drawing>
                <wp:inline distT="0" distB="0" distL="0" distR="0" wp14:anchorId="600F0CAE" wp14:editId="3C6646BA">
                  <wp:extent cx="4381500" cy="3286125"/>
                  <wp:effectExtent l="0" t="0" r="0" b="9525"/>
                  <wp:docPr id="45" name="obrázek 45" descr="DSCN05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DSCN05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81500" cy="3286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DAA28C8" w14:textId="77777777" w:rsidR="00C77086" w:rsidRDefault="0091274F">
            <w:pPr>
              <w:pStyle w:val="card-tex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DSCN0545 </w:t>
            </w:r>
          </w:p>
        </w:tc>
      </w:tr>
      <w:tr w:rsidR="00C77086" w14:paraId="6A07BEB8" w14:textId="77777777">
        <w:trPr>
          <w:divId w:val="2085373547"/>
          <w:tblCellSpacing w:w="15" w:type="dxa"/>
        </w:trPr>
        <w:tc>
          <w:tcPr>
            <w:tcW w:w="0" w:type="auto"/>
            <w:vAlign w:val="center"/>
            <w:hideMark/>
          </w:tcPr>
          <w:p w14:paraId="68997942" w14:textId="77777777" w:rsidR="00C77086" w:rsidRDefault="0091274F">
            <w:pPr>
              <w:rPr>
                <w:rFonts w:eastAsia="Times New Roman"/>
                <w:sz w:val="23"/>
                <w:szCs w:val="23"/>
              </w:rPr>
            </w:pPr>
            <w:r>
              <w:rPr>
                <w:rFonts w:eastAsia="Times New Roman"/>
                <w:noProof/>
                <w:sz w:val="23"/>
                <w:szCs w:val="23"/>
              </w:rPr>
              <w:drawing>
                <wp:inline distT="0" distB="0" distL="0" distR="0" wp14:anchorId="3AB42D67" wp14:editId="2D3EAE79">
                  <wp:extent cx="4381500" cy="3286125"/>
                  <wp:effectExtent l="0" t="0" r="0" b="9525"/>
                  <wp:docPr id="46" name="obrázek 46" descr="DSCN05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DSCN05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81500" cy="3286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2CDCDB7" w14:textId="77777777" w:rsidR="00C77086" w:rsidRDefault="0091274F">
            <w:pPr>
              <w:pStyle w:val="card-tex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DSCN0546 </w:t>
            </w:r>
          </w:p>
        </w:tc>
        <w:tc>
          <w:tcPr>
            <w:tcW w:w="0" w:type="auto"/>
            <w:vAlign w:val="center"/>
            <w:hideMark/>
          </w:tcPr>
          <w:p w14:paraId="0C59BF2C" w14:textId="77777777" w:rsidR="00C77086" w:rsidRDefault="00C77086">
            <w:pPr>
              <w:rPr>
                <w:sz w:val="23"/>
                <w:szCs w:val="23"/>
              </w:rPr>
            </w:pPr>
          </w:p>
        </w:tc>
      </w:tr>
    </w:tbl>
    <w:p w14:paraId="462C7A7A" w14:textId="77777777" w:rsidR="0020256E" w:rsidRDefault="0020256E">
      <w:pPr>
        <w:divId w:val="2085373547"/>
        <w:rPr>
          <w:rFonts w:eastAsia="Times New Roman"/>
        </w:rPr>
      </w:pPr>
    </w:p>
    <w:sectPr w:rsidR="0020256E">
      <w:pgSz w:w="12240" w:h="15840"/>
      <w:pgMar w:top="1440" w:right="1440" w:bottom="1440" w:left="1440" w:header="720" w:footer="720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A1FFD"/>
    <w:rsid w:val="0020256E"/>
    <w:rsid w:val="003352BA"/>
    <w:rsid w:val="003A1FFD"/>
    <w:rsid w:val="0091274F"/>
    <w:rsid w:val="00C770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2707F1"/>
  <w15:docId w15:val="{08DF918E-3A9D-4A10-ABCC-3CBC013217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cs-CZ" w:eastAsia="cs-CZ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link w:val="Nadpis1Char"/>
    <w:uiPriority w:val="9"/>
    <w:qFormat/>
    <w:pPr>
      <w:spacing w:before="100" w:beforeAutospacing="1" w:after="100" w:afterAutospacing="1" w:line="240" w:lineRule="auto"/>
      <w:outlineLvl w:val="0"/>
    </w:pPr>
    <w:rPr>
      <w:rFonts w:ascii="Times New Roman" w:hAnsi="Times New Roman" w:cs="Times New Roman"/>
      <w:b/>
      <w:bCs/>
      <w:kern w:val="36"/>
      <w:sz w:val="36"/>
      <w:szCs w:val="3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Pr>
      <w:rFonts w:ascii="Times New Roman" w:hAnsi="Times New Roman" w:cs="Times New Roman"/>
      <w:b/>
      <w:bCs/>
      <w:kern w:val="36"/>
      <w:sz w:val="36"/>
      <w:szCs w:val="36"/>
    </w:rPr>
  </w:style>
  <w:style w:type="paragraph" w:customStyle="1" w:styleId="page-break">
    <w:name w:val="page-break"/>
    <w:basedOn w:val="Normln"/>
    <w:pPr>
      <w:spacing w:before="100" w:beforeAutospacing="1" w:after="100" w:afterAutospacing="1" w:line="240" w:lineRule="auto"/>
    </w:pPr>
    <w:rPr>
      <w:rFonts w:ascii="Times New Roman" w:hAnsi="Times New Roman" w:cs="Times New Roman"/>
      <w:kern w:val="0"/>
      <w:sz w:val="24"/>
      <w:szCs w:val="24"/>
    </w:rPr>
  </w:style>
  <w:style w:type="paragraph" w:customStyle="1" w:styleId="card-text">
    <w:name w:val="card-text"/>
    <w:basedOn w:val="Normln"/>
    <w:pPr>
      <w:spacing w:before="100" w:beforeAutospacing="1" w:after="100" w:afterAutospacing="1" w:line="240" w:lineRule="auto"/>
    </w:pPr>
    <w:rPr>
      <w:rFonts w:ascii="Times New Roman" w:hAnsi="Times New Roman" w:cs="Times New Roman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848319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9369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3735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479</Words>
  <Characters>2827</Characters>
  <Application>Microsoft Office Word</Application>
  <DocSecurity>0</DocSecurity>
  <Lines>23</Lines>
  <Paragraphs>6</Paragraphs>
  <ScaleCrop>false</ScaleCrop>
  <Company/>
  <LinksUpToDate>false</LinksUpToDate>
  <CharactersWithSpaces>3300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Jiří Synek</dc:creator>
  <cp:lastModifiedBy>Kamila Filípková</cp:lastModifiedBy>
  <cp:revision>2</cp:revision>
  <dcterms:created xsi:type="dcterms:W3CDTF">2024-03-11T06:54:00Z</dcterms:created>
  <dcterms:modified xsi:type="dcterms:W3CDTF">2024-03-11T06:54:00Z</dcterms:modified>
</cp:coreProperties>
</file>