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920" w:rsidRPr="00B62A04" w:rsidRDefault="00E22920" w:rsidP="00E22920"/>
    <w:p w:rsidR="00E22920" w:rsidRPr="00B62A04" w:rsidRDefault="00E22920" w:rsidP="00E22920"/>
    <w:p w:rsidR="00E22920" w:rsidRPr="00B62A04" w:rsidRDefault="00E22920" w:rsidP="00E22920">
      <w:pPr>
        <w:pStyle w:val="Prosttext"/>
        <w:rPr>
          <w:rFonts w:ascii="Times New Roman" w:hAnsi="Times New Roman"/>
          <w:sz w:val="28"/>
          <w:szCs w:val="28"/>
        </w:rPr>
      </w:pPr>
      <w:r w:rsidRPr="00B62A04">
        <w:rPr>
          <w:sz w:val="26"/>
          <w:szCs w:val="26"/>
        </w:rPr>
        <w:t xml:space="preserve"> </w:t>
      </w:r>
      <w:r w:rsidRPr="00B62A04">
        <w:rPr>
          <w:rFonts w:ascii="Times New Roman" w:hAnsi="Times New Roman"/>
          <w:sz w:val="28"/>
          <w:szCs w:val="28"/>
        </w:rPr>
        <w:t xml:space="preserve">Seznam vyjádření na akci: </w:t>
      </w:r>
    </w:p>
    <w:p w:rsidR="00E22920" w:rsidRPr="00B62A04" w:rsidRDefault="00E22920" w:rsidP="00E22920">
      <w:pPr>
        <w:pStyle w:val="Prosttext"/>
        <w:rPr>
          <w:rFonts w:ascii="Times New Roman" w:hAnsi="Times New Roman"/>
          <w:sz w:val="24"/>
          <w:szCs w:val="24"/>
        </w:rPr>
      </w:pPr>
    </w:p>
    <w:p w:rsidR="00B6694F" w:rsidRPr="00B62A04" w:rsidRDefault="00B6694F" w:rsidP="007B3D7E">
      <w:pPr>
        <w:ind w:left="142"/>
        <w:jc w:val="both"/>
        <w:rPr>
          <w:b/>
          <w:sz w:val="28"/>
          <w:szCs w:val="28"/>
        </w:rPr>
      </w:pPr>
      <w:r w:rsidRPr="00B62A04">
        <w:rPr>
          <w:b/>
          <w:sz w:val="28"/>
          <w:szCs w:val="28"/>
        </w:rPr>
        <w:t>„</w:t>
      </w:r>
      <w:r w:rsidR="009A4906">
        <w:rPr>
          <w:sz w:val="28"/>
          <w:szCs w:val="28"/>
        </w:rPr>
        <w:t>Silnice III/3225</w:t>
      </w:r>
      <w:r w:rsidR="00083472" w:rsidRPr="00B62A04">
        <w:rPr>
          <w:sz w:val="28"/>
          <w:szCs w:val="28"/>
        </w:rPr>
        <w:t xml:space="preserve"> Chvaletice – křiž. I/2</w:t>
      </w:r>
      <w:r w:rsidRPr="00B62A04">
        <w:rPr>
          <w:b/>
          <w:sz w:val="28"/>
          <w:szCs w:val="28"/>
        </w:rPr>
        <w:t>“</w:t>
      </w:r>
    </w:p>
    <w:p w:rsidR="00E22920" w:rsidRPr="00B62A04" w:rsidRDefault="00E22920" w:rsidP="00E22920"/>
    <w:p w:rsidR="00B6694F" w:rsidRPr="00B62A04" w:rsidRDefault="00B6694F" w:rsidP="00E22920"/>
    <w:p w:rsidR="00E22920" w:rsidRPr="00B62A04" w:rsidRDefault="00E22920" w:rsidP="00E22920">
      <w:pPr>
        <w:numPr>
          <w:ilvl w:val="0"/>
          <w:numId w:val="1"/>
        </w:numPr>
      </w:pPr>
      <w:r w:rsidRPr="00B62A04">
        <w:t>Katastrální mapa</w:t>
      </w:r>
    </w:p>
    <w:p w:rsidR="0075044A" w:rsidRDefault="00E22920" w:rsidP="003627E9">
      <w:pPr>
        <w:numPr>
          <w:ilvl w:val="0"/>
          <w:numId w:val="1"/>
        </w:numPr>
      </w:pPr>
      <w:r w:rsidRPr="00B62A04">
        <w:t>L</w:t>
      </w:r>
      <w:r w:rsidR="00B6694F" w:rsidRPr="00B62A04">
        <w:t>V  -  dotčených pozemků</w:t>
      </w:r>
    </w:p>
    <w:p w:rsidR="004A752B" w:rsidRPr="00B62A04" w:rsidRDefault="004A752B" w:rsidP="003627E9">
      <w:pPr>
        <w:numPr>
          <w:ilvl w:val="0"/>
          <w:numId w:val="1"/>
        </w:numPr>
      </w:pPr>
      <w:r w:rsidRPr="00B62A04">
        <w:t>Městský úřad Přelouč</w:t>
      </w:r>
      <w:r>
        <w:t xml:space="preserve"> – stavební povolení</w:t>
      </w:r>
    </w:p>
    <w:p w:rsidR="00C83EE4" w:rsidRPr="00B62A04" w:rsidRDefault="002E0020" w:rsidP="00C83EE4">
      <w:pPr>
        <w:numPr>
          <w:ilvl w:val="0"/>
          <w:numId w:val="1"/>
        </w:numPr>
      </w:pPr>
      <w:r w:rsidRPr="00B62A04">
        <w:t>Městský úřad Přelouč</w:t>
      </w:r>
      <w:r w:rsidR="003627E9" w:rsidRPr="00B62A04">
        <w:t xml:space="preserve"> </w:t>
      </w:r>
      <w:r w:rsidR="00B77F85" w:rsidRPr="00B62A04">
        <w:t>– ÚP</w:t>
      </w:r>
      <w:r w:rsidR="00C83EE4" w:rsidRPr="00B62A04">
        <w:t xml:space="preserve"> – </w:t>
      </w:r>
      <w:r w:rsidR="002A204C" w:rsidRPr="00B62A04">
        <w:t xml:space="preserve">dodejka žádosti o </w:t>
      </w:r>
      <w:r w:rsidR="00C83EE4" w:rsidRPr="00B62A04">
        <w:t>závazné stanovisko</w:t>
      </w:r>
      <w:r w:rsidR="007808BF" w:rsidRPr="00B62A04">
        <w:t xml:space="preserve"> </w:t>
      </w:r>
    </w:p>
    <w:p w:rsidR="00055CB2" w:rsidRPr="00B62A04" w:rsidRDefault="002E0020" w:rsidP="00055CB2">
      <w:pPr>
        <w:numPr>
          <w:ilvl w:val="0"/>
          <w:numId w:val="1"/>
        </w:numPr>
      </w:pPr>
      <w:r w:rsidRPr="00B62A04">
        <w:t>Městský úřad Přelouč</w:t>
      </w:r>
      <w:r w:rsidR="003627E9" w:rsidRPr="00B62A04">
        <w:t xml:space="preserve"> </w:t>
      </w:r>
      <w:r w:rsidR="00B77F85" w:rsidRPr="00B62A04">
        <w:t>– OŽP</w:t>
      </w:r>
      <w:r w:rsidR="00D943CD" w:rsidRPr="00B62A04">
        <w:t xml:space="preserve"> – spol. vyjádření</w:t>
      </w:r>
    </w:p>
    <w:p w:rsidR="003627E9" w:rsidRPr="00B62A04" w:rsidRDefault="002E0020" w:rsidP="003627E9">
      <w:pPr>
        <w:numPr>
          <w:ilvl w:val="0"/>
          <w:numId w:val="1"/>
        </w:numPr>
      </w:pPr>
      <w:r w:rsidRPr="00B62A04">
        <w:t>Městský úřad Přelouč</w:t>
      </w:r>
      <w:r w:rsidR="003627E9" w:rsidRPr="00B62A04">
        <w:t xml:space="preserve"> – OŽP- souhlas s činností v ochranném pásmu lesa</w:t>
      </w:r>
      <w:r w:rsidR="00C518C9" w:rsidRPr="00B62A04">
        <w:t xml:space="preserve"> </w:t>
      </w:r>
    </w:p>
    <w:p w:rsidR="002E0020" w:rsidRPr="00B62A04" w:rsidRDefault="00926853" w:rsidP="003627E9">
      <w:pPr>
        <w:numPr>
          <w:ilvl w:val="0"/>
          <w:numId w:val="1"/>
        </w:numPr>
      </w:pPr>
      <w:r w:rsidRPr="00B62A04">
        <w:t>Město</w:t>
      </w:r>
      <w:r w:rsidR="002E0020" w:rsidRPr="00B62A04">
        <w:t xml:space="preserve"> Chvaletice </w:t>
      </w:r>
      <w:r w:rsidR="00EB13C6" w:rsidRPr="00B62A04">
        <w:t>–</w:t>
      </w:r>
      <w:r w:rsidR="002E0020" w:rsidRPr="00B62A04">
        <w:t xml:space="preserve"> </w:t>
      </w:r>
      <w:r w:rsidR="00EB13C6" w:rsidRPr="00B62A04">
        <w:t xml:space="preserve">odbor stavební a územní plánování </w:t>
      </w:r>
      <w:r w:rsidR="002A204C" w:rsidRPr="00B62A04">
        <w:t>– sdělení o vydání závazného stanoviska dle § 94j odst. 2 stavebního zákona</w:t>
      </w:r>
    </w:p>
    <w:p w:rsidR="00926853" w:rsidRPr="00B62A04" w:rsidRDefault="00926853" w:rsidP="003627E9">
      <w:pPr>
        <w:numPr>
          <w:ilvl w:val="0"/>
          <w:numId w:val="1"/>
        </w:numPr>
      </w:pPr>
      <w:r w:rsidRPr="00B62A04">
        <w:t>Město Chvaletice – vyjádření k PD</w:t>
      </w:r>
    </w:p>
    <w:p w:rsidR="005138B0" w:rsidRPr="00B62A04" w:rsidRDefault="00926853" w:rsidP="003627E9">
      <w:pPr>
        <w:numPr>
          <w:ilvl w:val="0"/>
          <w:numId w:val="1"/>
        </w:numPr>
      </w:pPr>
      <w:r w:rsidRPr="00B62A04">
        <w:t>Město</w:t>
      </w:r>
      <w:r w:rsidR="00C73CD7" w:rsidRPr="00B62A04">
        <w:t xml:space="preserve"> Chvaletice</w:t>
      </w:r>
      <w:r w:rsidR="00ED4BD9" w:rsidRPr="00B62A04">
        <w:t xml:space="preserve"> – </w:t>
      </w:r>
      <w:r w:rsidR="006D65FB" w:rsidRPr="00B62A04">
        <w:t>existence sítí ve správě obce</w:t>
      </w:r>
    </w:p>
    <w:p w:rsidR="00926853" w:rsidRPr="00B62A04" w:rsidRDefault="00926853" w:rsidP="00AC766E">
      <w:pPr>
        <w:numPr>
          <w:ilvl w:val="0"/>
          <w:numId w:val="1"/>
        </w:numPr>
      </w:pPr>
      <w:r w:rsidRPr="00B62A04">
        <w:t>Lesy České republiky – vyjádření k PD</w:t>
      </w:r>
      <w:bookmarkStart w:id="0" w:name="_GoBack"/>
      <w:bookmarkEnd w:id="0"/>
    </w:p>
    <w:p w:rsidR="003B3694" w:rsidRPr="00B62A04" w:rsidRDefault="00926853" w:rsidP="003B3694">
      <w:pPr>
        <w:numPr>
          <w:ilvl w:val="0"/>
          <w:numId w:val="1"/>
        </w:numPr>
      </w:pPr>
      <w:r w:rsidRPr="00B62A04">
        <w:t>Ředitelství silnic a dálnic ČR – vyjádření k</w:t>
      </w:r>
      <w:r w:rsidR="003B3694" w:rsidRPr="00B62A04">
        <w:t> </w:t>
      </w:r>
      <w:r w:rsidRPr="00B62A04">
        <w:t>PD</w:t>
      </w:r>
    </w:p>
    <w:p w:rsidR="003B3694" w:rsidRPr="00B62A04" w:rsidRDefault="003B3694" w:rsidP="003B3694">
      <w:pPr>
        <w:numPr>
          <w:ilvl w:val="0"/>
          <w:numId w:val="1"/>
        </w:numPr>
      </w:pPr>
      <w:r w:rsidRPr="00B62A04">
        <w:t>Úřad pro zastupování státu ve věcech majetkových – vyjádření k PD</w:t>
      </w:r>
    </w:p>
    <w:p w:rsidR="00E22920" w:rsidRPr="00B62A04" w:rsidRDefault="00E22920" w:rsidP="00E22920">
      <w:pPr>
        <w:numPr>
          <w:ilvl w:val="0"/>
          <w:numId w:val="1"/>
        </w:numPr>
      </w:pPr>
      <w:r w:rsidRPr="00B62A04">
        <w:t xml:space="preserve">Policie ČR – </w:t>
      </w:r>
      <w:proofErr w:type="gramStart"/>
      <w:r w:rsidRPr="00B62A04">
        <w:t>stanovisko</w:t>
      </w:r>
      <w:r w:rsidR="00B6694F" w:rsidRPr="00B62A04">
        <w:t xml:space="preserve"> k</w:t>
      </w:r>
      <w:r w:rsidR="00055CB2" w:rsidRPr="00B62A04">
        <w:t> </w:t>
      </w:r>
      <w:r w:rsidR="00630D66" w:rsidRPr="00B62A04">
        <w:t>DI</w:t>
      </w:r>
      <w:proofErr w:type="gramEnd"/>
      <w:r w:rsidR="00055CB2" w:rsidRPr="00B62A04">
        <w:t xml:space="preserve"> </w:t>
      </w:r>
    </w:p>
    <w:p w:rsidR="00E22920" w:rsidRPr="00B62A04" w:rsidRDefault="00405744" w:rsidP="00E22920">
      <w:pPr>
        <w:numPr>
          <w:ilvl w:val="0"/>
          <w:numId w:val="1"/>
        </w:numPr>
      </w:pPr>
      <w:r w:rsidRPr="00B62A04">
        <w:t xml:space="preserve">VAK – vyjádření </w:t>
      </w:r>
      <w:r w:rsidR="00B62A04">
        <w:t xml:space="preserve">k PD </w:t>
      </w:r>
      <w:r w:rsidRPr="00B62A04">
        <w:t>+ zákres sítí</w:t>
      </w:r>
      <w:r w:rsidR="00737E84" w:rsidRPr="00B62A04">
        <w:t xml:space="preserve"> </w:t>
      </w:r>
    </w:p>
    <w:p w:rsidR="00C508FC" w:rsidRPr="00B62A04" w:rsidRDefault="00E22920" w:rsidP="00E22920">
      <w:pPr>
        <w:numPr>
          <w:ilvl w:val="0"/>
          <w:numId w:val="1"/>
        </w:numPr>
      </w:pPr>
      <w:r w:rsidRPr="00B62A04">
        <w:t>ČEZ Distribuce a.s.</w:t>
      </w:r>
      <w:r w:rsidR="00D24A09" w:rsidRPr="00B62A04">
        <w:t xml:space="preserve"> </w:t>
      </w:r>
      <w:r w:rsidRPr="00B62A04">
        <w:t>- vyjádření k</w:t>
      </w:r>
      <w:r w:rsidR="00FF3E9C" w:rsidRPr="00B62A04">
        <w:t> </w:t>
      </w:r>
      <w:r w:rsidRPr="00B62A04">
        <w:t>PD</w:t>
      </w:r>
      <w:r w:rsidR="00737E84" w:rsidRPr="00B62A04">
        <w:t xml:space="preserve"> </w:t>
      </w:r>
    </w:p>
    <w:p w:rsidR="00E22920" w:rsidRPr="00B62A04" w:rsidRDefault="00C508FC" w:rsidP="00C508FC">
      <w:pPr>
        <w:numPr>
          <w:ilvl w:val="0"/>
          <w:numId w:val="1"/>
        </w:numPr>
      </w:pPr>
      <w:r w:rsidRPr="00B62A04">
        <w:t xml:space="preserve">ČEZ – souhlas s umístěním stavby </w:t>
      </w:r>
      <w:r w:rsidR="000674A8" w:rsidRPr="00B62A04">
        <w:t xml:space="preserve">a s prováděním činností </w:t>
      </w:r>
      <w:r w:rsidRPr="00B62A04">
        <w:t>v ochranném pásmu</w:t>
      </w:r>
      <w:r w:rsidR="00737E84" w:rsidRPr="00B62A04">
        <w:t xml:space="preserve"> </w:t>
      </w:r>
    </w:p>
    <w:p w:rsidR="00E22920" w:rsidRPr="00B62A04" w:rsidRDefault="00E22920" w:rsidP="00E22920">
      <w:pPr>
        <w:numPr>
          <w:ilvl w:val="0"/>
          <w:numId w:val="1"/>
        </w:numPr>
      </w:pPr>
      <w:r w:rsidRPr="00B62A04">
        <w:t>ČEZ Distribuce a.</w:t>
      </w:r>
      <w:proofErr w:type="gramStart"/>
      <w:r w:rsidRPr="00B62A04">
        <w:t>s.- existence</w:t>
      </w:r>
      <w:proofErr w:type="gramEnd"/>
      <w:r w:rsidRPr="00B62A04">
        <w:t xml:space="preserve"> </w:t>
      </w:r>
      <w:proofErr w:type="spellStart"/>
      <w:r w:rsidRPr="00B62A04">
        <w:t>stáv</w:t>
      </w:r>
      <w:proofErr w:type="spellEnd"/>
      <w:r w:rsidRPr="00B62A04">
        <w:t xml:space="preserve">. </w:t>
      </w:r>
      <w:proofErr w:type="spellStart"/>
      <w:r w:rsidRPr="00B62A04">
        <w:t>inž</w:t>
      </w:r>
      <w:proofErr w:type="spellEnd"/>
      <w:r w:rsidRPr="00B62A04">
        <w:t xml:space="preserve">. sítí </w:t>
      </w:r>
    </w:p>
    <w:p w:rsidR="00E22920" w:rsidRPr="00B62A04" w:rsidRDefault="00E22920" w:rsidP="00E22920">
      <w:pPr>
        <w:numPr>
          <w:ilvl w:val="0"/>
          <w:numId w:val="1"/>
        </w:numPr>
      </w:pPr>
      <w:proofErr w:type="spellStart"/>
      <w:r w:rsidRPr="00B62A04">
        <w:t>Telco</w:t>
      </w:r>
      <w:proofErr w:type="spellEnd"/>
      <w:r w:rsidRPr="00B62A04">
        <w:t xml:space="preserve"> Pro </w:t>
      </w:r>
      <w:proofErr w:type="spellStart"/>
      <w:r w:rsidRPr="00B62A04">
        <w:t>Services</w:t>
      </w:r>
      <w:proofErr w:type="spellEnd"/>
      <w:r w:rsidRPr="00B62A04">
        <w:t xml:space="preserve"> a.s. – vyjádření k existenci komunikačního vedení</w:t>
      </w:r>
    </w:p>
    <w:p w:rsidR="009E5B4C" w:rsidRPr="00B62A04" w:rsidRDefault="009E5B4C" w:rsidP="00E22920">
      <w:pPr>
        <w:numPr>
          <w:ilvl w:val="0"/>
          <w:numId w:val="1"/>
        </w:numPr>
      </w:pPr>
      <w:r w:rsidRPr="00B62A04">
        <w:t>ČEZ</w:t>
      </w:r>
      <w:r w:rsidR="00E44DE2" w:rsidRPr="00B62A04">
        <w:t xml:space="preserve"> I</w:t>
      </w:r>
      <w:r w:rsidRPr="00B62A04">
        <w:t>C</w:t>
      </w:r>
      <w:r w:rsidR="00E44DE2" w:rsidRPr="00B62A04">
        <w:t>T</w:t>
      </w:r>
      <w:r w:rsidRPr="00B62A04">
        <w:t xml:space="preserve"> </w:t>
      </w:r>
      <w:proofErr w:type="spellStart"/>
      <w:r w:rsidRPr="00B62A04">
        <w:t>Services</w:t>
      </w:r>
      <w:proofErr w:type="spellEnd"/>
      <w:r w:rsidRPr="00B62A04">
        <w:t xml:space="preserve"> a.s. - vyjádření k existenci komunikačního vedení</w:t>
      </w:r>
    </w:p>
    <w:p w:rsidR="001E3652" w:rsidRPr="00B62A04" w:rsidRDefault="001E3652" w:rsidP="00E22920">
      <w:pPr>
        <w:numPr>
          <w:ilvl w:val="0"/>
          <w:numId w:val="1"/>
        </w:numPr>
      </w:pPr>
      <w:r w:rsidRPr="00B62A04">
        <w:t xml:space="preserve">ČEZ </w:t>
      </w:r>
      <w:proofErr w:type="spellStart"/>
      <w:r w:rsidRPr="00B62A04">
        <w:t>Telco</w:t>
      </w:r>
      <w:proofErr w:type="spellEnd"/>
      <w:r w:rsidRPr="00B62A04">
        <w:t xml:space="preserve"> </w:t>
      </w:r>
      <w:proofErr w:type="spellStart"/>
      <w:r w:rsidRPr="00B62A04">
        <w:t>Infrastructure</w:t>
      </w:r>
      <w:proofErr w:type="spellEnd"/>
      <w:r w:rsidRPr="00B62A04">
        <w:t>, s.r.o. - vyjádření k existenci komunikačního vedení</w:t>
      </w:r>
    </w:p>
    <w:p w:rsidR="00A60F68" w:rsidRPr="00B62A04" w:rsidRDefault="00EC494C" w:rsidP="00A60F68">
      <w:pPr>
        <w:numPr>
          <w:ilvl w:val="0"/>
          <w:numId w:val="1"/>
        </w:numPr>
      </w:pPr>
      <w:proofErr w:type="spellStart"/>
      <w:r w:rsidRPr="00B62A04">
        <w:t>GasNet</w:t>
      </w:r>
      <w:proofErr w:type="spellEnd"/>
      <w:r w:rsidR="00405744" w:rsidRPr="00B62A04">
        <w:t xml:space="preserve"> s.r.o. – stanovisko</w:t>
      </w:r>
      <w:r w:rsidR="00737E84" w:rsidRPr="00B62A04">
        <w:t xml:space="preserve"> </w:t>
      </w:r>
      <w:r w:rsidR="00B62A04">
        <w:t>k PD</w:t>
      </w:r>
    </w:p>
    <w:p w:rsidR="00E22920" w:rsidRPr="00B62A04" w:rsidRDefault="00E22920" w:rsidP="00E22920">
      <w:pPr>
        <w:numPr>
          <w:ilvl w:val="0"/>
          <w:numId w:val="1"/>
        </w:numPr>
      </w:pPr>
      <w:r w:rsidRPr="00B62A04">
        <w:t>CETIN a.s. – vyjádření k</w:t>
      </w:r>
      <w:r w:rsidR="0000342E" w:rsidRPr="00B62A04">
        <w:t> </w:t>
      </w:r>
      <w:r w:rsidRPr="00B62A04">
        <w:t>PD</w:t>
      </w:r>
      <w:r w:rsidR="00737E84" w:rsidRPr="00B62A04">
        <w:t xml:space="preserve"> </w:t>
      </w:r>
    </w:p>
    <w:p w:rsidR="00E22920" w:rsidRPr="00B62A04" w:rsidRDefault="00E22920" w:rsidP="00E22920">
      <w:pPr>
        <w:numPr>
          <w:ilvl w:val="0"/>
          <w:numId w:val="1"/>
        </w:numPr>
      </w:pPr>
      <w:r w:rsidRPr="00B62A04">
        <w:t xml:space="preserve">Ministerstvo obrany – </w:t>
      </w:r>
      <w:r w:rsidR="00B6694F" w:rsidRPr="00B62A04">
        <w:t xml:space="preserve">závazné </w:t>
      </w:r>
      <w:r w:rsidR="00405744" w:rsidRPr="00B62A04">
        <w:t>stanovisko</w:t>
      </w:r>
      <w:r w:rsidR="00737E84" w:rsidRPr="00B62A04">
        <w:t xml:space="preserve"> </w:t>
      </w:r>
    </w:p>
    <w:p w:rsidR="00C658A8" w:rsidRPr="00B62A04" w:rsidRDefault="00C658A8" w:rsidP="00C658A8">
      <w:pPr>
        <w:numPr>
          <w:ilvl w:val="0"/>
          <w:numId w:val="1"/>
        </w:numPr>
      </w:pPr>
      <w:r w:rsidRPr="00B62A04">
        <w:t>Vodafone Czech Republic a.s. – vyjádření k existenci sítí</w:t>
      </w:r>
    </w:p>
    <w:p w:rsidR="003556B1" w:rsidRPr="00B62A04" w:rsidRDefault="008042ED" w:rsidP="00D24A09">
      <w:pPr>
        <w:numPr>
          <w:ilvl w:val="0"/>
          <w:numId w:val="1"/>
        </w:numPr>
      </w:pPr>
      <w:r w:rsidRPr="00B62A04">
        <w:t>EOP – vyjádření k existenci sítí</w:t>
      </w:r>
    </w:p>
    <w:p w:rsidR="00B62A04" w:rsidRPr="00B62A04" w:rsidRDefault="00B62A04" w:rsidP="00D24A09">
      <w:pPr>
        <w:numPr>
          <w:ilvl w:val="0"/>
          <w:numId w:val="1"/>
        </w:numPr>
      </w:pPr>
      <w:proofErr w:type="spellStart"/>
      <w:proofErr w:type="gramStart"/>
      <w:r w:rsidRPr="00B62A04">
        <w:rPr>
          <w:bCs/>
          <w:shd w:val="clear" w:color="auto" w:fill="FFF9F2"/>
        </w:rPr>
        <w:t>Sev.en</w:t>
      </w:r>
      <w:proofErr w:type="spellEnd"/>
      <w:proofErr w:type="gramEnd"/>
      <w:r w:rsidRPr="00B62A04">
        <w:rPr>
          <w:bCs/>
          <w:shd w:val="clear" w:color="auto" w:fill="FFF9F2"/>
        </w:rPr>
        <w:t xml:space="preserve"> EC, a.s. - </w:t>
      </w:r>
      <w:r w:rsidRPr="00B62A04">
        <w:t>vyjádření k existenci sítí</w:t>
      </w:r>
    </w:p>
    <w:p w:rsidR="003556B1" w:rsidRPr="00B62A04" w:rsidRDefault="003556B1" w:rsidP="003556B1"/>
    <w:p w:rsidR="00E22920" w:rsidRPr="00B62A04" w:rsidRDefault="00E22920" w:rsidP="00E22920"/>
    <w:p w:rsidR="00C518C9" w:rsidRPr="00B62A04" w:rsidRDefault="00C518C9"/>
    <w:sectPr w:rsidR="00C518C9" w:rsidRPr="00B62A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1607D"/>
    <w:multiLevelType w:val="hybridMultilevel"/>
    <w:tmpl w:val="282EEA5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5337BBD"/>
    <w:multiLevelType w:val="hybridMultilevel"/>
    <w:tmpl w:val="04AA68D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920"/>
    <w:rsid w:val="0000342E"/>
    <w:rsid w:val="00003F0E"/>
    <w:rsid w:val="00055CB2"/>
    <w:rsid w:val="000674A8"/>
    <w:rsid w:val="00077F76"/>
    <w:rsid w:val="00083472"/>
    <w:rsid w:val="000C25CC"/>
    <w:rsid w:val="000E7808"/>
    <w:rsid w:val="00154AEB"/>
    <w:rsid w:val="00190680"/>
    <w:rsid w:val="001974FD"/>
    <w:rsid w:val="001A0EBA"/>
    <w:rsid w:val="001C5FBE"/>
    <w:rsid w:val="001E3652"/>
    <w:rsid w:val="00212107"/>
    <w:rsid w:val="00244646"/>
    <w:rsid w:val="00250BE0"/>
    <w:rsid w:val="00263EA8"/>
    <w:rsid w:val="002652A3"/>
    <w:rsid w:val="002A204C"/>
    <w:rsid w:val="002A5BDF"/>
    <w:rsid w:val="002B4E0D"/>
    <w:rsid w:val="002E0020"/>
    <w:rsid w:val="003211CC"/>
    <w:rsid w:val="003556B1"/>
    <w:rsid w:val="00356312"/>
    <w:rsid w:val="00361DD1"/>
    <w:rsid w:val="003627E9"/>
    <w:rsid w:val="00370ED2"/>
    <w:rsid w:val="00391B43"/>
    <w:rsid w:val="003B3694"/>
    <w:rsid w:val="003F1A2E"/>
    <w:rsid w:val="00402F6C"/>
    <w:rsid w:val="00405744"/>
    <w:rsid w:val="00410192"/>
    <w:rsid w:val="0043229C"/>
    <w:rsid w:val="0047535D"/>
    <w:rsid w:val="0047565A"/>
    <w:rsid w:val="004839BF"/>
    <w:rsid w:val="00483B0A"/>
    <w:rsid w:val="00492FEC"/>
    <w:rsid w:val="004A2023"/>
    <w:rsid w:val="004A752B"/>
    <w:rsid w:val="004D0296"/>
    <w:rsid w:val="004E4BA4"/>
    <w:rsid w:val="004F4726"/>
    <w:rsid w:val="00501C29"/>
    <w:rsid w:val="005138B0"/>
    <w:rsid w:val="0057587C"/>
    <w:rsid w:val="005925EC"/>
    <w:rsid w:val="005A7AD4"/>
    <w:rsid w:val="005B4D98"/>
    <w:rsid w:val="005D03DE"/>
    <w:rsid w:val="005E4219"/>
    <w:rsid w:val="005E5146"/>
    <w:rsid w:val="00610098"/>
    <w:rsid w:val="0062209B"/>
    <w:rsid w:val="00625286"/>
    <w:rsid w:val="0062606A"/>
    <w:rsid w:val="00630D66"/>
    <w:rsid w:val="00654582"/>
    <w:rsid w:val="00684E63"/>
    <w:rsid w:val="006C5A3F"/>
    <w:rsid w:val="006D65FB"/>
    <w:rsid w:val="00712CA3"/>
    <w:rsid w:val="00714FDE"/>
    <w:rsid w:val="00737E84"/>
    <w:rsid w:val="0075044A"/>
    <w:rsid w:val="007808BF"/>
    <w:rsid w:val="007B3D7E"/>
    <w:rsid w:val="007D421A"/>
    <w:rsid w:val="007F0AC9"/>
    <w:rsid w:val="00801A0C"/>
    <w:rsid w:val="008042ED"/>
    <w:rsid w:val="0080504E"/>
    <w:rsid w:val="008219C5"/>
    <w:rsid w:val="0083666F"/>
    <w:rsid w:val="0084001E"/>
    <w:rsid w:val="00840D3A"/>
    <w:rsid w:val="00866521"/>
    <w:rsid w:val="008871F7"/>
    <w:rsid w:val="008C5258"/>
    <w:rsid w:val="008F0A06"/>
    <w:rsid w:val="008F63FA"/>
    <w:rsid w:val="00926853"/>
    <w:rsid w:val="00931C93"/>
    <w:rsid w:val="00960266"/>
    <w:rsid w:val="009A4906"/>
    <w:rsid w:val="009B44B3"/>
    <w:rsid w:val="009D470A"/>
    <w:rsid w:val="009E5B4C"/>
    <w:rsid w:val="009F1694"/>
    <w:rsid w:val="00A01421"/>
    <w:rsid w:val="00A17C7D"/>
    <w:rsid w:val="00A23C97"/>
    <w:rsid w:val="00A4228D"/>
    <w:rsid w:val="00A46EB9"/>
    <w:rsid w:val="00A503B0"/>
    <w:rsid w:val="00A60F68"/>
    <w:rsid w:val="00A873E0"/>
    <w:rsid w:val="00AB0EF3"/>
    <w:rsid w:val="00AB6F03"/>
    <w:rsid w:val="00AC766E"/>
    <w:rsid w:val="00AF424E"/>
    <w:rsid w:val="00AF669A"/>
    <w:rsid w:val="00B10D31"/>
    <w:rsid w:val="00B50940"/>
    <w:rsid w:val="00B62A04"/>
    <w:rsid w:val="00B6694F"/>
    <w:rsid w:val="00B733B3"/>
    <w:rsid w:val="00B77F85"/>
    <w:rsid w:val="00B9771F"/>
    <w:rsid w:val="00BB20B5"/>
    <w:rsid w:val="00BB2B13"/>
    <w:rsid w:val="00BB7028"/>
    <w:rsid w:val="00BE5E48"/>
    <w:rsid w:val="00C508FC"/>
    <w:rsid w:val="00C518C9"/>
    <w:rsid w:val="00C658A8"/>
    <w:rsid w:val="00C65A30"/>
    <w:rsid w:val="00C73CD7"/>
    <w:rsid w:val="00C83EE4"/>
    <w:rsid w:val="00C96766"/>
    <w:rsid w:val="00CE48A6"/>
    <w:rsid w:val="00CF2C06"/>
    <w:rsid w:val="00CF4947"/>
    <w:rsid w:val="00D038E3"/>
    <w:rsid w:val="00D12371"/>
    <w:rsid w:val="00D24A09"/>
    <w:rsid w:val="00D728E9"/>
    <w:rsid w:val="00D943CD"/>
    <w:rsid w:val="00DB118A"/>
    <w:rsid w:val="00DB1489"/>
    <w:rsid w:val="00DF58CB"/>
    <w:rsid w:val="00E14B5F"/>
    <w:rsid w:val="00E22920"/>
    <w:rsid w:val="00E3725D"/>
    <w:rsid w:val="00E44DE2"/>
    <w:rsid w:val="00E8401D"/>
    <w:rsid w:val="00E859D1"/>
    <w:rsid w:val="00E9531D"/>
    <w:rsid w:val="00EB13C6"/>
    <w:rsid w:val="00EC494C"/>
    <w:rsid w:val="00ED4BD9"/>
    <w:rsid w:val="00F12EEC"/>
    <w:rsid w:val="00F16C4E"/>
    <w:rsid w:val="00F25D29"/>
    <w:rsid w:val="00FE4B08"/>
    <w:rsid w:val="00FF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29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semiHidden/>
    <w:rsid w:val="00E22920"/>
    <w:rPr>
      <w:rFonts w:ascii="Courier New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E22920"/>
    <w:rPr>
      <w:rFonts w:ascii="Courier New" w:eastAsia="Times New Roman" w:hAnsi="Courier New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229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semiHidden/>
    <w:rsid w:val="00E22920"/>
    <w:rPr>
      <w:rFonts w:ascii="Courier New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E22920"/>
    <w:rPr>
      <w:rFonts w:ascii="Courier New" w:eastAsia="Times New Roman" w:hAnsi="Courier New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6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1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9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7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22359</TotalTime>
  <Pages>1</Pages>
  <Words>201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Pešková</dc:creator>
  <cp:lastModifiedBy>Pešková</cp:lastModifiedBy>
  <cp:revision>67</cp:revision>
  <cp:lastPrinted>2024-02-12T21:09:00Z</cp:lastPrinted>
  <dcterms:created xsi:type="dcterms:W3CDTF">2018-12-03T10:25:00Z</dcterms:created>
  <dcterms:modified xsi:type="dcterms:W3CDTF">2024-02-22T20:26:00Z</dcterms:modified>
</cp:coreProperties>
</file>