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42E7EBAB" w14:textId="77777777" w:rsidR="009909F4" w:rsidRPr="00D94FFB" w:rsidRDefault="009909F4" w:rsidP="009909F4">
      <w:pPr>
        <w:jc w:val="center"/>
        <w:rPr>
          <w:rFonts w:ascii="Arial" w:hAnsi="Arial" w:cs="Arial"/>
          <w:b/>
        </w:rPr>
      </w:pPr>
      <w:r w:rsidRPr="00D94FFB">
        <w:rPr>
          <w:rFonts w:ascii="Arial" w:hAnsi="Arial" w:cs="Arial"/>
          <w:bCs/>
        </w:rPr>
        <w:t>„</w:t>
      </w:r>
      <w:r w:rsidRPr="00D94FFB">
        <w:rPr>
          <w:rFonts w:ascii="Arial" w:hAnsi="Arial" w:cs="Arial"/>
          <w:b/>
        </w:rPr>
        <w:t>Expertní odborná pomoc metodiky SFDI, FIDIC a BIM“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20D42" w14:textId="77777777" w:rsidR="00AD4DAA" w:rsidRDefault="00AD4DAA">
      <w:r>
        <w:separator/>
      </w:r>
    </w:p>
  </w:endnote>
  <w:endnote w:type="continuationSeparator" w:id="0">
    <w:p w14:paraId="66E174AA" w14:textId="77777777" w:rsidR="00AD4DAA" w:rsidRDefault="00AD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98F68" w14:textId="77777777" w:rsidR="00AD4DAA" w:rsidRDefault="00AD4DAA">
      <w:r>
        <w:separator/>
      </w:r>
    </w:p>
  </w:footnote>
  <w:footnote w:type="continuationSeparator" w:id="0">
    <w:p w14:paraId="4AA661A2" w14:textId="77777777" w:rsidR="00AD4DAA" w:rsidRDefault="00AD4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44A2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9F4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4DAA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4EB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9</cp:revision>
  <cp:lastPrinted>2022-03-17T13:01:00Z</cp:lastPrinted>
  <dcterms:created xsi:type="dcterms:W3CDTF">2024-01-02T10:09:00Z</dcterms:created>
  <dcterms:modified xsi:type="dcterms:W3CDTF">2024-11-05T06:44:00Z</dcterms:modified>
</cp:coreProperties>
</file>