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58"/>
        <w:gridCol w:w="1558"/>
        <w:gridCol w:w="5106"/>
      </w:tblGrid>
      <w:tr w:rsidR="004838C5" w:rsidTr="007161BD">
        <w:trPr>
          <w:trHeight w:val="57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838C5" w:rsidRPr="004838C5" w:rsidRDefault="004838C5" w:rsidP="00F310DE">
            <w:pPr>
              <w:tabs>
                <w:tab w:val="center" w:pos="4498"/>
                <w:tab w:val="right" w:pos="8996"/>
              </w:tabs>
              <w:spacing w:before="120" w:after="240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3"/>
                <w:szCs w:val="23"/>
              </w:rPr>
              <w:tab/>
            </w:r>
            <w:r w:rsidRPr="004838C5">
              <w:rPr>
                <w:rFonts w:ascii="Segoe UI" w:hAnsi="Segoe UI" w:cs="Segoe UI"/>
                <w:b/>
                <w:sz w:val="28"/>
                <w:szCs w:val="28"/>
              </w:rPr>
              <w:t xml:space="preserve">KRYCÍ LIST </w:t>
            </w:r>
            <w:r w:rsidR="00F310DE">
              <w:rPr>
                <w:rFonts w:ascii="Segoe UI" w:hAnsi="Segoe UI" w:cs="Segoe UI"/>
                <w:b/>
                <w:sz w:val="28"/>
                <w:szCs w:val="28"/>
              </w:rPr>
              <w:t>ŽÁDOSTI O ÚČAST</w:t>
            </w:r>
            <w:r w:rsidRPr="004838C5">
              <w:rPr>
                <w:rFonts w:ascii="Segoe UI" w:hAnsi="Segoe UI" w:cs="Segoe UI"/>
                <w:b/>
                <w:sz w:val="28"/>
                <w:szCs w:val="28"/>
              </w:rPr>
              <w:tab/>
            </w:r>
          </w:p>
        </w:tc>
      </w:tr>
      <w:tr w:rsidR="004838C5" w:rsidTr="007161BD">
        <w:trPr>
          <w:trHeight w:val="509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838C5" w:rsidRDefault="004838C5" w:rsidP="00F310DE">
            <w:pPr>
              <w:tabs>
                <w:tab w:val="left" w:pos="750"/>
              </w:tabs>
              <w:spacing w:before="120"/>
              <w:jc w:val="center"/>
              <w:rPr>
                <w:rFonts w:ascii="Segoe UI" w:hAnsi="Segoe UI" w:cs="Segoe UI"/>
                <w:u w:val="single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</w:rPr>
              <w:t>Veřejná zakázka</w:t>
            </w:r>
            <w:r>
              <w:rPr>
                <w:rFonts w:ascii="Segoe UI" w:hAnsi="Segoe UI" w:cs="Segoe UI"/>
                <w:bCs/>
                <w:color w:val="000000"/>
              </w:rPr>
              <w:t xml:space="preserve"> na služby</w:t>
            </w:r>
            <w:r>
              <w:rPr>
                <w:rFonts w:ascii="Segoe UI" w:eastAsia="Times New Roman" w:hAnsi="Segoe UI" w:cs="Segoe UI"/>
                <w:bCs/>
                <w:color w:val="000000"/>
              </w:rPr>
              <w:t xml:space="preserve"> zadávaná</w:t>
            </w:r>
            <w:r>
              <w:rPr>
                <w:rFonts w:ascii="Segoe UI" w:hAnsi="Segoe UI" w:cs="Segoe UI"/>
                <w:bCs/>
                <w:color w:val="000000"/>
              </w:rPr>
              <w:t xml:space="preserve"> v </w:t>
            </w:r>
            <w:r w:rsidR="00F310DE">
              <w:rPr>
                <w:rFonts w:ascii="Segoe UI" w:hAnsi="Segoe UI" w:cs="Segoe UI"/>
                <w:bCs/>
                <w:color w:val="000000"/>
              </w:rPr>
              <w:t>užším</w:t>
            </w:r>
            <w:r>
              <w:rPr>
                <w:rFonts w:ascii="Segoe UI" w:hAnsi="Segoe UI" w:cs="Segoe UI"/>
                <w:bCs/>
                <w:color w:val="000000"/>
              </w:rPr>
              <w:t xml:space="preserve"> řízení dle ustanovení</w:t>
            </w:r>
            <w:r w:rsidR="00F310DE">
              <w:rPr>
                <w:rFonts w:ascii="Segoe UI" w:eastAsia="Times New Roman" w:hAnsi="Segoe UI" w:cs="Segoe UI"/>
                <w:bCs/>
                <w:color w:val="000000"/>
              </w:rPr>
              <w:t xml:space="preserve"> § 58</w:t>
            </w:r>
            <w:r>
              <w:rPr>
                <w:rFonts w:ascii="Segoe UI" w:eastAsia="Times New Roman" w:hAnsi="Segoe UI" w:cs="Segoe UI"/>
                <w:bCs/>
                <w:color w:val="000000"/>
              </w:rPr>
              <w:t xml:space="preserve"> zákona č. 134/2016 Sb., o zadávání veřejných zakázek</w:t>
            </w:r>
          </w:p>
        </w:tc>
      </w:tr>
      <w:tr w:rsidR="004838C5" w:rsidTr="007161BD">
        <w:trPr>
          <w:trHeight w:val="794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838C5" w:rsidRDefault="004838C5">
            <w:pPr>
              <w:spacing w:before="240" w:after="120"/>
              <w:rPr>
                <w:rFonts w:ascii="Segoe UI" w:hAnsi="Segoe UI" w:cs="Segoe UI"/>
                <w:b/>
                <w:i/>
                <w:sz w:val="23"/>
                <w:szCs w:val="23"/>
              </w:rPr>
            </w:pPr>
            <w:r>
              <w:rPr>
                <w:rFonts w:ascii="Segoe UI" w:hAnsi="Segoe UI" w:cs="Segoe UI"/>
                <w:b/>
                <w:i/>
                <w:sz w:val="23"/>
                <w:szCs w:val="23"/>
              </w:rPr>
              <w:t>Název veřejné zakázky: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38C5" w:rsidRDefault="00844070" w:rsidP="004713E0">
            <w:pPr>
              <w:spacing w:before="120" w:after="120"/>
              <w:rPr>
                <w:rFonts w:ascii="Segoe UI" w:hAnsi="Segoe UI" w:cs="Segoe UI"/>
                <w:b/>
                <w:i/>
              </w:rPr>
            </w:pPr>
            <w:r>
              <w:rPr>
                <w:rFonts w:ascii="Segoe UI" w:hAnsi="Segoe UI" w:cs="Segoe UI"/>
                <w:b/>
              </w:rPr>
              <w:t>Zajištění majetkoprávních služeb na dopravních stavbách v Pardubickém kraji v letech 201</w:t>
            </w:r>
            <w:r w:rsidR="004713E0">
              <w:rPr>
                <w:rFonts w:ascii="Segoe UI" w:hAnsi="Segoe UI" w:cs="Segoe UI"/>
                <w:b/>
              </w:rPr>
              <w:t>9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="00B93559">
              <w:rPr>
                <w:rFonts w:ascii="Segoe UI" w:hAnsi="Segoe UI" w:cs="Segoe UI"/>
                <w:b/>
              </w:rPr>
              <w:t>–</w:t>
            </w:r>
            <w:r w:rsidR="004713E0">
              <w:rPr>
                <w:rFonts w:ascii="Segoe UI" w:hAnsi="Segoe UI" w:cs="Segoe UI"/>
                <w:b/>
              </w:rPr>
              <w:t xml:space="preserve"> 2023</w:t>
            </w:r>
            <w:r w:rsidR="00B93559">
              <w:rPr>
                <w:rFonts w:ascii="Segoe UI" w:hAnsi="Segoe UI" w:cs="Segoe UI"/>
                <w:b/>
              </w:rPr>
              <w:t xml:space="preserve"> </w:t>
            </w:r>
            <w:r w:rsidR="00217BBE">
              <w:rPr>
                <w:rFonts w:ascii="Segoe UI" w:hAnsi="Segoe UI" w:cs="Segoe UI"/>
                <w:b/>
              </w:rPr>
              <w:t xml:space="preserve">a </w:t>
            </w:r>
            <w:r w:rsidR="00B93559">
              <w:rPr>
                <w:rFonts w:ascii="Segoe UI" w:hAnsi="Segoe UI" w:cs="Segoe UI"/>
                <w:b/>
              </w:rPr>
              <w:t xml:space="preserve">s tím souvisejícího SW řešení </w:t>
            </w:r>
          </w:p>
        </w:tc>
      </w:tr>
      <w:tr w:rsidR="004838C5" w:rsidTr="007161BD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838C5" w:rsidRDefault="004838C5">
            <w:pPr>
              <w:spacing w:before="60" w:after="120"/>
              <w:jc w:val="center"/>
              <w:rPr>
                <w:rFonts w:ascii="Segoe UI" w:hAnsi="Segoe UI" w:cs="Segoe UI"/>
                <w:u w:val="single"/>
              </w:rPr>
            </w:pPr>
            <w:r>
              <w:rPr>
                <w:rFonts w:ascii="Segoe UI" w:hAnsi="Segoe UI" w:cs="Segoe UI"/>
                <w:b/>
              </w:rPr>
              <w:t>Základní identifikační údaje</w:t>
            </w:r>
          </w:p>
        </w:tc>
      </w:tr>
      <w:tr w:rsidR="004838C5" w:rsidTr="007161BD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38C5" w:rsidRDefault="004838C5">
            <w:pPr>
              <w:tabs>
                <w:tab w:val="left" w:pos="1440"/>
              </w:tabs>
              <w:spacing w:after="120"/>
              <w:contextualSpacing/>
              <w:rPr>
                <w:rFonts w:ascii="Segoe UI" w:hAnsi="Segoe UI" w:cs="Segoe UI"/>
                <w:b/>
                <w:i/>
              </w:rPr>
            </w:pPr>
            <w:r>
              <w:rPr>
                <w:rFonts w:ascii="Segoe UI" w:hAnsi="Segoe UI" w:cs="Segoe UI"/>
                <w:b/>
                <w:i/>
              </w:rPr>
              <w:t>Zadavatel:</w:t>
            </w:r>
            <w:r>
              <w:rPr>
                <w:rFonts w:ascii="Segoe UI" w:hAnsi="Segoe UI" w:cs="Segoe UI"/>
                <w:b/>
                <w:i/>
              </w:rPr>
              <w:tab/>
            </w:r>
          </w:p>
        </w:tc>
      </w:tr>
      <w:tr w:rsidR="004838C5" w:rsidTr="007161B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838C5" w:rsidRDefault="004838C5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Název: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C5" w:rsidRPr="00844070" w:rsidRDefault="00844070" w:rsidP="004838C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44070">
              <w:rPr>
                <w:rFonts w:ascii="Segoe UI" w:hAnsi="Segoe UI" w:cs="Segoe UI"/>
                <w:b/>
                <w:sz w:val="20"/>
                <w:szCs w:val="20"/>
              </w:rPr>
              <w:t>Správa a údržba silnic Pardubického kraje</w:t>
            </w:r>
          </w:p>
        </w:tc>
        <w:bookmarkStart w:id="0" w:name="_GoBack"/>
        <w:bookmarkEnd w:id="0"/>
      </w:tr>
      <w:tr w:rsidR="004838C5" w:rsidTr="007161B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838C5" w:rsidRDefault="004838C5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Sídlo: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C5" w:rsidRPr="004838C5" w:rsidRDefault="00844070">
            <w:pPr>
              <w:widowControl w:val="0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Doubravice 98, 533 53 Pardubice</w:t>
            </w:r>
          </w:p>
        </w:tc>
      </w:tr>
      <w:tr w:rsidR="004838C5" w:rsidTr="007161B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838C5" w:rsidRDefault="004838C5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IČO: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C5" w:rsidRPr="004838C5" w:rsidRDefault="00844070">
            <w:pPr>
              <w:widowControl w:val="0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00085031</w:t>
            </w:r>
          </w:p>
        </w:tc>
      </w:tr>
      <w:tr w:rsidR="004838C5" w:rsidTr="007161BD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38C5" w:rsidRDefault="004838C5">
            <w:pPr>
              <w:rPr>
                <w:rFonts w:ascii="Segoe UI" w:hAnsi="Segoe UI" w:cs="Segoe UI"/>
                <w:b/>
                <w:i/>
              </w:rPr>
            </w:pPr>
            <w:r>
              <w:rPr>
                <w:rFonts w:ascii="Segoe UI" w:hAnsi="Segoe UI" w:cs="Segoe UI"/>
                <w:b/>
                <w:i/>
              </w:rPr>
              <w:t>Účastník:</w:t>
            </w:r>
          </w:p>
        </w:tc>
      </w:tr>
      <w:tr w:rsidR="004838C5" w:rsidTr="007161BD">
        <w:trPr>
          <w:trHeight w:val="408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838C5" w:rsidRDefault="004838C5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Název: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5" w:rsidRDefault="0084407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napToGrid w:val="0"/>
                <w:highlight w:val="yellow"/>
              </w:rPr>
              <w:t>DOPLNÍ DODAVATEL]</w:t>
            </w:r>
          </w:p>
        </w:tc>
      </w:tr>
      <w:tr w:rsidR="004838C5" w:rsidTr="007161B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838C5" w:rsidRDefault="004838C5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Sídlo: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5" w:rsidRDefault="00844070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napToGrid w:val="0"/>
                <w:highlight w:val="yellow"/>
              </w:rPr>
              <w:t>DOPLNÍ DODAVATEL]</w:t>
            </w:r>
          </w:p>
        </w:tc>
      </w:tr>
      <w:tr w:rsidR="004838C5" w:rsidTr="007161B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838C5" w:rsidRDefault="004838C5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Osoba oprávněná jednat za účastníka: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5" w:rsidRDefault="00844070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napToGrid w:val="0"/>
                <w:highlight w:val="yellow"/>
              </w:rPr>
              <w:t>DOPLNÍ DODAVATEL]</w:t>
            </w:r>
          </w:p>
        </w:tc>
      </w:tr>
      <w:tr w:rsidR="004838C5" w:rsidTr="007161B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838C5" w:rsidRDefault="004838C5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IČO: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5" w:rsidRDefault="00844070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napToGrid w:val="0"/>
                <w:highlight w:val="yellow"/>
              </w:rPr>
              <w:t>DOPLNÍ DODAVATEL]</w:t>
            </w:r>
          </w:p>
        </w:tc>
      </w:tr>
      <w:tr w:rsidR="004838C5" w:rsidTr="007161B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838C5" w:rsidRDefault="004838C5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eastAsia="Arial Unicode MS" w:hAnsi="Segoe UI" w:cs="Segoe UI"/>
                <w:bCs/>
                <w:sz w:val="20"/>
                <w:szCs w:val="20"/>
              </w:rPr>
              <w:t>DIČ: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5" w:rsidRDefault="00844070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napToGrid w:val="0"/>
                <w:highlight w:val="yellow"/>
              </w:rPr>
              <w:t>DOPLNÍ DODAVATEL]</w:t>
            </w:r>
          </w:p>
        </w:tc>
      </w:tr>
      <w:tr w:rsidR="004838C5" w:rsidTr="007161B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838C5" w:rsidRDefault="004838C5">
            <w:pPr>
              <w:spacing w:before="60" w:after="6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Je účastník malým nebo středním podnikem dle doporučení Komise 2003/361/ES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5" w:rsidRDefault="00844070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napToGrid w:val="0"/>
                <w:highlight w:val="yellow"/>
              </w:rPr>
              <w:t>DOPLNÍ DODAVATEL]</w:t>
            </w:r>
          </w:p>
        </w:tc>
      </w:tr>
      <w:tr w:rsidR="004838C5" w:rsidTr="007161B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838C5" w:rsidRDefault="004838C5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eastAsia="Arial Unicode MS" w:hAnsi="Segoe UI" w:cs="Segoe UI"/>
                <w:bCs/>
                <w:sz w:val="20"/>
                <w:szCs w:val="20"/>
              </w:rPr>
              <w:t>ID datové schránky (má-li ji účastník zřízenou):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5" w:rsidRDefault="00844070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napToGrid w:val="0"/>
                <w:highlight w:val="yellow"/>
              </w:rPr>
              <w:t>DOPLNÍ DODAVATEL]</w:t>
            </w:r>
          </w:p>
        </w:tc>
      </w:tr>
      <w:tr w:rsidR="004838C5" w:rsidTr="007161B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838C5" w:rsidRDefault="004838C5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Kontaktní osoba: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5" w:rsidRDefault="00844070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napToGrid w:val="0"/>
                <w:highlight w:val="yellow"/>
              </w:rPr>
              <w:t>DOPLNÍ DODAVATEL]</w:t>
            </w:r>
          </w:p>
        </w:tc>
      </w:tr>
      <w:tr w:rsidR="004838C5" w:rsidTr="007161B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838C5" w:rsidRDefault="004838C5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Tel./fax: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5" w:rsidRDefault="00844070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napToGrid w:val="0"/>
                <w:highlight w:val="yellow"/>
              </w:rPr>
              <w:t>DOPLNÍ DODAVATEL]</w:t>
            </w:r>
          </w:p>
        </w:tc>
      </w:tr>
      <w:tr w:rsidR="004838C5" w:rsidTr="007161B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838C5" w:rsidRDefault="004838C5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5" w:rsidRDefault="00844070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napToGrid w:val="0"/>
                <w:highlight w:val="yellow"/>
              </w:rPr>
              <w:t>DOPLNÍ DODAVATEL]</w:t>
            </w:r>
          </w:p>
        </w:tc>
      </w:tr>
      <w:tr w:rsidR="004838C5" w:rsidTr="007161BD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38C5" w:rsidRDefault="004838C5">
            <w:pPr>
              <w:spacing w:before="60" w:after="60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eastAsia="Times New Roman" w:hAnsi="Segoe UI" w:cs="Segoe UI"/>
                <w:b/>
                <w:bCs/>
              </w:rPr>
              <w:t>Osoba oprávněná jednat za účastníka</w:t>
            </w:r>
          </w:p>
        </w:tc>
      </w:tr>
      <w:tr w:rsidR="004838C5" w:rsidTr="007161BD">
        <w:trPr>
          <w:trHeight w:val="656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38C5" w:rsidRDefault="004838C5">
            <w:pPr>
              <w:rPr>
                <w:rFonts w:ascii="Segoe UI" w:eastAsia="Times New Roman" w:hAnsi="Segoe UI" w:cs="Segoe UI"/>
                <w:b/>
                <w:bCs/>
              </w:rPr>
            </w:pPr>
            <w:r>
              <w:rPr>
                <w:rFonts w:ascii="Segoe UI" w:eastAsia="Times New Roman" w:hAnsi="Segoe UI" w:cs="Segoe UI"/>
                <w:b/>
                <w:bCs/>
              </w:rPr>
              <w:t>Podpis oprávněné osoby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38C5" w:rsidRDefault="00844070" w:rsidP="00844070">
            <w:pPr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hAnsi="Segoe UI" w:cs="Segoe UI"/>
                <w:bCs/>
                <w:snapToGrid w:val="0"/>
                <w:highlight w:val="yellow"/>
              </w:rPr>
              <w:t>DOPLNÍ DODAVATEL]</w:t>
            </w:r>
          </w:p>
          <w:p w:rsidR="004838C5" w:rsidRDefault="004838C5" w:rsidP="00844070">
            <w:pPr>
              <w:jc w:val="center"/>
              <w:rPr>
                <w:rFonts w:ascii="Segoe UI" w:eastAsia="Times New Roman" w:hAnsi="Segoe UI" w:cs="Segoe UI"/>
                <w:i/>
              </w:rPr>
            </w:pPr>
          </w:p>
        </w:tc>
      </w:tr>
      <w:tr w:rsidR="004838C5" w:rsidTr="007161BD">
        <w:trPr>
          <w:trHeight w:val="410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C5" w:rsidRDefault="004838C5">
            <w:pPr>
              <w:rPr>
                <w:rFonts w:ascii="Segoe UI" w:eastAsia="Times New Roman" w:hAnsi="Segoe UI" w:cs="Segoe UI"/>
                <w:b/>
                <w:bCs/>
              </w:rPr>
            </w:pPr>
            <w:r>
              <w:rPr>
                <w:rFonts w:ascii="Segoe UI" w:eastAsia="Times New Roman" w:hAnsi="Segoe UI" w:cs="Segoe UI"/>
                <w:b/>
                <w:bCs/>
              </w:rPr>
              <w:t>Titul, jméno, příjmení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5" w:rsidRDefault="00844070">
            <w:pPr>
              <w:spacing w:after="120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napToGrid w:val="0"/>
                <w:highlight w:val="yellow"/>
              </w:rPr>
              <w:t>DOPLNÍ DODAVATEL]</w:t>
            </w:r>
          </w:p>
        </w:tc>
      </w:tr>
      <w:tr w:rsidR="004838C5" w:rsidTr="007161BD">
        <w:trPr>
          <w:trHeight w:val="264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C5" w:rsidRDefault="004838C5">
            <w:pPr>
              <w:rPr>
                <w:rFonts w:ascii="Segoe UI" w:eastAsia="Times New Roman" w:hAnsi="Segoe UI" w:cs="Segoe UI"/>
                <w:bCs/>
              </w:rPr>
            </w:pPr>
            <w:r>
              <w:rPr>
                <w:rFonts w:ascii="Segoe UI" w:eastAsia="Times New Roman" w:hAnsi="Segoe UI" w:cs="Segoe UI"/>
                <w:bCs/>
              </w:rPr>
              <w:t>Funkce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5" w:rsidRDefault="00844070">
            <w:pPr>
              <w:spacing w:after="120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napToGrid w:val="0"/>
                <w:highlight w:val="yellow"/>
              </w:rPr>
              <w:t>DOPLNÍ DODAVATEL]</w:t>
            </w:r>
          </w:p>
        </w:tc>
      </w:tr>
      <w:tr w:rsidR="004838C5" w:rsidTr="007161BD">
        <w:trPr>
          <w:trHeight w:val="264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C5" w:rsidRDefault="004838C5">
            <w:pPr>
              <w:rPr>
                <w:rFonts w:ascii="Segoe UI" w:eastAsia="Times New Roman" w:hAnsi="Segoe UI" w:cs="Segoe UI"/>
                <w:bCs/>
              </w:rPr>
            </w:pPr>
            <w:r>
              <w:rPr>
                <w:rFonts w:ascii="Segoe UI" w:eastAsia="Times New Roman" w:hAnsi="Segoe UI" w:cs="Segoe UI"/>
                <w:bCs/>
              </w:rPr>
              <w:t>Datum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C5" w:rsidRDefault="00844070">
            <w:pPr>
              <w:spacing w:after="120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napToGrid w:val="0"/>
                <w:highlight w:val="yellow"/>
              </w:rPr>
              <w:t>DOPLNÍ DODAVATEL]</w:t>
            </w:r>
          </w:p>
        </w:tc>
      </w:tr>
    </w:tbl>
    <w:p w:rsidR="0057667E" w:rsidRDefault="0057667E"/>
    <w:sectPr w:rsidR="0057667E" w:rsidSect="007161BD"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82E" w:rsidRDefault="00D2782E" w:rsidP="007161BD">
      <w:pPr>
        <w:spacing w:after="0" w:line="240" w:lineRule="auto"/>
      </w:pPr>
      <w:r>
        <w:separator/>
      </w:r>
    </w:p>
  </w:endnote>
  <w:endnote w:type="continuationSeparator" w:id="0">
    <w:p w:rsidR="00D2782E" w:rsidRDefault="00D2782E" w:rsidP="0071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82E" w:rsidRDefault="00D2782E" w:rsidP="007161BD">
      <w:pPr>
        <w:spacing w:after="0" w:line="240" w:lineRule="auto"/>
      </w:pPr>
      <w:r>
        <w:separator/>
      </w:r>
    </w:p>
  </w:footnote>
  <w:footnote w:type="continuationSeparator" w:id="0">
    <w:p w:rsidR="00D2782E" w:rsidRDefault="00D2782E" w:rsidP="00716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8C5"/>
    <w:rsid w:val="00047540"/>
    <w:rsid w:val="00196796"/>
    <w:rsid w:val="00217BBE"/>
    <w:rsid w:val="002F7EB7"/>
    <w:rsid w:val="003B0ABD"/>
    <w:rsid w:val="00463287"/>
    <w:rsid w:val="004713E0"/>
    <w:rsid w:val="004838C5"/>
    <w:rsid w:val="0057667E"/>
    <w:rsid w:val="007161BD"/>
    <w:rsid w:val="00844070"/>
    <w:rsid w:val="008C7302"/>
    <w:rsid w:val="00943672"/>
    <w:rsid w:val="00B93559"/>
    <w:rsid w:val="00CB501A"/>
    <w:rsid w:val="00D2782E"/>
    <w:rsid w:val="00D82C92"/>
    <w:rsid w:val="00F3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A757B-79FA-4282-8354-3B0671ED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color w:val="000000" w:themeColor="text1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8C5"/>
    <w:rPr>
      <w:rFonts w:asciiTheme="minorHAnsi" w:eastAsiaTheme="minorEastAsia" w:hAnsiTheme="minorHAnsi" w:cstheme="minorBidi"/>
      <w:color w:val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38C5"/>
    <w:pPr>
      <w:spacing w:after="0" w:line="240" w:lineRule="auto"/>
    </w:pPr>
    <w:rPr>
      <w:rFonts w:asciiTheme="minorHAnsi" w:eastAsiaTheme="minorEastAsia" w:hAnsiTheme="minorHAnsi" w:cstheme="minorBidi"/>
      <w:color w:val="auto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838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38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38C5"/>
    <w:rPr>
      <w:rFonts w:asciiTheme="minorHAnsi" w:eastAsiaTheme="minorEastAsia" w:hAnsiTheme="minorHAnsi" w:cstheme="minorBidi"/>
      <w:color w:val="auto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38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38C5"/>
    <w:rPr>
      <w:rFonts w:asciiTheme="minorHAnsi" w:eastAsiaTheme="minorEastAsia" w:hAnsiTheme="minorHAnsi" w:cstheme="minorBidi"/>
      <w:b/>
      <w:bCs/>
      <w:color w:val="auto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8C5"/>
    <w:rPr>
      <w:rFonts w:ascii="Tahoma" w:eastAsiaTheme="minorEastAsia" w:hAnsi="Tahoma" w:cs="Tahoma"/>
      <w:color w:val="auto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161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1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161BD"/>
    <w:rPr>
      <w:rFonts w:asciiTheme="minorHAnsi" w:eastAsiaTheme="minorEastAsia" w:hAnsiTheme="minorHAnsi" w:cstheme="minorBidi"/>
      <w:color w:val="auto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1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161BD"/>
    <w:rPr>
      <w:rFonts w:asciiTheme="minorHAnsi" w:eastAsiaTheme="minorEastAsia" w:hAnsiTheme="minorHAnsi" w:cstheme="minorBidi"/>
      <w:color w:val="au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kuklikova</dc:creator>
  <cp:lastModifiedBy>444</cp:lastModifiedBy>
  <cp:revision>5</cp:revision>
  <dcterms:created xsi:type="dcterms:W3CDTF">2017-11-01T11:43:00Z</dcterms:created>
  <dcterms:modified xsi:type="dcterms:W3CDTF">2019-02-26T09:20:00Z</dcterms:modified>
</cp:coreProperties>
</file>