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00/20/201</w:t>
      </w:r>
      <w:r w:rsidR="00784A58">
        <w:rPr>
          <w:rFonts w:ascii="Arial" w:eastAsia="Arial" w:hAnsi="Arial" w:cs="Arial"/>
          <w:b/>
          <w:bCs/>
          <w:color w:val="333333"/>
          <w:sz w:val="28"/>
          <w:szCs w:val="28"/>
        </w:rPr>
        <w:t>9</w:t>
      </w:r>
    </w:p>
    <w:p w:rsidR="0076038C" w:rsidRDefault="0076038C" w:rsidP="0076038C">
      <w:pPr>
        <w:jc w:val="center"/>
        <w:rPr>
          <w:rFonts w:ascii="Arial" w:hAnsi="Arial" w:cs="Arial"/>
          <w:b/>
          <w:sz w:val="28"/>
          <w:szCs w:val="28"/>
        </w:rPr>
      </w:pPr>
      <w:r>
        <w:rPr>
          <w:rFonts w:ascii="Arial" w:hAnsi="Arial" w:cs="Arial"/>
          <w:b/>
          <w:sz w:val="28"/>
          <w:szCs w:val="28"/>
        </w:rPr>
        <w:t>na zhotovení díla</w:t>
      </w:r>
    </w:p>
    <w:p w:rsidR="0076038C" w:rsidRDefault="0076038C" w:rsidP="0076038C">
      <w:pPr>
        <w:pStyle w:val="Zkladntext21"/>
        <w:rPr>
          <w:sz w:val="28"/>
          <w:szCs w:val="28"/>
        </w:rPr>
      </w:pPr>
      <w:r>
        <w:rPr>
          <w:sz w:val="28"/>
          <w:szCs w:val="28"/>
        </w:rPr>
        <w:t>„</w:t>
      </w:r>
      <w:r w:rsidR="00247D55" w:rsidRPr="00247D55">
        <w:rPr>
          <w:bCs/>
          <w:szCs w:val="22"/>
        </w:rPr>
        <w:t xml:space="preserve">Obnova mostu </w:t>
      </w:r>
      <w:proofErr w:type="spellStart"/>
      <w:r w:rsidR="00247D55" w:rsidRPr="00247D55">
        <w:rPr>
          <w:bCs/>
          <w:szCs w:val="22"/>
        </w:rPr>
        <w:t>ev.č</w:t>
      </w:r>
      <w:proofErr w:type="spellEnd"/>
      <w:r w:rsidR="00247D55" w:rsidRPr="00247D55">
        <w:rPr>
          <w:bCs/>
          <w:szCs w:val="22"/>
        </w:rPr>
        <w:t>. 36311-2 Brněnec – Březová nad Svitavou</w:t>
      </w:r>
      <w:r>
        <w:rPr>
          <w:sz w:val="28"/>
          <w:szCs w:val="28"/>
        </w:rPr>
        <w:t>“</w:t>
      </w:r>
    </w:p>
    <w:p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rsidR="0076038C" w:rsidRDefault="0076038C" w:rsidP="0076038C">
      <w:pPr>
        <w:ind w:left="426"/>
        <w:rPr>
          <w:rFonts w:ascii="Arial" w:hAnsi="Arial" w:cs="Arial"/>
        </w:rPr>
      </w:pPr>
      <w:r>
        <w:rPr>
          <w:rFonts w:ascii="Arial" w:eastAsia="Arial" w:hAnsi="Arial" w:cs="Arial"/>
        </w:rPr>
        <w:t xml:space="preserve">Zapsána v obchodním rejstříku vedeném Krajským soudem v Hradci Králové, oddíl </w:t>
      </w:r>
      <w:proofErr w:type="spellStart"/>
      <w:r>
        <w:rPr>
          <w:rFonts w:ascii="Arial" w:eastAsia="Arial" w:hAnsi="Arial" w:cs="Arial"/>
        </w:rPr>
        <w:t>Pr</w:t>
      </w:r>
      <w:proofErr w:type="spellEnd"/>
      <w:r>
        <w:rPr>
          <w:rFonts w:ascii="Arial" w:eastAsia="Arial" w:hAnsi="Arial" w:cs="Arial"/>
        </w:rPr>
        <w:t>, vložka 162</w:t>
      </w:r>
    </w:p>
    <w:p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53C31"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53C31"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rsidR="0076038C" w:rsidRDefault="0076038C" w:rsidP="0076038C">
      <w:pPr>
        <w:ind w:left="2832" w:firstLine="4"/>
        <w:rPr>
          <w:rFonts w:ascii="Arial" w:hAnsi="Arial" w:cs="Arial"/>
        </w:rPr>
      </w:pPr>
      <w:r>
        <w:rPr>
          <w:rFonts w:ascii="Arial" w:hAnsi="Arial" w:cs="Arial"/>
        </w:rPr>
        <w:t xml:space="preserve">Ing. Milan </w:t>
      </w:r>
      <w:proofErr w:type="spellStart"/>
      <w:r>
        <w:rPr>
          <w:rFonts w:ascii="Arial" w:hAnsi="Arial" w:cs="Arial"/>
        </w:rPr>
        <w:t>Skýba</w:t>
      </w:r>
      <w:proofErr w:type="spellEnd"/>
      <w:r>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rsidR="0076038C" w:rsidRDefault="0076038C" w:rsidP="0076038C">
      <w:pPr>
        <w:ind w:left="2127" w:firstLine="709"/>
        <w:rPr>
          <w:rFonts w:ascii="Arial" w:eastAsia="Arial" w:hAnsi="Arial" w:cs="Arial"/>
        </w:rPr>
      </w:pPr>
      <w:r>
        <w:rPr>
          <w:rFonts w:ascii="Arial" w:hAnsi="Arial" w:cs="Arial"/>
        </w:rPr>
        <w:t>p. Michal Konečný – technik</w:t>
      </w:r>
    </w:p>
    <w:p w:rsidR="0076038C" w:rsidRDefault="0076038C" w:rsidP="0076038C">
      <w:pPr>
        <w:ind w:left="2124" w:firstLine="708"/>
        <w:rPr>
          <w:rFonts w:ascii="Arial" w:hAnsi="Arial" w:cs="Arial"/>
        </w:rPr>
      </w:pPr>
      <w:r>
        <w:rPr>
          <w:rFonts w:ascii="Arial" w:eastAsia="Arial" w:hAnsi="Arial" w:cs="Arial"/>
        </w:rPr>
        <w:t xml:space="preserve">Tel. +420 602 476 521, e-mail: </w:t>
      </w:r>
      <w:hyperlink r:id="rId15" w:history="1">
        <w:r>
          <w:rPr>
            <w:rStyle w:val="Hypertextovodkaz"/>
            <w:rFonts w:ascii="Arial" w:eastAsia="Arial" w:hAnsi="Arial" w:cs="Arial"/>
          </w:rPr>
          <w:t>michal.konecny@suspk.cz</w:t>
        </w:r>
      </w:hyperlink>
      <w:r>
        <w:rPr>
          <w:rFonts w:ascii="Arial" w:eastAsia="Arial" w:hAnsi="Arial" w:cs="Arial"/>
        </w:rPr>
        <w:tab/>
      </w:r>
    </w:p>
    <w:p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rsidR="0076038C" w:rsidRDefault="0076038C" w:rsidP="0076038C">
      <w:pPr>
        <w:spacing w:after="0"/>
        <w:ind w:left="426"/>
        <w:rPr>
          <w:rFonts w:ascii="Arial" w:eastAsia="Arial" w:hAnsi="Arial" w:cs="Arial"/>
        </w:rPr>
      </w:pPr>
      <w:r>
        <w:rPr>
          <w:rFonts w:ascii="Arial" w:hAnsi="Arial" w:cs="Arial"/>
        </w:rPr>
        <w:t>Právnická / fyzická osoba zapsaná v obchodním rejstříku vedeném Krajským / Městským soudem v……</w:t>
      </w:r>
      <w:proofErr w:type="gramStart"/>
      <w:r>
        <w:rPr>
          <w:rFonts w:ascii="Arial" w:hAnsi="Arial" w:cs="Arial"/>
        </w:rPr>
        <w:t>…….</w:t>
      </w:r>
      <w:proofErr w:type="gramEnd"/>
      <w:r>
        <w:rPr>
          <w:rFonts w:ascii="Arial" w:hAnsi="Arial" w:cs="Arial"/>
        </w:rPr>
        <w:t xml:space="preserve">., pod </w:t>
      </w:r>
      <w:proofErr w:type="spellStart"/>
      <w:r>
        <w:rPr>
          <w:rFonts w:ascii="Arial" w:hAnsi="Arial" w:cs="Arial"/>
        </w:rPr>
        <w:t>sp</w:t>
      </w:r>
      <w:proofErr w:type="spellEnd"/>
      <w:r>
        <w:rPr>
          <w:rFonts w:ascii="Arial" w:hAnsi="Arial" w:cs="Arial"/>
        </w:rPr>
        <w:t xml:space="preserve">. zn.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76038C" w:rsidRDefault="0076038C" w:rsidP="0076038C">
      <w:pPr>
        <w:ind w:left="426" w:firstLine="426"/>
        <w:rPr>
          <w:rFonts w:ascii="Arial" w:hAnsi="Arial" w:cs="Arial"/>
        </w:rPr>
      </w:pPr>
    </w:p>
    <w:p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rsidR="0076038C" w:rsidRDefault="0076038C" w:rsidP="0076038C">
      <w:pPr>
        <w:pStyle w:val="Styl5"/>
        <w:numPr>
          <w:ilvl w:val="0"/>
          <w:numId w:val="27"/>
        </w:numPr>
      </w:pPr>
      <w:r>
        <w:t>Základní ustanovení a účel smlouvy</w:t>
      </w:r>
    </w:p>
    <w:p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rsidR="0076038C" w:rsidRDefault="0076038C" w:rsidP="0076038C">
      <w:pPr>
        <w:pStyle w:val="Styl4"/>
        <w:numPr>
          <w:ilvl w:val="1"/>
          <w:numId w:val="28"/>
        </w:numPr>
        <w:ind w:left="794" w:hanging="737"/>
      </w:pPr>
      <w:r>
        <w:t>Smluvní strany prohlašují, že osoby podepisující tuto smlouvu jsou k tomuto jednání oprávněny.</w:t>
      </w:r>
    </w:p>
    <w:p w:rsidR="0076038C" w:rsidRDefault="0076038C" w:rsidP="0076038C">
      <w:pPr>
        <w:pStyle w:val="Styl4"/>
        <w:numPr>
          <w:ilvl w:val="1"/>
          <w:numId w:val="28"/>
        </w:numPr>
        <w:ind w:left="794" w:hanging="737"/>
      </w:pPr>
      <w:r>
        <w:t>Zhotovitel prohlašuje, že je odborně způsobilý k zajištění předmětu plnění podle této smlouvy.</w:t>
      </w:r>
    </w:p>
    <w:p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76038C" w:rsidRDefault="0076038C" w:rsidP="0076038C">
      <w:pPr>
        <w:pStyle w:val="Styl4"/>
        <w:numPr>
          <w:ilvl w:val="1"/>
          <w:numId w:val="28"/>
        </w:numPr>
        <w:ind w:left="794" w:hanging="737"/>
      </w:pPr>
      <w:r>
        <w:t xml:space="preserve">Účelem smlouvy je </w:t>
      </w:r>
      <w:r w:rsidR="00247D55" w:rsidRPr="00247D55">
        <w:rPr>
          <w:b/>
        </w:rPr>
        <w:t xml:space="preserve">obnova mostu </w:t>
      </w:r>
      <w:proofErr w:type="spellStart"/>
      <w:r w:rsidR="00247D55" w:rsidRPr="00247D55">
        <w:rPr>
          <w:b/>
        </w:rPr>
        <w:t>ev.č</w:t>
      </w:r>
      <w:proofErr w:type="spellEnd"/>
      <w:r w:rsidR="00247D55" w:rsidRPr="00247D55">
        <w:rPr>
          <w:b/>
        </w:rPr>
        <w:t>. 36311-2 Brněnec – Březová nad Svitavou</w:t>
      </w:r>
      <w:r>
        <w:t>.</w:t>
      </w:r>
    </w:p>
    <w:p w:rsidR="0076038C" w:rsidRDefault="0076038C" w:rsidP="0076038C">
      <w:pPr>
        <w:pStyle w:val="Styl4"/>
        <w:numPr>
          <w:ilvl w:val="1"/>
          <w:numId w:val="28"/>
        </w:numPr>
        <w:ind w:left="794" w:hanging="737"/>
      </w:pPr>
      <w:r>
        <w:t>Předpokládá se, že předmět smlouvy bude spolufinancován ze Státního fondu dopravní infrastruktury.</w:t>
      </w:r>
    </w:p>
    <w:p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247D55">
        <w:rPr>
          <w:b/>
        </w:rPr>
        <w:t>O</w:t>
      </w:r>
      <w:r w:rsidR="00247D55" w:rsidRPr="00247D55">
        <w:rPr>
          <w:b/>
        </w:rPr>
        <w:t xml:space="preserve">bnova mostu </w:t>
      </w:r>
      <w:proofErr w:type="spellStart"/>
      <w:r w:rsidR="00247D55" w:rsidRPr="00247D55">
        <w:rPr>
          <w:b/>
        </w:rPr>
        <w:t>ev.č</w:t>
      </w:r>
      <w:proofErr w:type="spellEnd"/>
      <w:r w:rsidR="00247D55" w:rsidRPr="00247D55">
        <w:rPr>
          <w:b/>
        </w:rPr>
        <w:t>. 36311-2 Brněnec – Březová nad Svitavou</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rsidR="0076038C" w:rsidRDefault="0076038C" w:rsidP="0076038C">
      <w:pPr>
        <w:pStyle w:val="Styl5"/>
        <w:numPr>
          <w:ilvl w:val="0"/>
          <w:numId w:val="27"/>
        </w:numPr>
      </w:pPr>
      <w:r>
        <w:t>Předmět smlouvy</w:t>
      </w:r>
    </w:p>
    <w:p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247D55">
        <w:rPr>
          <w:b/>
        </w:rPr>
        <w:t>O</w:t>
      </w:r>
      <w:r w:rsidR="00247D55" w:rsidRPr="00247D55">
        <w:rPr>
          <w:b/>
        </w:rPr>
        <w:t xml:space="preserve">bnova mostu </w:t>
      </w:r>
      <w:proofErr w:type="spellStart"/>
      <w:r w:rsidR="00247D55" w:rsidRPr="00247D55">
        <w:rPr>
          <w:b/>
        </w:rPr>
        <w:t>ev.č</w:t>
      </w:r>
      <w:proofErr w:type="spellEnd"/>
      <w:r w:rsidR="00247D55" w:rsidRPr="00247D55">
        <w:rPr>
          <w:b/>
        </w:rPr>
        <w:t>. 36311-2 Brněnec – Březová nad Svitavou</w:t>
      </w:r>
      <w:r>
        <w:rPr>
          <w:b/>
        </w:rPr>
        <w:t>“</w:t>
      </w:r>
      <w:r>
        <w:t xml:space="preserve"> (dále jen „</w:t>
      </w:r>
      <w:r>
        <w:rPr>
          <w:b/>
        </w:rPr>
        <w:t>Stavba</w:t>
      </w:r>
      <w:r>
        <w:t>“) v rozsahu dle:</w:t>
      </w:r>
    </w:p>
    <w:p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 xml:space="preserve">společností </w:t>
      </w:r>
      <w:r w:rsidR="00CD219A">
        <w:rPr>
          <w:rFonts w:ascii="Arial" w:hAnsi="Arial" w:cs="Arial"/>
          <w:sz w:val="22"/>
          <w:szCs w:val="22"/>
        </w:rPr>
        <w:t xml:space="preserve">MDS projekt s.r.o., se sídlem </w:t>
      </w:r>
      <w:proofErr w:type="spellStart"/>
      <w:r w:rsidR="00CD219A">
        <w:rPr>
          <w:rFonts w:ascii="Arial" w:hAnsi="Arial" w:cs="Arial"/>
          <w:sz w:val="22"/>
          <w:szCs w:val="22"/>
        </w:rPr>
        <w:t>Försterova</w:t>
      </w:r>
      <w:proofErr w:type="spellEnd"/>
      <w:r w:rsidR="00CD219A">
        <w:rPr>
          <w:rFonts w:ascii="Arial" w:hAnsi="Arial" w:cs="Arial"/>
          <w:sz w:val="22"/>
          <w:szCs w:val="22"/>
        </w:rPr>
        <w:t xml:space="preserve"> 175, 566 01 Vysoké Mýto</w:t>
      </w:r>
      <w:r w:rsidR="00694194" w:rsidRPr="00694194">
        <w:rPr>
          <w:rFonts w:ascii="Arial" w:hAnsi="Arial" w:cs="Arial"/>
          <w:sz w:val="22"/>
          <w:szCs w:val="22"/>
        </w:rPr>
        <w:t xml:space="preserve">, IČ: </w:t>
      </w:r>
      <w:r w:rsidR="00CD219A">
        <w:rPr>
          <w:rFonts w:ascii="Arial" w:hAnsi="Arial" w:cs="Arial"/>
          <w:sz w:val="22"/>
          <w:szCs w:val="22"/>
        </w:rPr>
        <w:t>274 87 938</w:t>
      </w:r>
      <w:r w:rsidRPr="00694194">
        <w:rPr>
          <w:rFonts w:ascii="Arial" w:hAnsi="Arial" w:cs="Arial"/>
          <w:sz w:val="22"/>
          <w:szCs w:val="22"/>
        </w:rPr>
        <w:t>, která tvoří přílohu č. 1 této smlouvy</w:t>
      </w:r>
      <w:r>
        <w:rPr>
          <w:rFonts w:ascii="Arial" w:hAnsi="Arial" w:cs="Arial"/>
          <w:sz w:val="22"/>
          <w:szCs w:val="22"/>
        </w:rPr>
        <w:t>;</w:t>
      </w:r>
    </w:p>
    <w:p w:rsidR="0076038C" w:rsidRDefault="0076038C" w:rsidP="0076038C">
      <w:pPr>
        <w:pStyle w:val="Odstavecseseznamem"/>
        <w:spacing w:after="0" w:line="240" w:lineRule="auto"/>
        <w:ind w:left="720"/>
        <w:contextualSpacing/>
        <w:rPr>
          <w:sz w:val="22"/>
          <w:szCs w:val="22"/>
        </w:rPr>
      </w:pPr>
    </w:p>
    <w:p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rsidR="0076038C" w:rsidRDefault="0076038C" w:rsidP="0076038C">
      <w:pPr>
        <w:pStyle w:val="Styl4"/>
        <w:numPr>
          <w:ilvl w:val="1"/>
          <w:numId w:val="27"/>
        </w:numPr>
        <w:ind w:left="680" w:hanging="680"/>
      </w:pPr>
      <w:r>
        <w:t xml:space="preserve">Součástí Díla je také: </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xml:space="preserve">“) - práce budou prováděny za </w:t>
      </w:r>
      <w:r w:rsidR="00FE2979" w:rsidRPr="00FE2979">
        <w:rPr>
          <w:rFonts w:ascii="Arial" w:hAnsi="Arial" w:cs="Arial"/>
          <w:b/>
          <w:bCs/>
        </w:rPr>
        <w:t>úplné</w:t>
      </w:r>
      <w:r>
        <w:rPr>
          <w:rFonts w:ascii="Arial" w:hAnsi="Arial" w:cs="Arial"/>
        </w:rPr>
        <w:t xml:space="preserve"> dopravní uzavírky;</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w:t>
      </w:r>
      <w:proofErr w:type="spellStart"/>
      <w:r>
        <w:rPr>
          <w:rFonts w:ascii="Arial" w:hAnsi="Arial" w:cs="Arial"/>
        </w:rPr>
        <w:t>rtf</w:t>
      </w:r>
      <w:proofErr w:type="spellEnd"/>
      <w:r>
        <w:rPr>
          <w:rFonts w:ascii="Arial" w:hAnsi="Arial" w:cs="Arial"/>
        </w:rPr>
        <w:t>), pro tabulky *.</w:t>
      </w:r>
      <w:proofErr w:type="spellStart"/>
      <w:r>
        <w:rPr>
          <w:rFonts w:ascii="Arial" w:hAnsi="Arial" w:cs="Arial"/>
        </w:rPr>
        <w:t>xls</w:t>
      </w:r>
      <w:proofErr w:type="spellEnd"/>
      <w:r>
        <w:rPr>
          <w:rFonts w:ascii="Arial" w:hAnsi="Arial" w:cs="Arial"/>
        </w:rPr>
        <w:t>, pro skenované dokumenty *.</w:t>
      </w:r>
      <w:proofErr w:type="spellStart"/>
      <w:r>
        <w:rPr>
          <w:rFonts w:ascii="Arial" w:hAnsi="Arial" w:cs="Arial"/>
        </w:rPr>
        <w:t>pdf</w:t>
      </w:r>
      <w:proofErr w:type="spellEnd"/>
      <w:r>
        <w:rPr>
          <w:rFonts w:ascii="Arial" w:hAnsi="Arial" w:cs="Arial"/>
        </w:rPr>
        <w:t>, pro výkresovou dokumentaci *.</w:t>
      </w:r>
      <w:proofErr w:type="spellStart"/>
      <w:r>
        <w:rPr>
          <w:rFonts w:ascii="Arial" w:hAnsi="Arial" w:cs="Arial"/>
        </w:rPr>
        <w:t>dwg</w:t>
      </w:r>
      <w:proofErr w:type="spellEnd"/>
      <w:r>
        <w:rPr>
          <w:rFonts w:ascii="Arial" w:hAnsi="Arial" w:cs="Arial"/>
        </w:rPr>
        <w:t xml:space="preserve"> a zároveň *.</w:t>
      </w:r>
      <w:proofErr w:type="spellStart"/>
      <w:r>
        <w:rPr>
          <w:rFonts w:ascii="Arial" w:hAnsi="Arial" w:cs="Arial"/>
        </w:rPr>
        <w:t>pdf</w:t>
      </w:r>
      <w:proofErr w:type="spellEnd"/>
      <w:r>
        <w:rPr>
          <w:rFonts w:ascii="Arial" w:hAnsi="Arial" w:cs="Arial"/>
        </w:rPr>
        <w:t xml:space="preserve">. (geodetické zaměření bude vyhotoveno v digitální </w:t>
      </w:r>
      <w:proofErr w:type="gramStart"/>
      <w:r>
        <w:rPr>
          <w:rFonts w:ascii="Arial" w:hAnsi="Arial" w:cs="Arial"/>
        </w:rPr>
        <w:t>formě - referenční</w:t>
      </w:r>
      <w:proofErr w:type="gramEnd"/>
      <w:r>
        <w:rPr>
          <w:rFonts w:ascii="Arial" w:hAnsi="Arial" w:cs="Arial"/>
        </w:rPr>
        <w:t xml:space="preserve"> systém </w:t>
      </w:r>
      <w:proofErr w:type="spellStart"/>
      <w:r>
        <w:rPr>
          <w:rFonts w:ascii="Arial" w:hAnsi="Arial" w:cs="Arial"/>
        </w:rPr>
        <w:t>Bpv</w:t>
      </w:r>
      <w:proofErr w:type="spellEnd"/>
      <w:r>
        <w:rPr>
          <w:rFonts w:ascii="Arial" w:hAnsi="Arial" w:cs="Arial"/>
        </w:rPr>
        <w:t>), ve třech vyhotoveních;</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 xml:space="preserve">zpracování podrobné pasportizace přilehlých objektů (domů, oplocení apod.) a následné </w:t>
      </w:r>
      <w:proofErr w:type="spellStart"/>
      <w:r>
        <w:rPr>
          <w:rFonts w:ascii="Arial" w:hAnsi="Arial" w:cs="Arial"/>
        </w:rPr>
        <w:t>repasportizace</w:t>
      </w:r>
      <w:proofErr w:type="spellEnd"/>
      <w:r>
        <w:rPr>
          <w:rFonts w:ascii="Arial" w:hAnsi="Arial" w:cs="Arial"/>
        </w:rPr>
        <w:t xml:space="preserve"> po skončení stavby ve třech vyhotoveních včetně elektronické podoby na CD;</w:t>
      </w:r>
      <w:bookmarkStart w:id="4" w:name="_GoBack"/>
      <w:bookmarkEnd w:id="4"/>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247D55">
        <w:rPr>
          <w:rFonts w:ascii="Arial" w:hAnsi="Arial" w:cs="Arial"/>
          <w:b/>
        </w:rPr>
        <w:t>O</w:t>
      </w:r>
      <w:r w:rsidR="00247D55" w:rsidRPr="00247D55">
        <w:rPr>
          <w:rFonts w:ascii="Arial" w:hAnsi="Arial" w:cs="Arial"/>
          <w:b/>
        </w:rPr>
        <w:t xml:space="preserve">bnova mostu </w:t>
      </w:r>
      <w:proofErr w:type="spellStart"/>
      <w:r w:rsidR="00247D55" w:rsidRPr="00247D55">
        <w:rPr>
          <w:rFonts w:ascii="Arial" w:hAnsi="Arial" w:cs="Arial"/>
          <w:b/>
        </w:rPr>
        <w:t>ev.č</w:t>
      </w:r>
      <w:proofErr w:type="spellEnd"/>
      <w:r w:rsidR="00247D55" w:rsidRPr="00247D55">
        <w:rPr>
          <w:rFonts w:ascii="Arial" w:hAnsi="Arial" w:cs="Arial"/>
          <w:b/>
        </w:rPr>
        <w:t>. 36311-2 Brněnec – Březová nad Svitavou</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w:t>
      </w:r>
      <w:r>
        <w:rPr>
          <w:rFonts w:ascii="Arial" w:hAnsi="Arial" w:cs="Arial"/>
          <w:iCs/>
        </w:rPr>
        <w:lastRenderedPageBreak/>
        <w:t>loga, označení Zhotovitele včetně jeho loga, označení stavbyvedoucího včetně telefonního kontaktu, označení 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vybudování a zajištění zařízení staveniště a jeho provoz v souladu </w:t>
      </w:r>
      <w:proofErr w:type="gramStart"/>
      <w:r>
        <w:rPr>
          <w:rFonts w:ascii="Arial" w:hAnsi="Arial" w:cs="Arial"/>
          <w:sz w:val="22"/>
          <w:szCs w:val="22"/>
        </w:rPr>
        <w:t>s  potřebami</w:t>
      </w:r>
      <w:proofErr w:type="gramEnd"/>
      <w:r>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předání všech dokladů a náležitostí umožňujících zahájení řízení, případně jiného postupu dle Stavebního zákona, na </w:t>
      </w:r>
      <w:proofErr w:type="gramStart"/>
      <w:r>
        <w:rPr>
          <w:rFonts w:ascii="Arial" w:hAnsi="Arial" w:cs="Arial"/>
          <w:sz w:val="22"/>
          <w:szCs w:val="22"/>
        </w:rPr>
        <w:t>základě</w:t>
      </w:r>
      <w:proofErr w:type="gramEnd"/>
      <w:r>
        <w:rPr>
          <w:rFonts w:ascii="Arial" w:hAnsi="Arial" w:cs="Arial"/>
          <w:sz w:val="22"/>
          <w:szCs w:val="22"/>
        </w:rPr>
        <w:t xml:space="preserve">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zřízení deponie materiálů tak, aby nevznikly žádné škody na sousedních pozemcích;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předepsaných zkoušek dle platných právních předpisů a technických norem, úspěšné provedení těchto zkoušek je podmínkou k převzetí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rsidR="0076038C" w:rsidRDefault="0076038C" w:rsidP="0076038C">
      <w:pPr>
        <w:pStyle w:val="Styl4"/>
        <w:numPr>
          <w:ilvl w:val="1"/>
          <w:numId w:val="27"/>
        </w:numPr>
        <w:ind w:left="794" w:hanging="794"/>
      </w:pPr>
      <w:r>
        <w:rPr>
          <w:iCs/>
        </w:rPr>
        <w:t>Stavba bude realizována v jedné etapě výstavby a Objednateli bude Dílo předáno jako jeden celek.</w:t>
      </w:r>
    </w:p>
    <w:p w:rsidR="0076038C" w:rsidRDefault="0076038C" w:rsidP="0076038C">
      <w:pPr>
        <w:pStyle w:val="Styl4"/>
        <w:numPr>
          <w:ilvl w:val="1"/>
          <w:numId w:val="27"/>
        </w:numPr>
        <w:ind w:left="794" w:hanging="794"/>
      </w:pPr>
      <w:r>
        <w:t>Projektová dokumentace pro výběr Zhotovitele a pro provádění Stavby nenahrazuje výrobní dokumentaci. Pokud vyvstane v průběhu realizace Díla nutnost zpracování výrobní dokumentace, zajistí ji Zhotovitel na své náklady.</w:t>
      </w:r>
    </w:p>
    <w:p w:rsidR="0076038C" w:rsidRDefault="0076038C" w:rsidP="0076038C">
      <w:pPr>
        <w:pStyle w:val="Styl4"/>
        <w:numPr>
          <w:ilvl w:val="1"/>
          <w:numId w:val="27"/>
        </w:numPr>
        <w:ind w:left="794" w:hanging="794"/>
      </w:pPr>
      <w:r>
        <w:t>Zhotovitel se zavazuje provést Dílo v souladu s technickými a právními předpisy platnými v České republice v době provádění Díla. Pro provedení Díla jsou závazné všechny platné normy ČSN.</w:t>
      </w:r>
    </w:p>
    <w:p w:rsidR="0076038C" w:rsidRDefault="0076038C" w:rsidP="0076038C">
      <w:pPr>
        <w:pStyle w:val="Styl4"/>
        <w:numPr>
          <w:ilvl w:val="1"/>
          <w:numId w:val="27"/>
        </w:numPr>
        <w:ind w:left="794" w:hanging="794"/>
      </w:pPr>
      <w:r>
        <w:t>Zhotovitel se zavazuje průběžně provádět veškeré potřebné zkoušky, měření a atesty k prokázání kvalitativních parametrů předmětu Díla.</w:t>
      </w:r>
    </w:p>
    <w:p w:rsidR="0076038C" w:rsidRDefault="0076038C" w:rsidP="0076038C">
      <w:pPr>
        <w:pStyle w:val="Styl4"/>
        <w:numPr>
          <w:ilvl w:val="1"/>
          <w:numId w:val="27"/>
        </w:numPr>
        <w:ind w:left="794" w:hanging="794"/>
      </w:pPr>
      <w:r>
        <w:t>Zhotovitel se zavazuje provést veškeré činnosti a úkony související s provedením Díla nutné pro vydání kolaudačního souhlasu pro Stavbu, zejména vyřizování veškerých povolení, překopů, záborů, souhlasů, oznámení apod.</w:t>
      </w:r>
    </w:p>
    <w:p w:rsidR="0076038C" w:rsidRDefault="0076038C" w:rsidP="0076038C">
      <w:pPr>
        <w:pStyle w:val="Styl4"/>
        <w:numPr>
          <w:ilvl w:val="1"/>
          <w:numId w:val="27"/>
        </w:numPr>
        <w:ind w:left="794" w:hanging="794"/>
      </w:pPr>
      <w:r>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6038C" w:rsidRDefault="0076038C" w:rsidP="0076038C">
      <w:pPr>
        <w:pStyle w:val="Styl4"/>
        <w:numPr>
          <w:ilvl w:val="1"/>
          <w:numId w:val="27"/>
        </w:numPr>
        <w:ind w:left="794" w:hanging="794"/>
      </w:pPr>
      <w: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rsidR="0076038C" w:rsidRDefault="0076038C" w:rsidP="0076038C">
      <w:pPr>
        <w:pStyle w:val="Styl4"/>
        <w:numPr>
          <w:ilvl w:val="1"/>
          <w:numId w:val="27"/>
        </w:numPr>
        <w:ind w:left="794" w:hanging="794"/>
      </w:pPr>
      <w:r>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284"/>
        </w:tabs>
        <w:autoSpaceDE w:val="0"/>
        <w:ind w:left="284"/>
        <w:rPr>
          <w:rFonts w:ascii="Arial" w:hAnsi="Arial" w:cs="Arial"/>
          <w:color w:val="000000"/>
        </w:rPr>
      </w:pPr>
    </w:p>
    <w:p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76038C" w:rsidRDefault="0076038C" w:rsidP="0076038C">
      <w:pPr>
        <w:pStyle w:val="Styl4"/>
        <w:ind w:left="792"/>
        <w:rPr>
          <w:color w:val="000000"/>
        </w:rPr>
      </w:pPr>
      <w:r>
        <w:rPr>
          <w:color w:val="000000"/>
        </w:rPr>
        <w:t>Uvedenou cenu za Dílo je možné měnit pouze:</w:t>
      </w:r>
    </w:p>
    <w:p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76038C" w:rsidRDefault="0076038C" w:rsidP="0076038C">
      <w:pPr>
        <w:pStyle w:val="Styl4"/>
        <w:numPr>
          <w:ilvl w:val="0"/>
          <w:numId w:val="33"/>
        </w:numPr>
        <w:tabs>
          <w:tab w:val="clear" w:pos="1077"/>
          <w:tab w:val="num" w:pos="1418"/>
        </w:tabs>
        <w:ind w:left="1418" w:hanging="284"/>
      </w:pPr>
      <w:r>
        <w:t>nebude</w:t>
      </w:r>
      <w: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Pr>
          <w:b/>
        </w:rPr>
        <w:t>Položkový rozpočet</w:t>
      </w:r>
      <w:r>
        <w:t>“),</w:t>
      </w:r>
    </w:p>
    <w:p w:rsidR="0076038C" w:rsidRDefault="0076038C" w:rsidP="0076038C">
      <w:pPr>
        <w:pStyle w:val="Styl4"/>
        <w:numPr>
          <w:ilvl w:val="0"/>
          <w:numId w:val="33"/>
        </w:numPr>
        <w:tabs>
          <w:tab w:val="clear" w:pos="1077"/>
          <w:tab w:val="num" w:pos="1418"/>
        </w:tabs>
        <w:ind w:left="1418" w:hanging="284"/>
      </w:pPr>
      <w:r>
        <w:lastRenderedPageBreak/>
        <w:t>přičtením veškerých nákladů na provedení těch částí díla, které Objednatel nařídil formou víceprací provádět nad rámec množství nebo kvality uvedené v projektové dokumentaci nebo Položkovém rozpočtu.</w:t>
      </w:r>
    </w:p>
    <w:p w:rsidR="0076038C" w:rsidRDefault="0076038C" w:rsidP="0076038C">
      <w:pPr>
        <w:pStyle w:val="Styl4"/>
        <w:ind w:left="792"/>
      </w:pPr>
      <w:r>
        <w:t>Rozsah případných méněprací nebo víceprací a cena za jejich realizaci, jakož i jakékoliv překročení ceny stanovené v tomto odstavci smlouvy budou vždy předem sjednány dodatkem k této smlouvě, není-li ve smlouvě stanoveno jinak.</w:t>
      </w:r>
    </w:p>
    <w:p w:rsidR="0076038C" w:rsidRDefault="0076038C" w:rsidP="0076038C">
      <w:pPr>
        <w:pStyle w:val="Styl4"/>
        <w:numPr>
          <w:ilvl w:val="1"/>
          <w:numId w:val="27"/>
        </w:numPr>
        <w:spacing w:before="240"/>
        <w:ind w:left="680" w:hanging="680"/>
      </w:pPr>
      <w:r>
        <w:t xml:space="preserve"> Zálohy na platby nejsou sjednány.</w:t>
      </w:r>
    </w:p>
    <w:p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Pr>
          <w:color w:val="000000"/>
        </w:rPr>
        <w:t>Zhotovitele,</w:t>
      </w:r>
      <w:proofErr w:type="gramEnd"/>
      <w:r>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t xml:space="preserve">zjišťovací protokol, tj. sepis provedených prací, poskytnutých služeb a dodávek, - obojí podepsané </w:t>
      </w:r>
      <w:proofErr w:type="gramStart"/>
      <w:r>
        <w:t>Zhotovitelem  a</w:t>
      </w:r>
      <w:proofErr w:type="gramEnd"/>
      <w:r>
        <w:t xml:space="preserve"> odsouhlasené (tj. 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Pr>
          <w:rFonts w:ascii="Arial" w:hAnsi="Arial" w:cs="Arial"/>
          <w:highlight w:val="yellow"/>
        </w:rPr>
        <w:t>…</w:t>
      </w:r>
      <w:r>
        <w:rPr>
          <w:rFonts w:ascii="Arial" w:hAnsi="Arial" w:cs="Arial"/>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247D55">
        <w:rPr>
          <w:rFonts w:ascii="Arial" w:hAnsi="Arial" w:cs="Arial"/>
          <w:b/>
          <w:i/>
          <w:color w:val="FF0000"/>
        </w:rPr>
        <w:t>210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694194">
        <w:rPr>
          <w:rFonts w:ascii="Arial" w:hAnsi="Arial" w:cs="Arial"/>
          <w:b/>
        </w:rPr>
        <w:t xml:space="preserve">most </w:t>
      </w:r>
      <w:proofErr w:type="spellStart"/>
      <w:r w:rsidR="00694194">
        <w:rPr>
          <w:rFonts w:ascii="Arial" w:hAnsi="Arial" w:cs="Arial"/>
          <w:b/>
        </w:rPr>
        <w:t>ev.č</w:t>
      </w:r>
      <w:proofErr w:type="spellEnd"/>
      <w:r w:rsidR="00694194">
        <w:rPr>
          <w:rFonts w:ascii="Arial" w:hAnsi="Arial" w:cs="Arial"/>
          <w:b/>
        </w:rPr>
        <w:t xml:space="preserve">. </w:t>
      </w:r>
      <w:r w:rsidR="00247D55">
        <w:rPr>
          <w:rFonts w:ascii="Arial" w:hAnsi="Arial" w:cs="Arial"/>
          <w:b/>
        </w:rPr>
        <w:t>36311-2 Brněnec – Březová nad Svitavou</w:t>
      </w:r>
      <w:r>
        <w:rPr>
          <w:rFonts w:ascii="Arial" w:hAnsi="Arial" w:cs="Arial"/>
          <w:b/>
        </w:rPr>
        <w:t>.</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Pr>
          <w:rFonts w:ascii="Arial" w:hAnsi="Arial" w:cs="Arial"/>
        </w:rPr>
        <w:lastRenderedPageBreak/>
        <w:t>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že Koordinátor BOZP, osoba vykonávající za objednatele </w:t>
      </w:r>
      <w:proofErr w:type="spellStart"/>
      <w:r>
        <w:rPr>
          <w:rFonts w:ascii="Arial" w:hAnsi="Arial" w:cs="Arial"/>
        </w:rPr>
        <w:t>inženýrsko</w:t>
      </w:r>
      <w:proofErr w:type="spellEnd"/>
      <w:r>
        <w:rPr>
          <w:rFonts w:ascii="Arial" w:hAnsi="Arial" w:cs="Arial"/>
        </w:rPr>
        <w:t xml:space="preserve">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w:t>
      </w:r>
      <w:r>
        <w:rPr>
          <w:rFonts w:ascii="Arial" w:hAnsi="Arial" w:cs="Arial"/>
        </w:rPr>
        <w:lastRenderedPageBreak/>
        <w:t xml:space="preserve">Smlouvou, přičemž banka je povinna plnit bez námitek a na základě první výzvy Objednatele jako oprávněného.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musí být vystavena na částku minimálně ve výši 10 % smluvní ceny včetně DPH uvedené v odst. III.1 této smlouvy. Bankovní záruka musí být udržována v platnosti po celou dobu provádění Díla prodlouženou o 30 kalendářních dnů po sjednané době pro předání a převzetí Díla dle čl. IV. této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lastRenderedPageBreak/>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platná po celou dobu záruční doby musí být vystavena na částku minimálně ve výši 5% smluvní ceny včetně DPH uvedené v odst. III.1 této smlouvy s platností alespoň po dobu Záruční doby s tím, že její platnost musí být udržována do prokazatelného vypořádání všech nároků Objednatele vůči Zhotoviteli.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120 </w:t>
      </w:r>
      <w:r w:rsidRPr="005D0977">
        <w:rPr>
          <w:rFonts w:ascii="Arial" w:hAnsi="Arial" w:cs="Arial"/>
        </w:rPr>
        <w:t>měsíců na izolace,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rsidR="0076038C" w:rsidRDefault="00694194" w:rsidP="00694194">
      <w:pPr>
        <w:spacing w:before="120"/>
        <w:ind w:firstLine="708"/>
        <w:rPr>
          <w:rFonts w:ascii="Arial" w:hAnsi="Arial" w:cs="Arial"/>
        </w:rPr>
      </w:pPr>
      <w:r>
        <w:rPr>
          <w:rFonts w:ascii="Arial" w:hAnsi="Arial" w:cs="Arial"/>
        </w:rPr>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rsidR="0076038C" w:rsidRDefault="0076038C" w:rsidP="0076038C">
      <w:pPr>
        <w:spacing w:before="120"/>
        <w:ind w:left="851"/>
        <w:rPr>
          <w:rFonts w:ascii="Arial" w:hAnsi="Arial" w:cs="Arial"/>
        </w:rPr>
      </w:pPr>
      <w:r>
        <w:rPr>
          <w:rFonts w:ascii="Arial" w:hAnsi="Arial" w:cs="Arial"/>
        </w:rPr>
        <w:lastRenderedPageBreak/>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Vady Díla dle odst. V.17 tohoto článku smlouvy a vady, které se projeví během Záruční doby, budou Zhotovitelem odstraněny bezplatně.</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76038C" w:rsidRDefault="0076038C" w:rsidP="0076038C">
      <w:pPr>
        <w:pStyle w:val="Textvbloku1"/>
        <w:numPr>
          <w:ilvl w:val="0"/>
          <w:numId w:val="27"/>
        </w:numPr>
        <w:spacing w:before="480" w:after="240"/>
        <w:ind w:right="-23"/>
        <w:jc w:val="center"/>
        <w:rPr>
          <w:sz w:val="22"/>
          <w:szCs w:val="22"/>
        </w:rPr>
      </w:pPr>
      <w:r>
        <w:rPr>
          <w:b/>
          <w:sz w:val="22"/>
          <w:szCs w:val="22"/>
        </w:rPr>
        <w:t>Nebezpečí škody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lastRenderedPageBreak/>
        <w:t>Nebezpečí škody na zhotovovaném Díle nese Zhotovitel v plném rozsahu až do dne převzetí Díla Objednatelem.</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nese odpovědnost původce odpadů, zavazuje se nezpůsobovat únik ropných, toxických či jiných škodlivých látek na stavbě.</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247D55">
        <w:rPr>
          <w:rFonts w:ascii="Arial" w:hAnsi="Arial" w:cs="Arial"/>
          <w:sz w:val="22"/>
          <w:szCs w:val="22"/>
        </w:rPr>
        <w:t>20</w:t>
      </w:r>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proofErr w:type="gramStart"/>
      <w:r>
        <w:rPr>
          <w:rFonts w:ascii="Arial" w:hAnsi="Arial" w:cs="Arial"/>
          <w:sz w:val="22"/>
          <w:szCs w:val="22"/>
        </w:rPr>
        <w:t>Vlastníkem  zhotovované</w:t>
      </w:r>
      <w:proofErr w:type="gramEnd"/>
      <w:r>
        <w:rPr>
          <w:rFonts w:ascii="Arial" w:hAnsi="Arial" w:cs="Arial"/>
          <w:sz w:val="22"/>
          <w:szCs w:val="22"/>
        </w:rPr>
        <w:t xml:space="preserve"> věci, která je předmětem Díla, je Objednatel. </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inženýrsko-investorskou činnost na stavbě (technický dozor stavebníka).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w:t>
      </w:r>
      <w:proofErr w:type="gramStart"/>
      <w:r>
        <w:rPr>
          <w:rFonts w:ascii="Arial" w:hAnsi="Arial" w:cs="Arial"/>
          <w:sz w:val="22"/>
          <w:szCs w:val="22"/>
        </w:rPr>
        <w:t>podobě</w:t>
      </w:r>
      <w:proofErr w:type="gramEnd"/>
      <w:r>
        <w:rPr>
          <w:rFonts w:ascii="Arial" w:hAnsi="Arial" w:cs="Arial"/>
          <w:sz w:val="22"/>
          <w:szCs w:val="22"/>
        </w:rPr>
        <w:t xml:space="preserve">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povinen při provádění Díla postupovat s odbornou péčí. Dodávky, práce a služby Zhotovitel dodá nebo provede v takovém rozsahu a jakosti, aby výsledkem </w:t>
      </w:r>
      <w:r>
        <w:rPr>
          <w:rFonts w:ascii="Arial" w:hAnsi="Arial" w:cs="Arial"/>
          <w:color w:val="000000"/>
          <w:sz w:val="22"/>
          <w:szCs w:val="22"/>
        </w:rPr>
        <w:lastRenderedPageBreak/>
        <w:t>bylo kompletní dílo odpovídající podmínkám stanoveným smlouvou.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není oprávněn využít při plnění smlouvy poddodavatele pro část stavby spočívající v </w:t>
      </w:r>
      <w:r w:rsidRPr="00EA79A2">
        <w:rPr>
          <w:rFonts w:ascii="Arial" w:hAnsi="Arial" w:cs="Arial"/>
          <w:b/>
          <w:color w:val="000000"/>
          <w:sz w:val="22"/>
          <w:szCs w:val="22"/>
        </w:rPr>
        <w:t xml:space="preserve">provedení </w:t>
      </w:r>
      <w:r w:rsidR="00F74E48" w:rsidRPr="00EA79A2">
        <w:rPr>
          <w:rFonts w:ascii="Arial" w:hAnsi="Arial" w:cs="Arial"/>
          <w:b/>
          <w:color w:val="000000"/>
          <w:sz w:val="22"/>
          <w:szCs w:val="22"/>
        </w:rPr>
        <w:t>svislé a vodorovné konstrukce na mostním objektu</w:t>
      </w:r>
      <w:r>
        <w:rPr>
          <w:rFonts w:ascii="Arial" w:hAnsi="Arial" w:cs="Arial"/>
          <w:color w:val="000000"/>
          <w:sz w:val="22"/>
          <w:szCs w:val="22"/>
        </w:rPr>
        <w:t>, tak jak bylo objednatelem vyhrazeno v zadávacím řízení předcházejícím podpisu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pro řádné dokončení Díla bez vad a další plnění, jejichž provedení je pro řádné a včasné dokončení Díla nezbytné.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w:t>
      </w:r>
      <w:r>
        <w:rPr>
          <w:rFonts w:ascii="Arial" w:hAnsi="Arial" w:cs="Arial"/>
          <w:bCs/>
          <w:sz w:val="22"/>
          <w:szCs w:val="22"/>
        </w:rPr>
        <w:lastRenderedPageBreak/>
        <w:t>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Do 7 pracovních dnů po nabytí platnosti smlouvy předá Zhotovitel ke schválení Objednateli Návrh plánu řízení a kontroly jakosti, který se po schválení Objednatelem stává Plánem řízení a kontroly jakosti. Objednatelem schválený Plán řízení a kontroly </w:t>
      </w:r>
      <w:r>
        <w:rPr>
          <w:rFonts w:ascii="Arial" w:hAnsi="Arial" w:cs="Arial"/>
          <w:color w:val="000000"/>
        </w:rPr>
        <w:lastRenderedPageBreak/>
        <w:t>jakosti může Zhotovitel měnit jen s písemným souhlasem Objednatele. Kontrola a zkoušky díla se budou provádět v souladu s tímto plánem jakosti.</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souvislosti s plněním smlouvy jsou povinni dodržovat zákony a předpisy, včetně zákonů a předpisů týkajících se bezpečnosti práce, protipožární ochrany, ochrany zdraví.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xml:space="preserve">"). Tento Plán musí plně vyhovovat potřebám zajištění bezpečné a zdraví neohrožující práce. V Plánu </w:t>
      </w:r>
      <w:r>
        <w:rPr>
          <w:rFonts w:ascii="Arial" w:hAnsi="Arial" w:cs="Arial"/>
          <w:color w:val="000000"/>
        </w:rPr>
        <w:lastRenderedPageBreak/>
        <w:t>musí být uvedena potřebná opatření z hlediska časové potřeby i způsobu provedení; musí být rovněž přizpůsoben skutečnému stavu a podstatným změnám během realizace Stavby. Během prací na stavbě musí být Plán aktualizován.</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realizovat práce vyžadující zvláštní způsobilost nebo povolení podle příslušných předpisů osobami, které tuto podmínku splňují a vedení stavby osobami, jimiž prokazoval kvalifikaci v zadávacím řízení předcházejícím uzavření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lastRenderedPageBreak/>
        <w:t xml:space="preserve">Zhotovitel je srozuměn s tím, že uhradí jakoukoliv opravu nebo výměnu plynoucí ze Zhotovitelem zaviněného poškození inženýrské </w:t>
      </w:r>
      <w:proofErr w:type="gramStart"/>
      <w:r>
        <w:rPr>
          <w:rFonts w:ascii="Arial" w:hAnsi="Arial" w:cs="Arial"/>
          <w:sz w:val="22"/>
          <w:szCs w:val="22"/>
        </w:rPr>
        <w:t>sítě</w:t>
      </w:r>
      <w:proofErr w:type="gramEnd"/>
      <w:r>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V případě zjištění rozporu platné projektové dokumentace se skutečností na stavbě je Zhotovitel povinen zjištěné rozpory řešit ve spolupráci s projektantem, a to bezodkladně.</w:t>
      </w:r>
    </w:p>
    <w:p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povinností dle odst. VII.9 této smlouvy je Zhotovitel povinen uhradit Objednateli smluvní pokutu ve výši 500.000,- Kč. V případě porušení povinností dle odst. VII.10 této smlouvy je Zhotovitel povinen uhradit Objednateli smluvní pokutu ve výši 100.000,- Kč za každý jednotlivý případ porušení.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lastRenderedPageBreak/>
        <w:t>Pokud Zhotovitel nepředá objednateli řádně vyklizené a uklizené staveniště v den předání a převzetí Díla dle odst. XI.10 této smlouvy, zavazuje se zaplatit Objednateli smluvní pokutu ve výši 5.000,-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a VI. 6 této smlouvy a za každý jednotlivý případ nesplnění povinnosti předložit Objednateli platnou a účinnou pojistnou smlouvu do 3 kalendářních dnů od vyzvání dle odst. VI. 5 a VI. 6 této smlouvy.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prodlení Zhotovitele s předáním Návrhu plánu řízení a kontroly jakosti dle odst. VIII.3 této smlouvy je Zhotovitel povinen uhradit Objednateli smluvní pokutu ve výši 2.000,-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Zhotovitel neodstraní vady a nedodělky, s nimiž bylo dílo převzato v souladu odst. II.9 této smlouvy (převzetí s výhradami) ve stanovené lhůtě, je povinen zaplatit Objednateli smluvní pokutu ve výši 1.000,- Kč   za každou vadu a každý i započatý den prodlení s odstraněním vady.</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Pr>
          <w:rFonts w:ascii="Arial" w:hAnsi="Arial" w:cs="Arial"/>
        </w:rPr>
        <w:t>10.000,</w:t>
      </w:r>
      <w:r>
        <w:rPr>
          <w:rFonts w:ascii="Arial" w:hAnsi="Arial" w:cs="Arial"/>
        </w:rPr>
        <w:noBreakHyphen/>
      </w:r>
      <w:proofErr w:type="gramEnd"/>
      <w:r>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Pr>
          <w:rFonts w:ascii="Arial" w:hAnsi="Arial" w:cs="Arial"/>
        </w:rPr>
        <w:t>5.000,</w:t>
      </w:r>
      <w:r>
        <w:rPr>
          <w:rFonts w:ascii="Arial" w:hAnsi="Arial" w:cs="Arial"/>
        </w:rPr>
        <w:noBreakHyphen/>
      </w:r>
      <w:proofErr w:type="gramEnd"/>
      <w:r>
        <w:rPr>
          <w:rFonts w:ascii="Arial" w:hAnsi="Arial" w:cs="Arial"/>
        </w:rPr>
        <w:t xml:space="preserve"> Kč za každý i započatý den prodlení.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proofErr w:type="gramStart"/>
      <w:r>
        <w:rPr>
          <w:rFonts w:ascii="Arial" w:hAnsi="Arial" w:cs="Arial"/>
        </w:rPr>
        <w:t>50.000,</w:t>
      </w:r>
      <w:r>
        <w:rPr>
          <w:rFonts w:ascii="Arial" w:hAnsi="Arial" w:cs="Arial"/>
        </w:rPr>
        <w:noBreakHyphen/>
      </w:r>
      <w:proofErr w:type="gramEnd"/>
      <w:r>
        <w:rPr>
          <w:rFonts w:ascii="Arial" w:hAnsi="Arial" w:cs="Arial"/>
        </w:rPr>
        <w:t> Kč za každý zjištěný případ.</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Pokud není uvedeno jinak, zaplacení smluvní pokuty Objednateli nezbavuje Zhotovitele závazku splnit své povinnosti dané mu smlouvou. Zaplacením smluvní pokuty není dotčen nárok Objednatele na náhradu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w:t>
      </w:r>
      <w:r>
        <w:rPr>
          <w:rFonts w:ascii="Arial" w:hAnsi="Arial" w:cs="Arial"/>
          <w:color w:val="000000"/>
        </w:rPr>
        <w:lastRenderedPageBreak/>
        <w:t>případu, kdy se jedná o takové porušení povinnosti dané smlouvou, na které se vztahuje smluvní pokuta. Náhrada škody zahrnuje škodu skutečnou a ušlý zisk.</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6038C" w:rsidRDefault="0076038C" w:rsidP="0076038C">
      <w:pPr>
        <w:ind w:left="851" w:right="-23" w:hanging="851"/>
        <w:jc w:val="both"/>
        <w:rPr>
          <w:rFonts w:ascii="Arial" w:hAnsi="Arial" w:cs="Arial"/>
        </w:rPr>
      </w:pPr>
      <w:proofErr w:type="gramStart"/>
      <w:r>
        <w:rPr>
          <w:rFonts w:ascii="Arial" w:hAnsi="Arial" w:cs="Arial"/>
        </w:rPr>
        <w:t>IX.20  Zhotovitel</w:t>
      </w:r>
      <w:proofErr w:type="gramEnd"/>
      <w:r>
        <w:rPr>
          <w:rFonts w:ascii="Arial" w:hAnsi="Arial" w:cs="Arial"/>
        </w:rPr>
        <w:t xml:space="preserve">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Pr>
          <w:rFonts w:ascii="Arial" w:hAnsi="Arial" w:cs="Arial"/>
        </w:rPr>
        <w:t>výši  100.000</w:t>
      </w:r>
      <w:proofErr w:type="gramEnd"/>
      <w:r>
        <w:rPr>
          <w:rFonts w:ascii="Arial" w:hAnsi="Arial" w:cs="Arial"/>
        </w:rPr>
        <w:t>,-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t>Odstoupení od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lastRenderedPageBreak/>
        <w:t>Zhotovitel přenese bez písemného souhlasu Objednatele na třetí osobu úplně nebo částečně práva nebo povinnosti, která pro něj vyplývají z ustanovení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nedodržel jakost, garantované parametry či závažně porušil technologickou kázeň;</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uzavřené platné a účinné pojistné smlouvy dle odst. VI. 5 a VI. 6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platebního dokladu Objednatele.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w:t>
      </w:r>
      <w:r>
        <w:rPr>
          <w:rFonts w:ascii="Arial" w:hAnsi="Arial" w:cs="Arial"/>
          <w:color w:val="000000"/>
        </w:rPr>
        <w:lastRenderedPageBreak/>
        <w:t>v rozsahu stanoveném touto smlouvou na dosud provedenou část Díla. Odstoupením od smlouvy není dotčena odpovědnost za vady, které existují na doposud zhotovené části Díla ke dni odstoupení.</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plně odpovídá za to, že jeho zaměstnanci či zaměstnanci poddodavatele budou dodržovat platné předpisy bezpečnosti práce a předpisy v oblasti požární ochrany;</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Pr>
          <w:rFonts w:ascii="Arial" w:hAnsi="Arial" w:cs="Arial"/>
        </w:rPr>
        <w:t>Při nedodržení tohoto termínu se Zhotovitel zavazuje uhradit Objednateli veškeré náklady a škody, které mu tím vznikly.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seznam převzaté dokumentace,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Ostatní ujednání</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budou jednat v souladu se společným zájmem sledovaným touto smlouvou a zdrží se jakéhokoliv jednání, kterým by tento společný zájem byl ohrožen.</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w:t>
      </w:r>
      <w:r>
        <w:rPr>
          <w:rFonts w:ascii="Arial" w:hAnsi="Arial" w:cs="Arial"/>
        </w:rPr>
        <w:lastRenderedPageBreak/>
        <w:t>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podpisem smlouvy berou na vědomí, že byl přijat zákon č. 340/2015 Sb., o zvláštních podmínkách účinnosti některých smluv, uveřejňování těchto smluv a o registru smluv (zákon o registru smluv) (dále jen „</w:t>
      </w:r>
      <w:proofErr w:type="spellStart"/>
      <w:r>
        <w:rPr>
          <w:rFonts w:ascii="Arial" w:hAnsi="Arial" w:cs="Arial"/>
          <w:b/>
          <w:bCs/>
          <w:iCs/>
        </w:rPr>
        <w:t>ZoRS</w:t>
      </w:r>
      <w:proofErr w:type="spellEnd"/>
      <w:r>
        <w:rPr>
          <w:rFonts w:ascii="Arial" w:hAnsi="Arial" w:cs="Arial"/>
        </w:rPr>
        <w:t xml:space="preserve">“) a shodně prohlašují, že pokud předmět úpravy </w:t>
      </w:r>
      <w:proofErr w:type="spellStart"/>
      <w:r>
        <w:rPr>
          <w:rFonts w:ascii="Arial" w:hAnsi="Arial" w:cs="Arial"/>
        </w:rPr>
        <w:t>ZoRS</w:t>
      </w:r>
      <w:proofErr w:type="spellEnd"/>
      <w:r>
        <w:rPr>
          <w:rFonts w:ascii="Arial" w:hAnsi="Arial" w:cs="Arial"/>
        </w:rPr>
        <w:t xml:space="preserve"> dopadá na smlouvu, resp. smlouva spadá do působnosti </w:t>
      </w:r>
      <w:proofErr w:type="spellStart"/>
      <w:r>
        <w:rPr>
          <w:rFonts w:ascii="Arial" w:hAnsi="Arial" w:cs="Arial"/>
        </w:rPr>
        <w:t>ZoRS</w:t>
      </w:r>
      <w:proofErr w:type="spellEnd"/>
      <w:r>
        <w:rPr>
          <w:rFonts w:ascii="Arial" w:hAnsi="Arial" w:cs="Arial"/>
        </w:rPr>
        <w:t xml:space="preserve">, zavazují se strany řídit i </w:t>
      </w:r>
      <w:proofErr w:type="spellStart"/>
      <w:proofErr w:type="gramStart"/>
      <w:r>
        <w:rPr>
          <w:rFonts w:ascii="Arial" w:hAnsi="Arial" w:cs="Arial"/>
        </w:rPr>
        <w:t>ZoRS</w:t>
      </w:r>
      <w:proofErr w:type="spellEnd"/>
      <w:r>
        <w:rPr>
          <w:rFonts w:ascii="Arial" w:hAnsi="Arial" w:cs="Arial"/>
        </w:rPr>
        <w:t xml:space="preserve">  ode</w:t>
      </w:r>
      <w:proofErr w:type="gramEnd"/>
      <w:r>
        <w:rPr>
          <w:rFonts w:ascii="Arial" w:hAnsi="Arial" w:cs="Arial"/>
        </w:rPr>
        <w:t xml:space="preserve"> dne nabytí jeho účinnosti, přičemž účinná ustanovení </w:t>
      </w:r>
      <w:proofErr w:type="spellStart"/>
      <w:r>
        <w:rPr>
          <w:rFonts w:ascii="Arial" w:hAnsi="Arial" w:cs="Arial"/>
        </w:rPr>
        <w:t>ZoRS</w:t>
      </w:r>
      <w:proofErr w:type="spellEnd"/>
      <w:r>
        <w:rPr>
          <w:rFonts w:ascii="Arial" w:hAnsi="Arial" w:cs="Arial"/>
        </w:rPr>
        <w:t xml:space="preserve"> mají přednost i před ustanoveními smlouvy.</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 xml:space="preserve">Příloha č. 2 - Oceněné soupisy stavebních prací s výkazem výměr </w:t>
      </w:r>
    </w:p>
    <w:p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rsidR="0076038C" w:rsidRDefault="0076038C" w:rsidP="0076038C">
      <w:pPr>
        <w:pStyle w:val="Textvbloku1"/>
        <w:numPr>
          <w:ilvl w:val="0"/>
          <w:numId w:val="42"/>
        </w:numPr>
        <w:ind w:left="1276"/>
        <w:rPr>
          <w:sz w:val="22"/>
          <w:szCs w:val="22"/>
        </w:rPr>
      </w:pPr>
      <w:r>
        <w:rPr>
          <w:sz w:val="22"/>
          <w:szCs w:val="22"/>
        </w:rPr>
        <w:t>Příloha č. 5 – Seznam poddodavatelů</w:t>
      </w:r>
      <w:r w:rsidR="00694194">
        <w:rPr>
          <w:sz w:val="22"/>
          <w:szCs w:val="22"/>
        </w:rPr>
        <w:t>.</w:t>
      </w:r>
    </w:p>
    <w:p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201</w:t>
      </w:r>
      <w:r w:rsidR="00704542">
        <w:rPr>
          <w:sz w:val="22"/>
          <w:szCs w:val="22"/>
        </w:rPr>
        <w:t>9</w:t>
      </w:r>
      <w:r>
        <w:rPr>
          <w:sz w:val="22"/>
          <w:szCs w:val="22"/>
        </w:rPr>
        <w:t xml:space="preserve"> přináleží Státnímu fondu dopravní infrastruktury </w:t>
      </w:r>
      <w:r>
        <w:rPr>
          <w:sz w:val="22"/>
          <w:szCs w:val="22"/>
        </w:rPr>
        <w:lastRenderedPageBreak/>
        <w:t>právo na zajišťování veškerých podkladů a údajů nutných pro kontrolu hospodárného, účelného a efektivního nakládání s účelově poskytnutými finančními prostředky u Zhotovitele.</w:t>
      </w:r>
    </w:p>
    <w:p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rsidR="0076038C" w:rsidRDefault="0076038C" w:rsidP="0076038C">
      <w:pPr>
        <w:ind w:right="-766"/>
        <w:rPr>
          <w:rFonts w:ascii="Arial" w:hAnsi="Arial" w:cs="Arial"/>
        </w:rPr>
      </w:pPr>
    </w:p>
    <w:p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w:t>
      </w:r>
      <w:proofErr w:type="gramStart"/>
      <w:r w:rsidR="00F74E48">
        <w:rPr>
          <w:rFonts w:ascii="Arial" w:hAnsi="Arial" w:cs="Arial"/>
        </w:rPr>
        <w:t>…….</w:t>
      </w:r>
      <w:proofErr w:type="gramEnd"/>
      <w:r w:rsidR="00F74E48">
        <w:rPr>
          <w:rFonts w:ascii="Arial" w:hAnsi="Arial" w:cs="Arial"/>
        </w:rPr>
        <w:t>. dne:</w:t>
      </w:r>
    </w:p>
    <w:p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rsidR="0076038C" w:rsidRDefault="0076038C" w:rsidP="0076038C">
      <w:pPr>
        <w:ind w:left="709" w:right="-766" w:hanging="567"/>
        <w:rPr>
          <w:rFonts w:ascii="Arial" w:hAnsi="Arial" w:cs="Arial"/>
        </w:rPr>
      </w:pPr>
      <w:r>
        <w:rPr>
          <w:rFonts w:ascii="Arial" w:hAnsi="Arial" w:cs="Arial"/>
        </w:rPr>
        <w:t xml:space="preserve">                 ředitel</w:t>
      </w:r>
    </w:p>
    <w:p w:rsidR="0076038C" w:rsidRDefault="0076038C" w:rsidP="0076038C">
      <w:pPr>
        <w:ind w:left="709" w:right="-766" w:hanging="567"/>
        <w:rPr>
          <w:rFonts w:ascii="Arial" w:hAnsi="Arial" w:cs="Arial"/>
        </w:rPr>
      </w:pPr>
      <w:r>
        <w:rPr>
          <w:rFonts w:ascii="Arial" w:hAnsi="Arial" w:cs="Arial"/>
        </w:rPr>
        <w:t xml:space="preserve">      Správa a údržba silnic</w:t>
      </w:r>
    </w:p>
    <w:p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31" w:rsidRDefault="00D53C31" w:rsidP="00852575">
      <w:pPr>
        <w:spacing w:after="0" w:line="240" w:lineRule="auto"/>
      </w:pPr>
      <w:r>
        <w:separator/>
      </w:r>
    </w:p>
  </w:endnote>
  <w:endnote w:type="continuationSeparator" w:id="0">
    <w:p w:rsidR="00D53C31" w:rsidRDefault="00D53C31"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31" w:rsidRDefault="00D53C31" w:rsidP="00852575">
      <w:pPr>
        <w:spacing w:after="0" w:line="240" w:lineRule="auto"/>
      </w:pPr>
      <w:r>
        <w:separator/>
      </w:r>
    </w:p>
  </w:footnote>
  <w:footnote w:type="continuationSeparator" w:id="0">
    <w:p w:rsidR="00D53C31" w:rsidRDefault="00D53C31"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8C5B2A">
    <w:pPr>
      <w:pStyle w:val="Zhlav"/>
      <w:pBdr>
        <w:bottom w:val="single" w:sz="6" w:space="1" w:color="auto"/>
      </w:pBdr>
      <w:jc w:val="center"/>
    </w:pPr>
    <w:r>
      <w:rPr>
        <w:noProof/>
        <w:lang w:eastAsia="cs-CZ"/>
      </w:rPr>
      <w:drawing>
        <wp:inline distT="0" distB="0" distL="0" distR="0" wp14:anchorId="0B9C147F" wp14:editId="7DCB08FA">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76BA6"/>
    <w:rsid w:val="000B28E7"/>
    <w:rsid w:val="00114C91"/>
    <w:rsid w:val="001950E4"/>
    <w:rsid w:val="001E4D71"/>
    <w:rsid w:val="001F7B75"/>
    <w:rsid w:val="00247D55"/>
    <w:rsid w:val="002560C2"/>
    <w:rsid w:val="00333482"/>
    <w:rsid w:val="00360616"/>
    <w:rsid w:val="003C4DEA"/>
    <w:rsid w:val="003D6965"/>
    <w:rsid w:val="004318A2"/>
    <w:rsid w:val="004A35DD"/>
    <w:rsid w:val="004A4CA4"/>
    <w:rsid w:val="005044F4"/>
    <w:rsid w:val="00551CCA"/>
    <w:rsid w:val="005718A0"/>
    <w:rsid w:val="00584DDD"/>
    <w:rsid w:val="005A4F77"/>
    <w:rsid w:val="005C15DA"/>
    <w:rsid w:val="00602EE8"/>
    <w:rsid w:val="00676AC6"/>
    <w:rsid w:val="00694194"/>
    <w:rsid w:val="006C5BF0"/>
    <w:rsid w:val="00704542"/>
    <w:rsid w:val="00722B11"/>
    <w:rsid w:val="0076038C"/>
    <w:rsid w:val="00782728"/>
    <w:rsid w:val="00784A58"/>
    <w:rsid w:val="007B1810"/>
    <w:rsid w:val="007E746B"/>
    <w:rsid w:val="00821DC4"/>
    <w:rsid w:val="00824009"/>
    <w:rsid w:val="00852575"/>
    <w:rsid w:val="00856B3D"/>
    <w:rsid w:val="00863E61"/>
    <w:rsid w:val="008C5B2A"/>
    <w:rsid w:val="008D4B2D"/>
    <w:rsid w:val="008E0D89"/>
    <w:rsid w:val="00925402"/>
    <w:rsid w:val="009372C6"/>
    <w:rsid w:val="00972111"/>
    <w:rsid w:val="00975897"/>
    <w:rsid w:val="009A6A80"/>
    <w:rsid w:val="009C198D"/>
    <w:rsid w:val="009D3546"/>
    <w:rsid w:val="009F42CA"/>
    <w:rsid w:val="00A11EFA"/>
    <w:rsid w:val="00A62948"/>
    <w:rsid w:val="00AA0578"/>
    <w:rsid w:val="00AE403A"/>
    <w:rsid w:val="00AE6EFF"/>
    <w:rsid w:val="00B1772A"/>
    <w:rsid w:val="00B23AB7"/>
    <w:rsid w:val="00B82962"/>
    <w:rsid w:val="00BB231B"/>
    <w:rsid w:val="00BB33B1"/>
    <w:rsid w:val="00BD5180"/>
    <w:rsid w:val="00C03008"/>
    <w:rsid w:val="00C27CA7"/>
    <w:rsid w:val="00C43F64"/>
    <w:rsid w:val="00C76629"/>
    <w:rsid w:val="00C963A0"/>
    <w:rsid w:val="00CD219A"/>
    <w:rsid w:val="00D40D94"/>
    <w:rsid w:val="00D53C31"/>
    <w:rsid w:val="00D702ED"/>
    <w:rsid w:val="00D943B3"/>
    <w:rsid w:val="00DD6685"/>
    <w:rsid w:val="00DE42C7"/>
    <w:rsid w:val="00EA4BF1"/>
    <w:rsid w:val="00EA79A2"/>
    <w:rsid w:val="00EE1171"/>
    <w:rsid w:val="00F31C70"/>
    <w:rsid w:val="00F324C7"/>
    <w:rsid w:val="00F74E48"/>
    <w:rsid w:val="00F92A69"/>
    <w:rsid w:val="00FA7831"/>
    <w:rsid w:val="00FB73AC"/>
    <w:rsid w:val="00FC2F5F"/>
    <w:rsid w:val="00FD2936"/>
    <w:rsid w:val="00FE2979"/>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19C9"/>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10789</Words>
  <Characters>63659</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2019-08-26T06:53:00Z</cp:lastPrinted>
  <dcterms:created xsi:type="dcterms:W3CDTF">2019-08-26T06:54:00Z</dcterms:created>
  <dcterms:modified xsi:type="dcterms:W3CDTF">2019-08-26T06:54:00Z</dcterms:modified>
</cp:coreProperties>
</file>