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D7F4" w14:textId="77777777" w:rsidR="001363F3" w:rsidRPr="001E0FA3" w:rsidRDefault="001363F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13C8C840" w14:textId="77777777" w:rsidR="001363F3" w:rsidRPr="001E0FA3" w:rsidRDefault="001363F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2696E762" w14:textId="5DD57C81" w:rsidR="004E0630" w:rsidRPr="001E0FA3" w:rsidRDefault="00182B3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PŘÍLOHA </w:t>
      </w:r>
      <w:r w:rsidR="00E803E4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</w:t>
      </w: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)</w:t>
      </w:r>
    </w:p>
    <w:p w14:paraId="7B5079B0" w14:textId="06377186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9595789" w14:textId="77777777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38013B0" w14:textId="77777777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9552972" w14:textId="77777777" w:rsidR="00182B33" w:rsidRPr="001E0FA3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</w:pPr>
    </w:p>
    <w:p w14:paraId="73801682" w14:textId="58A705EC" w:rsidR="00AB2967" w:rsidRPr="001E0FA3" w:rsidRDefault="00AB2967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  <w:t>TECHNICKÁ SPECIFIKACE</w:t>
      </w: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B09730B" w14:textId="77777777" w:rsidR="00182B33" w:rsidRPr="004E0630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3EC75AF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16B892C" w14:textId="77777777" w:rsidR="00AB2967" w:rsidRPr="004E0630" w:rsidRDefault="00AB2967" w:rsidP="173EC9DB">
      <w:pPr>
        <w:spacing w:after="0" w:line="240" w:lineRule="auto"/>
        <w:textAlignment w:val="baseline"/>
        <w:rPr>
          <w:rFonts w:ascii="Book Antiqua" w:eastAsia="Book Antiqua" w:hAnsi="Book Antiqua" w:cs="Book Antiqua"/>
          <w:sz w:val="24"/>
          <w:szCs w:val="24"/>
          <w:lang w:eastAsia="cs-CZ"/>
        </w:rPr>
      </w:pPr>
      <w:r w:rsidRPr="173EC9DB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457A4B94" w14:textId="700FC035" w:rsidR="00AB2967" w:rsidRPr="00AA49BA" w:rsidRDefault="00E21ACB" w:rsidP="173EC9DB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</w:pPr>
      <w:r w:rsidRPr="005864D7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Modernizace mostu ev. č. 3227-3 Řečany nad Labem – stavební příprava, montáž, pronájem a demontáž mostního provizoria</w:t>
      </w:r>
    </w:p>
    <w:p w14:paraId="75E0F34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1E0EE09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3D18BEF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963C314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33FC7F0" w14:textId="4BA01F28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0E5E46E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E792A2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953E58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2984195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6618C20D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ED94D27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171C89A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529AA5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A77AE4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C64E2BB" w14:textId="4980E83D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715A4373" w14:textId="2EDA8412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0097298" w14:textId="557DF2B5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BD4DA27" w14:textId="0FC1E030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C258FF" w14:textId="09DCF406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C8A454B" w14:textId="77777777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55B0829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0C6D4F1A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E51DE5F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879F05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D3F6E4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17BFE3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054D9C6" w14:textId="2DB34572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664A2EA0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59150C7E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19F81D69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616CDA75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4384F366" w14:textId="5E8CFA58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5E7A6A3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75294C7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20F2A883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F1CA54C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88E175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00B97DC7" w14:textId="6EB970C2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35E20F99" w14:textId="6427889C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506241AF" w14:textId="691F57FE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684EBC9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3FDF2BB" w14:textId="3B4E58EA" w:rsidR="3B2B6EAF" w:rsidRDefault="3B2B6EAF" w:rsidP="00125A37">
      <w:pPr>
        <w:spacing w:after="0" w:line="240" w:lineRule="auto"/>
        <w:jc w:val="center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 I - Technická specifikace</w:t>
      </w:r>
    </w:p>
    <w:p w14:paraId="47B5C9D2" w14:textId="77777777" w:rsidR="00125A37" w:rsidRDefault="00125A37" w:rsidP="4F397BC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7C12835E" w14:textId="2E8D4948" w:rsidR="00477A76" w:rsidRPr="00DA72D5" w:rsidRDefault="00477A76" w:rsidP="00992C36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Technická specifikace je tvořena právními a technickými předpisy 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ČR a souvisejícími dokumenty, </w:t>
      </w:r>
      <w:r w:rsidRPr="300145FB">
        <w:rPr>
          <w:rFonts w:ascii="Book Antiqua" w:eastAsia="Times New Roman" w:hAnsi="Book Antiqua" w:cs="Segoe UI"/>
          <w:lang w:eastAsia="cs-CZ"/>
        </w:rPr>
        <w:t>vydávanými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 Ministerstvem dopravy,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="00D3765D" w:rsidRPr="300145FB">
        <w:rPr>
          <w:rFonts w:ascii="Book Antiqua" w:eastAsia="Times New Roman" w:hAnsi="Book Antiqua" w:cs="Segoe UI"/>
          <w:lang w:eastAsia="cs-CZ"/>
        </w:rPr>
        <w:t>ÚNMZ a ČAS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a technickou politikou Ministerstva dopravy.</w:t>
      </w:r>
      <w:r w:rsidR="00992C36">
        <w:rPr>
          <w:rFonts w:ascii="Book Antiqua" w:eastAsia="Times New Roman" w:hAnsi="Book Antiqua" w:cs="Segoe UI"/>
          <w:lang w:eastAsia="cs-CZ"/>
        </w:rPr>
        <w:t xml:space="preserve"> </w:t>
      </w:r>
    </w:p>
    <w:p w14:paraId="1948C759" w14:textId="0CDEF03A" w:rsidR="00AB2967" w:rsidRPr="00DA72D5" w:rsidRDefault="00DA72D5" w:rsidP="00747ABE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Objednatel dává Zhotoviteli na vědomí, že </w:t>
      </w:r>
      <w:r w:rsidR="009E4D2D">
        <w:rPr>
          <w:rFonts w:ascii="Book Antiqua" w:eastAsia="Times New Roman" w:hAnsi="Book Antiqua" w:cs="Segoe UI"/>
          <w:lang w:eastAsia="cs-CZ"/>
        </w:rPr>
        <w:t>tento dokument</w:t>
      </w:r>
      <w:r w:rsidRPr="300145FB">
        <w:rPr>
          <w:rFonts w:ascii="Book Antiqua" w:eastAsia="Times New Roman" w:hAnsi="Book Antiqua" w:cs="Segoe UI"/>
          <w:lang w:eastAsia="cs-CZ"/>
        </w:rPr>
        <w:t xml:space="preserve"> tvoří </w:t>
      </w:r>
      <w:r w:rsidR="4432F2EA" w:rsidRPr="300145FB">
        <w:rPr>
          <w:rFonts w:ascii="Book Antiqua" w:eastAsia="Times New Roman" w:hAnsi="Book Antiqua" w:cs="Segoe UI"/>
          <w:lang w:eastAsia="cs-CZ"/>
        </w:rPr>
        <w:t>T</w:t>
      </w:r>
      <w:r w:rsidRPr="300145FB">
        <w:rPr>
          <w:rFonts w:ascii="Book Antiqua" w:eastAsia="Times New Roman" w:hAnsi="Book Antiqua" w:cs="Segoe UI"/>
          <w:lang w:eastAsia="cs-CZ"/>
        </w:rPr>
        <w:t xml:space="preserve">echnickou specifikaci. </w:t>
      </w:r>
      <w:r w:rsidR="008330F2">
        <w:rPr>
          <w:rFonts w:ascii="Book Antiqua" w:eastAsia="Times New Roman" w:hAnsi="Book Antiqua" w:cs="Segoe UI"/>
          <w:lang w:eastAsia="cs-CZ"/>
        </w:rPr>
        <w:t xml:space="preserve"> </w:t>
      </w:r>
    </w:p>
    <w:p w14:paraId="18146A3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FFCB113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Přehled jednotlivých kapitol TKP tvořících Technickou specifikaci </w:t>
      </w:r>
    </w:p>
    <w:tbl>
      <w:tblPr>
        <w:tblW w:w="891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640"/>
        <w:gridCol w:w="1455"/>
      </w:tblGrid>
      <w:tr w:rsidR="00DA72D5" w:rsidRPr="00DA72D5" w14:paraId="7AFEB159" w14:textId="77777777" w:rsidTr="00F03033">
        <w:trPr>
          <w:trHeight w:val="615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22026F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Název kapitoly</w:t>
            </w: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C4690A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Schváleno</w:t>
            </w: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FE8344" w14:textId="77777777" w:rsidR="00DA72D5" w:rsidRPr="00DA72D5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D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Účinnost</w:t>
            </w:r>
            <w:r w:rsidRPr="00DA72D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A72D5" w:rsidRPr="007337B3" w14:paraId="0E0ABAE4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E6A808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1 - Všeobecně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C908C3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29/2017-120-TN/1  </w:t>
            </w:r>
          </w:p>
          <w:p w14:paraId="6961C9C0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26. 1.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85AB55" w14:textId="77777777" w:rsidR="00DA72D5" w:rsidRPr="007337B3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1. 2. 2017 </w:t>
            </w:r>
          </w:p>
        </w:tc>
      </w:tr>
      <w:tr w:rsidR="00DA72D5" w:rsidRPr="007337B3" w14:paraId="795958E4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B07C97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2 - Příprava staveniště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A89CCD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320/2016-120-TN/1 </w:t>
            </w:r>
          </w:p>
          <w:p w14:paraId="4494262F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20. 12.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89BE62" w14:textId="77777777" w:rsidR="00DA72D5" w:rsidRPr="007337B3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1. 1. 2017 </w:t>
            </w:r>
          </w:p>
        </w:tc>
      </w:tr>
      <w:tr w:rsidR="00DA72D5" w:rsidRPr="007337B3" w14:paraId="2DB36113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B411DF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1E9045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221/09-910-IPK/1 </w:t>
            </w:r>
          </w:p>
          <w:p w14:paraId="5591956F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23. 3.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1EB284" w14:textId="77777777" w:rsidR="00DA72D5" w:rsidRPr="007337B3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1. 4. 2009 </w:t>
            </w:r>
          </w:p>
        </w:tc>
      </w:tr>
      <w:tr w:rsidR="00DA72D5" w:rsidRPr="007337B3" w14:paraId="386E6D71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9FD7B0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sítě, Dodatek č. 1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226735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275/2016-120-TN/12 </w:t>
            </w:r>
          </w:p>
          <w:p w14:paraId="72DE4826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18. 10.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82C939" w14:textId="77777777" w:rsidR="00DA72D5" w:rsidRPr="007337B3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1. 4. 2017 </w:t>
            </w:r>
          </w:p>
        </w:tc>
      </w:tr>
      <w:tr w:rsidR="00DA72D5" w:rsidRPr="007337B3" w14:paraId="1D4A7CA4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696ACD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4 - Zemní práce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334A1D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143/2017-120-TN/1 </w:t>
            </w:r>
          </w:p>
          <w:p w14:paraId="6CAEF5F3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4. 8.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1E6D0E" w14:textId="77777777" w:rsidR="00DA72D5" w:rsidRPr="007337B3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7. 8. 2017 </w:t>
            </w:r>
          </w:p>
        </w:tc>
      </w:tr>
      <w:tr w:rsidR="00DA72D5" w:rsidRPr="007337B3" w14:paraId="50BA3A93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9C6F27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5 - Podkladní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610144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4/2015-120-TN/2 </w:t>
            </w:r>
          </w:p>
          <w:p w14:paraId="757A35DD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21. 1.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7146E9" w14:textId="77777777" w:rsidR="00DA72D5" w:rsidRPr="007337B3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1. 2. 2015 </w:t>
            </w:r>
          </w:p>
        </w:tc>
      </w:tr>
      <w:tr w:rsidR="00DA72D5" w:rsidRPr="007337B3" w14:paraId="08B3E435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9A0A05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7 - Hutněné asfaltové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7F294D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5F602D63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BA1492" w14:textId="77777777" w:rsidR="00DA72D5" w:rsidRPr="007337B3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1. 5. 2008 </w:t>
            </w:r>
          </w:p>
        </w:tc>
      </w:tr>
      <w:tr w:rsidR="00DA72D5" w:rsidRPr="007337B3" w14:paraId="0BBFC579" w14:textId="77777777" w:rsidTr="00F0303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730A13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11 - Svodidla, zábradlí a tlumiče nárazu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563DE3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205/10-910-IPK/1 </w:t>
            </w:r>
          </w:p>
          <w:p w14:paraId="7E911623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3.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0B3367" w14:textId="77777777" w:rsidR="00DA72D5" w:rsidRPr="007337B3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1. 4. 2010 </w:t>
            </w:r>
          </w:p>
        </w:tc>
      </w:tr>
      <w:tr w:rsidR="00DA72D5" w:rsidRPr="007337B3" w14:paraId="7AADBE55" w14:textId="77777777" w:rsidTr="007337B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2D5F3E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14 - Dopravní značky a dopravní zařízení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ABB561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9/2015-120-TN/6 </w:t>
            </w:r>
          </w:p>
          <w:p w14:paraId="2659F446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27. 3.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FCF772" w14:textId="77777777" w:rsidR="00DA72D5" w:rsidRPr="007337B3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1. 4. 2015 </w:t>
            </w:r>
          </w:p>
        </w:tc>
      </w:tr>
      <w:tr w:rsidR="00DA72D5" w:rsidRPr="007337B3" w14:paraId="6EC63A48" w14:textId="77777777" w:rsidTr="007337B3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213BFF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18 - Betonové konstrukce a mosty 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07A5B1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2/2016-120-TN/2 </w:t>
            </w:r>
          </w:p>
          <w:p w14:paraId="1B6C3B1D" w14:textId="77777777" w:rsidR="00DA72D5" w:rsidRPr="007337B3" w:rsidRDefault="00DA72D5" w:rsidP="00DA7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12. 1. 2016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2489C6" w14:textId="77777777" w:rsidR="00DA72D5" w:rsidRPr="007337B3" w:rsidRDefault="00DA72D5" w:rsidP="00DA72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37B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15. 1. 2016 </w:t>
            </w:r>
          </w:p>
        </w:tc>
      </w:tr>
    </w:tbl>
    <w:p w14:paraId="66E3AF2A" w14:textId="77777777" w:rsidR="007337B3" w:rsidRDefault="007337B3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63A25EE" w14:textId="0ED04495" w:rsidR="00DA72D5" w:rsidRPr="00CC56B1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Jednotlivé kapitoly TKP jsou volně dostupné v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elektronick</w:t>
      </w:r>
      <w:r w:rsidRPr="00DA72D5">
        <w:rPr>
          <w:rFonts w:ascii="Book Antiqua" w:eastAsia="Times New Roman" w:hAnsi="Book Antiqua" w:cs="Book Antiqua"/>
          <w:lang w:eastAsia="cs-CZ"/>
        </w:rPr>
        <w:t>é</w:t>
      </w:r>
      <w:r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 xml:space="preserve"> na webov</w:t>
      </w:r>
      <w:r w:rsidR="00CC56B1">
        <w:rPr>
          <w:rFonts w:ascii="Book Antiqua" w:eastAsia="Times New Roman" w:hAnsi="Book Antiqua" w:cs="Segoe UI"/>
          <w:lang w:eastAsia="cs-CZ"/>
        </w:rPr>
        <w:t xml:space="preserve">é adrese </w:t>
      </w:r>
      <w:r w:rsidRPr="00DA72D5">
        <w:rPr>
          <w:rFonts w:ascii="Book Antiqua" w:eastAsia="Times New Roman" w:hAnsi="Book Antiqua" w:cs="Segoe UI"/>
          <w:lang w:eastAsia="cs-CZ"/>
        </w:rPr>
        <w:t>www.pjpk.cz. </w:t>
      </w:r>
    </w:p>
    <w:p w14:paraId="21F74882" w14:textId="77777777" w:rsidR="007337B3" w:rsidRDefault="007337B3">
      <w:pPr>
        <w:spacing w:after="160" w:line="259" w:lineRule="auto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br w:type="page"/>
      </w:r>
    </w:p>
    <w:p w14:paraId="60084422" w14:textId="2FC48A38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 II – ZVLÁŠTNÍ TECHNICKÉ KVALITATIVNÍ PODMÍNKY STAVBY (ZTKP) </w:t>
      </w:r>
    </w:p>
    <w:p w14:paraId="49ADD080" w14:textId="77777777" w:rsidR="00DC6FC8" w:rsidRPr="00DA72D5" w:rsidRDefault="00DC6FC8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82AC237" w14:textId="49F6DD7C" w:rsidR="00DA72D5" w:rsidRDefault="00DA72D5" w:rsidP="00DC6FC8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>Objednatel dává Zhotoviteli</w:t>
      </w:r>
      <w:r w:rsidR="3697FB0E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na vědomí, že součástí</w:t>
      </w:r>
      <w:r w:rsidR="0B65D8D1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Technické specifikace</w:t>
      </w:r>
      <w:r w:rsidR="3674256B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jsou tyto následující dokumenty, které budou použity při realizaci Stavby</w:t>
      </w:r>
      <w:r w:rsidR="00F03033">
        <w:rPr>
          <w:rFonts w:ascii="Book Antiqua" w:eastAsia="Times New Roman" w:hAnsi="Book Antiqua" w:cs="Segoe UI"/>
          <w:lang w:eastAsia="cs-CZ"/>
        </w:rPr>
        <w:t xml:space="preserve">. </w:t>
      </w:r>
      <w:bookmarkStart w:id="0" w:name="_Hlk65760901"/>
      <w:r w:rsidR="005C6781">
        <w:rPr>
          <w:rFonts w:ascii="Book Antiqua" w:eastAsia="Times New Roman" w:hAnsi="Book Antiqua" w:cs="Segoe UI"/>
          <w:lang w:eastAsia="cs-CZ"/>
        </w:rPr>
        <w:t>Tyto</w:t>
      </w:r>
      <w:r w:rsidR="00F03033">
        <w:rPr>
          <w:rFonts w:ascii="Book Antiqua" w:eastAsia="Times New Roman" w:hAnsi="Book Antiqua" w:cs="Segoe UI"/>
          <w:lang w:eastAsia="cs-CZ"/>
        </w:rPr>
        <w:t xml:space="preserve"> dokumenty jsou dostupné v Elektronickém nástroji na </w:t>
      </w:r>
      <w:r w:rsidR="00205502">
        <w:rPr>
          <w:rFonts w:ascii="Book Antiqua" w:eastAsia="Times New Roman" w:hAnsi="Book Antiqua" w:cs="Segoe UI"/>
          <w:lang w:eastAsia="cs-CZ"/>
        </w:rPr>
        <w:t>webové adrese</w:t>
      </w:r>
      <w:r w:rsidR="00F03033">
        <w:rPr>
          <w:rFonts w:ascii="Book Antiqua" w:eastAsia="Times New Roman" w:hAnsi="Book Antiqua" w:cs="Segoe UI"/>
          <w:lang w:eastAsia="cs-CZ"/>
        </w:rPr>
        <w:t xml:space="preserve">: </w:t>
      </w:r>
      <w:r w:rsidR="00F03033" w:rsidRPr="00F03033">
        <w:rPr>
          <w:rFonts w:ascii="Book Antiqua" w:eastAsia="Times New Roman" w:hAnsi="Book Antiqua" w:cs="Segoe UI"/>
          <w:lang w:eastAsia="cs-CZ"/>
        </w:rPr>
        <w:t>https://ezak.suspk.cz/document_public.html</w:t>
      </w:r>
      <w:bookmarkEnd w:id="0"/>
    </w:p>
    <w:p w14:paraId="21050A6C" w14:textId="77777777" w:rsidR="00D90602" w:rsidRPr="00DA72D5" w:rsidRDefault="00D90602" w:rsidP="00DC6FC8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B69871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 – Výzva k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p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ed</w:t>
      </w:r>
      <w:r w:rsidRPr="00DA72D5">
        <w:rPr>
          <w:rFonts w:ascii="Book Antiqua" w:eastAsia="Times New Roman" w:hAnsi="Book Antiqua" w:cs="Book Antiqua"/>
          <w:lang w:eastAsia="cs-CZ"/>
        </w:rPr>
        <w:t>á</w:t>
      </w:r>
      <w:r w:rsidRPr="00DA72D5">
        <w:rPr>
          <w:rFonts w:ascii="Book Antiqua" w:eastAsia="Times New Roman" w:hAnsi="Book Antiqua" w:cs="Segoe UI"/>
          <w:lang w:eastAsia="cs-CZ"/>
        </w:rPr>
        <w:t>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 staveni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t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A70E974" w14:textId="2C24883B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2 – Zápis o předání a převzetí staveniště </w:t>
      </w:r>
      <w:r w:rsidR="00DC6FC8">
        <w:rPr>
          <w:rFonts w:ascii="Book Antiqua" w:eastAsia="Times New Roman" w:hAnsi="Book Antiqua" w:cs="Segoe UI"/>
          <w:lang w:eastAsia="cs-CZ"/>
        </w:rPr>
        <w:t xml:space="preserve"> </w:t>
      </w:r>
    </w:p>
    <w:p w14:paraId="58B8EE6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3 – Změnový list </w:t>
      </w:r>
    </w:p>
    <w:p w14:paraId="499E57DB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4 – Rozpis ocenění změn položek </w:t>
      </w:r>
    </w:p>
    <w:p w14:paraId="5A9D4B1E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5 – Přehled změn stavby </w:t>
      </w:r>
    </w:p>
    <w:p w14:paraId="5F57A09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6 – Evidenční list pro vyhrazené změny </w:t>
      </w:r>
    </w:p>
    <w:p w14:paraId="3FB83012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7 – Pozvánka na kontrolní den </w:t>
      </w:r>
    </w:p>
    <w:p w14:paraId="1819085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8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kontroln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ho dne </w:t>
      </w:r>
    </w:p>
    <w:p w14:paraId="1362D23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9 – Prezenční listina </w:t>
      </w:r>
    </w:p>
    <w:p w14:paraId="5127808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10 – Předávací protokol dokumentace skutečného provedení stavby </w:t>
      </w:r>
    </w:p>
    <w:p w14:paraId="737B11E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11 – Předávací protokol stavby </w:t>
      </w:r>
    </w:p>
    <w:p w14:paraId="536BFBED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12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m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stn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ho 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et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0ACA7E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13 – Předávací protokol </w:t>
      </w:r>
    </w:p>
    <w:p w14:paraId="1B714E1A" w14:textId="008CFDF9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14 – Předávací protokol projektové dokumentace</w:t>
      </w:r>
    </w:p>
    <w:p w14:paraId="3BF7E6B7" w14:textId="489B9279" w:rsidR="00EC3E5B" w:rsidRPr="00DA72D5" w:rsidRDefault="00EC3E5B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Příloha č. 15 – Záznam měření položek</w:t>
      </w:r>
    </w:p>
    <w:p w14:paraId="64CE0506" w14:textId="17C0F664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60B92807" w14:textId="3A417C3F" w:rsidR="00B25C42" w:rsidRDefault="00B25C42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7D483F58" w14:textId="57B31797" w:rsidR="00B25C42" w:rsidRDefault="00B25C42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0C9CE92E" w14:textId="77777777" w:rsidR="00B25C42" w:rsidRPr="00DA72D5" w:rsidRDefault="00B25C42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4EA39F41" w14:textId="7AAA3DB5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II.1 – DALŠÍ POŽADAVKY OBJEDNATELE </w:t>
      </w:r>
    </w:p>
    <w:p w14:paraId="700E4B34" w14:textId="77777777" w:rsidR="00B25C42" w:rsidRPr="00DA72D5" w:rsidRDefault="00B25C4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EE6AE7B" w14:textId="77777777" w:rsidR="002C65CC" w:rsidRDefault="00DA72D5" w:rsidP="00BA41CC">
      <w:pPr>
        <w:spacing w:after="0" w:line="240" w:lineRule="auto"/>
        <w:ind w:firstLine="708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Zhotoviteli se dává na vědomí, že součástí Díla je také:</w:t>
      </w:r>
    </w:p>
    <w:p w14:paraId="762165EA" w14:textId="7FFA42EE" w:rsidR="00DA72D5" w:rsidRPr="00DA72D5" w:rsidRDefault="00DA72D5" w:rsidP="00BA41CC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  <w:r w:rsidR="00BA41CC">
        <w:rPr>
          <w:rFonts w:ascii="Book Antiqua" w:eastAsia="Times New Roman" w:hAnsi="Book Antiqua" w:cs="Segoe UI"/>
          <w:lang w:eastAsia="cs-CZ"/>
        </w:rPr>
        <w:t xml:space="preserve"> </w:t>
      </w:r>
    </w:p>
    <w:p w14:paraId="7A4FB206" w14:textId="2CE1CCE5" w:rsidR="00DA72D5" w:rsidRPr="00911FC4" w:rsidRDefault="002C65CC" w:rsidP="005F168D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 xml:space="preserve">1. </w:t>
      </w:r>
      <w:r w:rsidR="00CD04A5"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zajištění dopravně inženýrského rozhodnutí (dále také jen „</w:t>
      </w:r>
      <w:r w:rsidR="00DA72D5" w:rsidRPr="00911FC4">
        <w:rPr>
          <w:rFonts w:ascii="Book Antiqua" w:eastAsia="Times New Roman" w:hAnsi="Book Antiqua" w:cs="Segoe UI"/>
          <w:b/>
          <w:bCs/>
          <w:lang w:eastAsia="cs-CZ"/>
        </w:rPr>
        <w:t>DIR</w:t>
      </w:r>
      <w:r w:rsidR="00DA72D5" w:rsidRPr="00911FC4">
        <w:rPr>
          <w:rFonts w:ascii="Book Antiqua" w:eastAsia="Times New Roman" w:hAnsi="Book Antiqua" w:cs="Segoe UI"/>
          <w:lang w:eastAsia="cs-CZ"/>
        </w:rPr>
        <w:t>“); </w:t>
      </w:r>
    </w:p>
    <w:p w14:paraId="0F1C39E5" w14:textId="075B88B2" w:rsidR="009374DA" w:rsidRPr="00911FC4" w:rsidRDefault="00CD04A5" w:rsidP="003212CE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2.</w:t>
      </w:r>
      <w:r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projekt a realizace dopravně inženýrských opatření (dále také jen „</w:t>
      </w:r>
      <w:r w:rsidR="00DA72D5" w:rsidRPr="00911FC4">
        <w:rPr>
          <w:rFonts w:ascii="Book Antiqua" w:eastAsia="Times New Roman" w:hAnsi="Book Antiqua" w:cs="Segoe UI"/>
          <w:b/>
          <w:bCs/>
          <w:lang w:eastAsia="cs-CZ"/>
        </w:rPr>
        <w:t>DIO</w:t>
      </w:r>
      <w:r w:rsidR="00DA72D5" w:rsidRPr="00911FC4">
        <w:rPr>
          <w:rFonts w:ascii="Book Antiqua" w:eastAsia="Times New Roman" w:hAnsi="Book Antiqua" w:cs="Segoe UI"/>
          <w:lang w:eastAsia="cs-CZ"/>
        </w:rPr>
        <w:t>“) - práce budou prováděny za částečné dopravní uzavírky, tj. v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polovin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komunikace; </w:t>
      </w:r>
    </w:p>
    <w:p w14:paraId="29B96ED6" w14:textId="0302E60F" w:rsidR="00DA72D5" w:rsidRPr="00911FC4" w:rsidRDefault="003212CE" w:rsidP="0079791B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3</w:t>
      </w:r>
      <w:r w:rsidR="0079791B" w:rsidRPr="00911FC4">
        <w:rPr>
          <w:rFonts w:ascii="Book Antiqua" w:eastAsia="Times New Roman" w:hAnsi="Book Antiqua" w:cs="Segoe UI"/>
          <w:lang w:eastAsia="cs-CZ"/>
        </w:rPr>
        <w:t>.</w:t>
      </w:r>
      <w:r w:rsidR="0079791B"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zpracování dokumentace </w:t>
      </w:r>
      <w:r w:rsidR="00E33192" w:rsidRPr="00911FC4">
        <w:rPr>
          <w:rFonts w:ascii="Book Antiqua" w:eastAsia="Times New Roman" w:hAnsi="Book Antiqua" w:cs="Segoe UI"/>
          <w:lang w:eastAsia="cs-CZ"/>
        </w:rPr>
        <w:t xml:space="preserve">pro stanovení místní úpravy 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dočasného </w:t>
      </w:r>
      <w:r w:rsidR="00E33192" w:rsidRPr="00911FC4">
        <w:rPr>
          <w:rFonts w:ascii="Book Antiqua" w:eastAsia="Times New Roman" w:hAnsi="Book Antiqua" w:cs="Segoe UI"/>
          <w:lang w:eastAsia="cs-CZ"/>
        </w:rPr>
        <w:t xml:space="preserve">a trvalého </w:t>
      </w:r>
      <w:r w:rsidR="00DA72D5" w:rsidRPr="00911FC4">
        <w:rPr>
          <w:rFonts w:ascii="Book Antiqua" w:eastAsia="Times New Roman" w:hAnsi="Book Antiqua" w:cs="Segoe UI"/>
          <w:lang w:eastAsia="cs-CZ"/>
        </w:rPr>
        <w:t>dopravního značení</w:t>
      </w:r>
      <w:r w:rsidR="00E33192" w:rsidRPr="00911FC4">
        <w:rPr>
          <w:rFonts w:ascii="Book Antiqua" w:eastAsia="Times New Roman" w:hAnsi="Book Antiqua" w:cs="Segoe UI"/>
          <w:lang w:eastAsia="cs-CZ"/>
        </w:rPr>
        <w:t xml:space="preserve">, </w:t>
      </w:r>
      <w:r w:rsidR="00DA72D5" w:rsidRPr="00911FC4">
        <w:rPr>
          <w:rFonts w:ascii="Book Antiqua" w:eastAsia="Times New Roman" w:hAnsi="Book Antiqua" w:cs="Segoe UI"/>
          <w:lang w:eastAsia="cs-CZ"/>
        </w:rPr>
        <w:t>včetně projednání s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 </w:t>
      </w:r>
      <w:r w:rsidR="00DA72D5" w:rsidRPr="00911FC4">
        <w:rPr>
          <w:rFonts w:ascii="Book Antiqua" w:eastAsia="Times New Roman" w:hAnsi="Book Antiqua" w:cs="Segoe UI"/>
          <w:lang w:eastAsia="cs-CZ"/>
        </w:rPr>
        <w:t>p</w:t>
      </w:r>
      <w:r w:rsidR="00DA72D5" w:rsidRPr="00911FC4">
        <w:rPr>
          <w:rFonts w:ascii="Book Antiqua" w:eastAsia="Times New Roman" w:hAnsi="Book Antiqua" w:cs="Book Antiqua"/>
          <w:lang w:eastAsia="cs-CZ"/>
        </w:rPr>
        <w:t>ří</w:t>
      </w:r>
      <w:r w:rsidR="00DA72D5" w:rsidRPr="00911FC4">
        <w:rPr>
          <w:rFonts w:ascii="Book Antiqua" w:eastAsia="Times New Roman" w:hAnsi="Book Antiqua" w:cs="Segoe UI"/>
          <w:lang w:eastAsia="cs-CZ"/>
        </w:rPr>
        <w:t>slu</w:t>
      </w:r>
      <w:r w:rsidR="00DA72D5" w:rsidRPr="00911FC4">
        <w:rPr>
          <w:rFonts w:ascii="Book Antiqua" w:eastAsia="Times New Roman" w:hAnsi="Book Antiqua" w:cs="Book Antiqua"/>
          <w:lang w:eastAsia="cs-CZ"/>
        </w:rPr>
        <w:t>š</w:t>
      </w:r>
      <w:r w:rsidR="00DA72D5" w:rsidRPr="00911FC4">
        <w:rPr>
          <w:rFonts w:ascii="Book Antiqua" w:eastAsia="Times New Roman" w:hAnsi="Book Antiqua" w:cs="Segoe UI"/>
          <w:lang w:eastAsia="cs-CZ"/>
        </w:rPr>
        <w:t>n</w:t>
      </w:r>
      <w:r w:rsidR="00DA72D5" w:rsidRPr="00911FC4">
        <w:rPr>
          <w:rFonts w:ascii="Book Antiqua" w:eastAsia="Times New Roman" w:hAnsi="Book Antiqua" w:cs="Book Antiqua"/>
          <w:lang w:eastAsia="cs-CZ"/>
        </w:rPr>
        <w:t>ý</w:t>
      </w:r>
      <w:r w:rsidR="00DA72D5" w:rsidRPr="00911FC4">
        <w:rPr>
          <w:rFonts w:ascii="Book Antiqua" w:eastAsia="Times New Roman" w:hAnsi="Book Antiqua" w:cs="Segoe UI"/>
          <w:lang w:eastAsia="cs-CZ"/>
        </w:rPr>
        <w:t>mi spr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vn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mi org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ny, bude</w:t>
      </w:r>
      <w:r w:rsidR="05ADF050" w:rsidRPr="00911FC4">
        <w:rPr>
          <w:rFonts w:ascii="Book Antiqua" w:eastAsia="Times New Roman" w:hAnsi="Book Antiqua" w:cs="Segoe UI"/>
          <w:lang w:eastAsia="cs-CZ"/>
        </w:rPr>
        <w:t>-</w:t>
      </w:r>
      <w:r w:rsidR="00DA72D5" w:rsidRPr="00911FC4">
        <w:rPr>
          <w:rFonts w:ascii="Book Antiqua" w:eastAsia="Times New Roman" w:hAnsi="Book Antiqua" w:cs="Segoe UI"/>
          <w:lang w:eastAsia="cs-CZ"/>
        </w:rPr>
        <w:t>li pot</w:t>
      </w:r>
      <w:r w:rsidR="00DA72D5" w:rsidRPr="00911FC4">
        <w:rPr>
          <w:rFonts w:ascii="Book Antiqua" w:eastAsia="Times New Roman" w:hAnsi="Book Antiqua" w:cs="Book Antiqua"/>
          <w:lang w:eastAsia="cs-CZ"/>
        </w:rPr>
        <w:t>ř</w:t>
      </w:r>
      <w:r w:rsidR="00DA72D5" w:rsidRPr="00911FC4">
        <w:rPr>
          <w:rFonts w:ascii="Book Antiqua" w:eastAsia="Times New Roman" w:hAnsi="Book Antiqua" w:cs="Segoe UI"/>
          <w:lang w:eastAsia="cs-CZ"/>
        </w:rPr>
        <w:t>ebn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>; </w:t>
      </w:r>
    </w:p>
    <w:p w14:paraId="49DDD49E" w14:textId="29F3D257" w:rsidR="00DA72D5" w:rsidRPr="00911FC4" w:rsidRDefault="003212CE" w:rsidP="008F639D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4</w:t>
      </w:r>
      <w:r w:rsidR="008F639D" w:rsidRPr="00911FC4">
        <w:rPr>
          <w:rFonts w:ascii="Book Antiqua" w:eastAsia="Times New Roman" w:hAnsi="Book Antiqua" w:cs="Segoe UI"/>
          <w:lang w:eastAsia="cs-CZ"/>
        </w:rPr>
        <w:t>.</w:t>
      </w:r>
      <w:r w:rsidR="008F639D"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osazení a údržba dopravního značení v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 </w:t>
      </w:r>
      <w:r w:rsidR="00DA72D5" w:rsidRPr="00911FC4">
        <w:rPr>
          <w:rFonts w:ascii="Book Antiqua" w:eastAsia="Times New Roman" w:hAnsi="Book Antiqua" w:cs="Segoe UI"/>
          <w:lang w:eastAsia="cs-CZ"/>
        </w:rPr>
        <w:t>pr</w:t>
      </w:r>
      <w:r w:rsidR="00DA72D5" w:rsidRPr="00911FC4">
        <w:rPr>
          <w:rFonts w:ascii="Book Antiqua" w:eastAsia="Times New Roman" w:hAnsi="Book Antiqua" w:cs="Book Antiqua"/>
          <w:lang w:eastAsia="cs-CZ"/>
        </w:rPr>
        <w:t>ů</w:t>
      </w:r>
      <w:r w:rsidR="00DA72D5" w:rsidRPr="00911FC4">
        <w:rPr>
          <w:rFonts w:ascii="Book Antiqua" w:eastAsia="Times New Roman" w:hAnsi="Book Antiqua" w:cs="Segoe UI"/>
          <w:lang w:eastAsia="cs-CZ"/>
        </w:rPr>
        <w:t>b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hu prov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d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stavebn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ch prac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dle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 </w:t>
      </w:r>
      <w:r w:rsidR="00DA72D5" w:rsidRPr="00911FC4">
        <w:rPr>
          <w:rFonts w:ascii="Book Antiqua" w:eastAsia="Times New Roman" w:hAnsi="Book Antiqua" w:cs="Segoe UI"/>
          <w:lang w:eastAsia="cs-CZ"/>
        </w:rPr>
        <w:t>dokumentace</w:t>
      </w:r>
      <w:r w:rsidR="00DA72D5" w:rsidRPr="00911FC4">
        <w:rPr>
          <w:rFonts w:ascii="Book Antiqua" w:eastAsia="Times New Roman" w:hAnsi="Book Antiqua" w:cs="Book Antiqua"/>
          <w:lang w:eastAsia="cs-CZ"/>
        </w:rPr>
        <w:t> </w:t>
      </w:r>
      <w:r w:rsidR="00DA72D5" w:rsidRPr="00911FC4">
        <w:rPr>
          <w:rFonts w:ascii="Book Antiqua" w:eastAsia="Times New Roman" w:hAnsi="Book Antiqua" w:cs="Segoe UI"/>
          <w:lang w:eastAsia="cs-CZ"/>
        </w:rPr>
        <w:t>do</w:t>
      </w:r>
      <w:r w:rsidR="00DA72D5" w:rsidRPr="00911FC4">
        <w:rPr>
          <w:rFonts w:ascii="Book Antiqua" w:eastAsia="Times New Roman" w:hAnsi="Book Antiqua" w:cs="Book Antiqua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lang w:eastAsia="cs-CZ"/>
        </w:rPr>
        <w:t>asn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ho </w:t>
      </w:r>
      <w:r w:rsidR="00E33192" w:rsidRPr="00911FC4">
        <w:rPr>
          <w:rFonts w:ascii="Book Antiqua" w:eastAsia="Times New Roman" w:hAnsi="Book Antiqua" w:cs="Segoe UI"/>
          <w:lang w:eastAsia="cs-CZ"/>
        </w:rPr>
        <w:t xml:space="preserve">a trvalého </w:t>
      </w:r>
      <w:r w:rsidR="00DA72D5" w:rsidRPr="00911FC4">
        <w:rPr>
          <w:rFonts w:ascii="Book Antiqua" w:eastAsia="Times New Roman" w:hAnsi="Book Antiqua" w:cs="Segoe UI"/>
          <w:lang w:eastAsia="cs-CZ"/>
        </w:rPr>
        <w:t>dopravn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ho zna</w:t>
      </w:r>
      <w:r w:rsidR="00DA72D5" w:rsidRPr="00911FC4">
        <w:rPr>
          <w:rFonts w:ascii="Book Antiqua" w:eastAsia="Times New Roman" w:hAnsi="Book Antiqua" w:cs="Book Antiqua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lang w:eastAsia="cs-CZ"/>
        </w:rPr>
        <w:t>en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, v</w:t>
      </w:r>
      <w:r w:rsidR="00DA72D5" w:rsidRPr="00911FC4">
        <w:rPr>
          <w:rFonts w:ascii="Book Antiqua" w:eastAsia="Times New Roman" w:hAnsi="Book Antiqua" w:cs="Book Antiqua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lang w:eastAsia="cs-CZ"/>
        </w:rPr>
        <w:t>etn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uveden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do p</w:t>
      </w:r>
      <w:r w:rsidR="00DA72D5" w:rsidRPr="00911FC4">
        <w:rPr>
          <w:rFonts w:ascii="Book Antiqua" w:eastAsia="Times New Roman" w:hAnsi="Book Antiqua" w:cs="Book Antiqua"/>
          <w:lang w:eastAsia="cs-CZ"/>
        </w:rPr>
        <w:t>ů</w:t>
      </w:r>
      <w:r w:rsidR="00DA72D5" w:rsidRPr="00911FC4">
        <w:rPr>
          <w:rFonts w:ascii="Book Antiqua" w:eastAsia="Times New Roman" w:hAnsi="Book Antiqua" w:cs="Segoe UI"/>
          <w:lang w:eastAsia="cs-CZ"/>
        </w:rPr>
        <w:t>vodn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ho stavu a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 </w:t>
      </w:r>
      <w:r w:rsidR="00DA72D5" w:rsidRPr="00911FC4">
        <w:rPr>
          <w:rFonts w:ascii="Book Antiqua" w:eastAsia="Times New Roman" w:hAnsi="Book Antiqua" w:cs="Segoe UI"/>
          <w:lang w:eastAsia="cs-CZ"/>
        </w:rPr>
        <w:t>vr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cen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E33192" w:rsidRPr="00911FC4">
        <w:rPr>
          <w:rFonts w:ascii="Book Antiqua" w:eastAsia="Times New Roman" w:hAnsi="Book Antiqua" w:cs="Book Antiqua"/>
          <w:lang w:eastAsia="cs-CZ"/>
        </w:rPr>
        <w:t>-předání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jejich spr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vci, bude</w:t>
      </w:r>
      <w:r w:rsidR="4A3539C3" w:rsidRPr="00911FC4">
        <w:rPr>
          <w:rFonts w:ascii="Book Antiqua" w:eastAsia="Times New Roman" w:hAnsi="Book Antiqua" w:cs="Segoe UI"/>
          <w:lang w:eastAsia="cs-CZ"/>
        </w:rPr>
        <w:t>-</w:t>
      </w:r>
      <w:r w:rsidR="00DA72D5" w:rsidRPr="00911FC4">
        <w:rPr>
          <w:rFonts w:ascii="Book Antiqua" w:eastAsia="Times New Roman" w:hAnsi="Book Antiqua" w:cs="Segoe UI"/>
          <w:lang w:eastAsia="cs-CZ"/>
        </w:rPr>
        <w:t>li pot</w:t>
      </w:r>
      <w:r w:rsidR="00DA72D5" w:rsidRPr="00911FC4">
        <w:rPr>
          <w:rFonts w:ascii="Book Antiqua" w:eastAsia="Times New Roman" w:hAnsi="Book Antiqua" w:cs="Book Antiqua"/>
          <w:lang w:eastAsia="cs-CZ"/>
        </w:rPr>
        <w:t>ř</w:t>
      </w:r>
      <w:r w:rsidR="00DA72D5" w:rsidRPr="00911FC4">
        <w:rPr>
          <w:rFonts w:ascii="Book Antiqua" w:eastAsia="Times New Roman" w:hAnsi="Book Antiqua" w:cs="Segoe UI"/>
          <w:lang w:eastAsia="cs-CZ"/>
        </w:rPr>
        <w:t>ebn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>; </w:t>
      </w:r>
    </w:p>
    <w:p w14:paraId="5E32992C" w14:textId="0E596BCF" w:rsidR="00DA72D5" w:rsidRPr="00911FC4" w:rsidRDefault="003212CE" w:rsidP="008F639D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5</w:t>
      </w:r>
      <w:r w:rsidR="008F639D" w:rsidRPr="00911FC4">
        <w:rPr>
          <w:rFonts w:ascii="Book Antiqua" w:eastAsia="Times New Roman" w:hAnsi="Book Antiqua" w:cs="Segoe UI"/>
          <w:lang w:eastAsia="cs-CZ"/>
        </w:rPr>
        <w:t>.</w:t>
      </w:r>
      <w:r w:rsidR="008F639D"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vyhotovení projektové dokumentace skutečného provedení stavby</w:t>
      </w:r>
      <w:r w:rsidR="00FD0303" w:rsidRPr="00911FC4">
        <w:rPr>
          <w:rFonts w:ascii="Book Antiqua" w:eastAsia="Times New Roman" w:hAnsi="Book Antiqua" w:cs="Segoe UI"/>
          <w:lang w:eastAsia="cs-CZ"/>
        </w:rPr>
        <w:t>, provedení 1 HMP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a geodetického zaměření stavby včetně geometrického plánu. Projektová dokumentace skutečného provedení Stavby a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geodetick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zam</w:t>
      </w:r>
      <w:r w:rsidR="00DA72D5" w:rsidRPr="00911FC4">
        <w:rPr>
          <w:rFonts w:ascii="Book Antiqua" w:eastAsia="Times New Roman" w:hAnsi="Book Antiqua" w:cs="Book Antiqua"/>
          <w:lang w:eastAsia="cs-CZ"/>
        </w:rPr>
        <w:t>ěř</w:t>
      </w:r>
      <w:r w:rsidR="00DA72D5" w:rsidRPr="00911FC4">
        <w:rPr>
          <w:rFonts w:ascii="Book Antiqua" w:eastAsia="Times New Roman" w:hAnsi="Book Antiqua" w:cs="Segoe UI"/>
          <w:lang w:eastAsia="cs-CZ"/>
        </w:rPr>
        <w:t>en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Stavby budou Objednateli dod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ny tak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elektronick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podob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prostřednictvím Společného datového prostředí (CDE) ve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form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tu pro texty *.docx (*.rtf), pro tabulky *.xlsx, pro skenované dokumenty *.pdf, pro výkresovou dokumentaci nativní formát a zároveň *.pdf. (geodetické zaměření bude vyhotoveno v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digit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ln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form</w:t>
      </w:r>
      <w:r w:rsidR="00DA72D5" w:rsidRPr="00911FC4">
        <w:rPr>
          <w:rFonts w:ascii="Book Antiqua" w:eastAsia="Times New Roman" w:hAnsi="Book Antiqua" w:cs="Book Antiqua"/>
          <w:lang w:eastAsia="cs-CZ"/>
        </w:rPr>
        <w:t>ě – </w:t>
      </w:r>
      <w:r w:rsidR="00DA72D5" w:rsidRPr="00911FC4">
        <w:rPr>
          <w:rFonts w:ascii="Book Antiqua" w:eastAsia="Times New Roman" w:hAnsi="Book Antiqua" w:cs="Segoe UI"/>
          <w:lang w:eastAsia="cs-CZ"/>
        </w:rPr>
        <w:t>referen</w:t>
      </w:r>
      <w:r w:rsidR="00DA72D5" w:rsidRPr="00911FC4">
        <w:rPr>
          <w:rFonts w:ascii="Book Antiqua" w:eastAsia="Times New Roman" w:hAnsi="Book Antiqua" w:cs="Book Antiqua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lang w:eastAsia="cs-CZ"/>
        </w:rPr>
        <w:t>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syst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>m</w:t>
      </w:r>
      <w:r w:rsidR="00DA72D5" w:rsidRPr="00911FC4">
        <w:rPr>
          <w:rFonts w:ascii="Book Antiqua" w:eastAsia="Times New Roman" w:hAnsi="Book Antiqua" w:cs="Book Antiqua"/>
          <w:lang w:eastAsia="cs-CZ"/>
        </w:rPr>
        <w:t> </w:t>
      </w:r>
      <w:r w:rsidR="00DA72D5" w:rsidRPr="00911FC4">
        <w:rPr>
          <w:rFonts w:ascii="Book Antiqua" w:eastAsia="Times New Roman" w:hAnsi="Book Antiqua" w:cs="Segoe UI"/>
          <w:lang w:eastAsia="cs-CZ"/>
        </w:rPr>
        <w:t>Bpv). Nad rámec elektronické podoby bude objednateli předáno ve třech vyhotoveních; </w:t>
      </w:r>
    </w:p>
    <w:p w14:paraId="4EFBD86E" w14:textId="3BCF95FD" w:rsidR="00DA72D5" w:rsidRPr="00911FC4" w:rsidRDefault="00E569A0" w:rsidP="00E569A0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8.</w:t>
      </w:r>
      <w:r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zajištění informování přímo dotčených fyzických a právnických osob o době trvání, místě a rozsahu prací prováděných na opravovaném úseku Stavby, a to nejpozději 7 pracovních dní před zahájením prac</w:t>
      </w:r>
      <w:r w:rsidR="00F03033" w:rsidRPr="00911FC4">
        <w:rPr>
          <w:rFonts w:ascii="Book Antiqua" w:eastAsia="Times New Roman" w:hAnsi="Book Antiqua" w:cs="Segoe UI"/>
          <w:lang w:eastAsia="cs-CZ"/>
        </w:rPr>
        <w:t>í;</w:t>
      </w:r>
      <w:r w:rsidR="00DA72D5" w:rsidRPr="00911FC4">
        <w:rPr>
          <w:rFonts w:ascii="Book Antiqua" w:eastAsia="Times New Roman" w:hAnsi="Book Antiqua" w:cs="Segoe UI"/>
          <w:lang w:eastAsia="cs-CZ"/>
        </w:rPr>
        <w:t> </w:t>
      </w:r>
    </w:p>
    <w:p w14:paraId="2EAAE182" w14:textId="51715B2B" w:rsidR="00DA72D5" w:rsidRPr="00911FC4" w:rsidRDefault="005C7238" w:rsidP="005C723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lastRenderedPageBreak/>
        <w:t>9.</w:t>
      </w:r>
      <w:r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zpracování zprávy o průběhu stavby včetně fotodokumentace ve 3 vyhotoveních včetně elektronické a jejího předání prostřednictvím Společného datového prostředí (CDE); </w:t>
      </w:r>
    </w:p>
    <w:p w14:paraId="6C9A0121" w14:textId="14C2A056" w:rsidR="00DA72D5" w:rsidRPr="00911FC4" w:rsidRDefault="005C7238" w:rsidP="005C723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10.</w:t>
      </w:r>
      <w:r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Stavba bude ve smyslu Pod-čl. 4.1</w:t>
      </w:r>
      <w:r w:rsidR="003212CE" w:rsidRPr="00911FC4">
        <w:rPr>
          <w:rFonts w:ascii="Book Antiqua" w:eastAsia="Times New Roman" w:hAnsi="Book Antiqua" w:cs="Segoe UI"/>
          <w:lang w:eastAsia="cs-CZ"/>
        </w:rPr>
        <w:t>.3</w:t>
      </w:r>
      <w:r w:rsidR="00DA72D5" w:rsidRPr="00911FC4">
        <w:rPr>
          <w:rFonts w:ascii="Book Antiqua" w:eastAsia="Times New Roman" w:hAnsi="Book Antiqua" w:cs="Segoe UI"/>
          <w:lang w:eastAsia="cs-CZ"/>
        </w:rPr>
        <w:t> Smluvních podmínek označena dvěma informačními plechovými/plastovými tabulemi na podstavcích o rozměrech 2×1 m s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textem</w:t>
      </w:r>
      <w:r w:rsidR="00DA72D5" w:rsidRPr="00911FC4">
        <w:rPr>
          <w:rFonts w:ascii="Book Antiqua" w:eastAsia="Times New Roman" w:hAnsi="Book Antiqua" w:cs="Book Antiqua"/>
          <w:lang w:eastAsia="cs-CZ"/>
        </w:rPr>
        <w:t> </w:t>
      </w:r>
      <w:r w:rsidR="00DA72D5" w:rsidRPr="00911FC4">
        <w:rPr>
          <w:rFonts w:ascii="Book Antiqua" w:eastAsia="Times New Roman" w:hAnsi="Book Antiqua" w:cs="Segoe UI"/>
          <w:b/>
          <w:bCs/>
          <w:lang w:eastAsia="cs-CZ"/>
        </w:rPr>
        <w:t>„</w:t>
      </w:r>
      <w:r w:rsidR="00AA49BA" w:rsidRPr="00911FC4">
        <w:rPr>
          <w:rFonts w:ascii="Book Antiqua" w:eastAsia="Calibri" w:hAnsi="Book Antiqua" w:cs="Arial"/>
          <w:b/>
        </w:rPr>
        <w:t>Modernizace mostu ev. č. 3227-3 Řečany nad Labem – stavební příprava, montáž, pronájem a demontáž mostního provizoria</w:t>
      </w:r>
      <w:r w:rsidR="00DA72D5" w:rsidRPr="00911FC4">
        <w:rPr>
          <w:rFonts w:ascii="Book Antiqua" w:eastAsia="Times New Roman" w:hAnsi="Book Antiqua" w:cs="Segoe UI"/>
          <w:b/>
          <w:bCs/>
          <w:lang w:eastAsia="cs-CZ"/>
        </w:rPr>
        <w:t>“</w:t>
      </w:r>
      <w:r w:rsidR="00DA72D5" w:rsidRPr="00911FC4">
        <w:rPr>
          <w:rFonts w:ascii="Book Antiqua" w:eastAsia="Times New Roman" w:hAnsi="Book Antiqua" w:cs="Segoe UI"/>
          <w:lang w:eastAsia="cs-CZ"/>
        </w:rPr>
        <w:t>, tabule bude dále obsahovat označení Objednatele včetně jeho loga, označení Zhotovitele včetně jeho loga, označení stavbyvedoucího včetně telefonního kontaktu, označení projektanta včetně telefonního kontaktu a případného loga, termín realizace, označení koordinátora bezpečnosti a ochrany zdraví při práci na staveništi (dále jen „</w:t>
      </w:r>
      <w:r w:rsidR="00DA72D5" w:rsidRPr="00911FC4">
        <w:rPr>
          <w:rFonts w:ascii="Book Antiqua" w:eastAsia="Times New Roman" w:hAnsi="Book Antiqua" w:cs="Segoe UI"/>
          <w:b/>
          <w:bCs/>
          <w:lang w:eastAsia="cs-CZ"/>
        </w:rPr>
        <w:t>Koordinátor</w:t>
      </w:r>
      <w:r w:rsidR="00DA72D5" w:rsidRPr="00911FC4">
        <w:rPr>
          <w:rFonts w:ascii="Book Antiqua" w:eastAsia="Times New Roman" w:hAnsi="Book Antiqua" w:cs="Segoe UI"/>
          <w:lang w:eastAsia="cs-CZ"/>
        </w:rPr>
        <w:t> </w:t>
      </w:r>
      <w:r w:rsidR="00DA72D5" w:rsidRPr="00911FC4">
        <w:rPr>
          <w:rFonts w:ascii="Book Antiqua" w:eastAsia="Times New Roman" w:hAnsi="Book Antiqua" w:cs="Segoe UI"/>
          <w:b/>
          <w:bCs/>
          <w:lang w:eastAsia="cs-CZ"/>
        </w:rPr>
        <w:t>BOZP</w:t>
      </w:r>
      <w:r w:rsidR="00DA72D5" w:rsidRPr="00911FC4">
        <w:rPr>
          <w:rFonts w:ascii="Book Antiqua" w:eastAsia="Times New Roman" w:hAnsi="Book Antiqua" w:cs="Segoe UI"/>
          <w:lang w:eastAsia="cs-CZ"/>
        </w:rPr>
        <w:t>“) včetně telefonního kontaktu, označení technického dozoru investora včetně telefonního kontaktu; </w:t>
      </w:r>
    </w:p>
    <w:p w14:paraId="6B2A4513" w14:textId="39583E66" w:rsidR="00DA72D5" w:rsidRPr="00911FC4" w:rsidRDefault="0019513C" w:rsidP="0019513C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11.</w:t>
      </w:r>
      <w:r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povinnost Zhotovitele provádět průběžné testy a komplexní zkoušky dle </w:t>
      </w:r>
      <w:r w:rsidR="00F03033" w:rsidRPr="00911FC4">
        <w:rPr>
          <w:rFonts w:ascii="Book Antiqua" w:eastAsia="Times New Roman" w:hAnsi="Book Antiqua" w:cs="Segoe UI"/>
          <w:lang w:eastAsia="cs-CZ"/>
        </w:rPr>
        <w:t xml:space="preserve">kontrolního zkušebního plánu, který Zhotovitel doloží </w:t>
      </w:r>
      <w:r w:rsidR="00E92632" w:rsidRPr="00911FC4">
        <w:rPr>
          <w:rFonts w:ascii="Book Antiqua" w:eastAsia="Times New Roman" w:hAnsi="Book Antiqua" w:cs="Segoe UI"/>
          <w:lang w:eastAsia="cs-CZ"/>
        </w:rPr>
        <w:t>do 5 dnů od účinnosti Smlouvy</w:t>
      </w:r>
      <w:r w:rsidR="00DA72D5" w:rsidRPr="00911FC4">
        <w:rPr>
          <w:rFonts w:ascii="Book Antiqua" w:eastAsia="Times New Roman" w:hAnsi="Book Antiqua" w:cs="Segoe UI"/>
          <w:lang w:eastAsia="cs-CZ"/>
        </w:rPr>
        <w:t>; </w:t>
      </w:r>
    </w:p>
    <w:p w14:paraId="4FA8CDEE" w14:textId="460EE718" w:rsidR="00DA72D5" w:rsidRPr="00911FC4" w:rsidRDefault="009174A8" w:rsidP="009174A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12.</w:t>
      </w:r>
      <w:r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zajištění funkce odpovědného geodeta pro činnosti spadající do jeho kompetencí po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dobu realizace Stavby; </w:t>
      </w:r>
    </w:p>
    <w:p w14:paraId="19F1102F" w14:textId="7207F0A9" w:rsidR="00DA72D5" w:rsidRPr="00911FC4" w:rsidRDefault="009174A8" w:rsidP="009174A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13.</w:t>
      </w:r>
      <w:r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předání odpadu k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odstran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na </w:t>
      </w:r>
      <w:r w:rsidR="00DA72D5" w:rsidRPr="00911FC4">
        <w:rPr>
          <w:rFonts w:ascii="Book Antiqua" w:eastAsia="Times New Roman" w:hAnsi="Book Antiqua" w:cs="Book Antiqua"/>
          <w:lang w:eastAsia="cs-CZ"/>
        </w:rPr>
        <w:t>ří</w:t>
      </w:r>
      <w:r w:rsidR="00DA72D5" w:rsidRPr="00911FC4">
        <w:rPr>
          <w:rFonts w:ascii="Book Antiqua" w:eastAsia="Times New Roman" w:hAnsi="Book Antiqua" w:cs="Segoe UI"/>
          <w:lang w:eastAsia="cs-CZ"/>
        </w:rPr>
        <w:t>zenou skl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dku nebo jin</w:t>
      </w:r>
      <w:r w:rsidR="00DA72D5" w:rsidRPr="00911FC4">
        <w:rPr>
          <w:rFonts w:ascii="Book Antiqua" w:eastAsia="Times New Roman" w:hAnsi="Book Antiqua" w:cs="Book Antiqua"/>
          <w:lang w:eastAsia="cs-CZ"/>
        </w:rPr>
        <w:t>ý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zp</w:t>
      </w:r>
      <w:r w:rsidR="00DA72D5" w:rsidRPr="00911FC4">
        <w:rPr>
          <w:rFonts w:ascii="Book Antiqua" w:eastAsia="Times New Roman" w:hAnsi="Book Antiqua" w:cs="Book Antiqua"/>
          <w:lang w:eastAsia="cs-CZ"/>
        </w:rPr>
        <w:t>ů</w:t>
      </w:r>
      <w:r w:rsidR="00DA72D5" w:rsidRPr="00911FC4">
        <w:rPr>
          <w:rFonts w:ascii="Book Antiqua" w:eastAsia="Times New Roman" w:hAnsi="Book Antiqua" w:cs="Segoe UI"/>
          <w:lang w:eastAsia="cs-CZ"/>
        </w:rPr>
        <w:t>sob jeho odstran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nebo vyu</w:t>
      </w:r>
      <w:r w:rsidR="00DA72D5" w:rsidRPr="00911FC4">
        <w:rPr>
          <w:rFonts w:ascii="Book Antiqua" w:eastAsia="Times New Roman" w:hAnsi="Book Antiqua" w:cs="Book Antiqua"/>
          <w:lang w:eastAsia="cs-CZ"/>
        </w:rPr>
        <w:t>ž</w:t>
      </w:r>
      <w:r w:rsidR="00DA72D5" w:rsidRPr="00911FC4">
        <w:rPr>
          <w:rFonts w:ascii="Book Antiqua" w:eastAsia="Times New Roman" w:hAnsi="Book Antiqua" w:cs="Segoe UI"/>
          <w:lang w:eastAsia="cs-CZ"/>
        </w:rPr>
        <w:t>it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souladu se z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konem </w:t>
      </w:r>
      <w:r w:rsidR="00DA72D5" w:rsidRPr="00911FC4">
        <w:rPr>
          <w:rFonts w:ascii="Book Antiqua" w:eastAsia="Times New Roman" w:hAnsi="Book Antiqua" w:cs="Book Antiqua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lang w:eastAsia="cs-CZ"/>
        </w:rPr>
        <w:t>. 185/2001 Sb., o odpadech a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o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zm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n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n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kter</w:t>
      </w:r>
      <w:r w:rsidR="00DA72D5" w:rsidRPr="00911FC4">
        <w:rPr>
          <w:rFonts w:ascii="Book Antiqua" w:eastAsia="Times New Roman" w:hAnsi="Book Antiqua" w:cs="Book Antiqua"/>
          <w:lang w:eastAsia="cs-CZ"/>
        </w:rPr>
        <w:t>ý</w:t>
      </w:r>
      <w:r w:rsidR="00DA72D5" w:rsidRPr="00911FC4">
        <w:rPr>
          <w:rFonts w:ascii="Book Antiqua" w:eastAsia="Times New Roman" w:hAnsi="Book Antiqua" w:cs="Segoe UI"/>
          <w:lang w:eastAsia="cs-CZ"/>
        </w:rPr>
        <w:t>ch dal</w:t>
      </w:r>
      <w:r w:rsidR="00DA72D5" w:rsidRPr="00911FC4">
        <w:rPr>
          <w:rFonts w:ascii="Book Antiqua" w:eastAsia="Times New Roman" w:hAnsi="Book Antiqua" w:cs="Book Antiqua"/>
          <w:lang w:eastAsia="cs-CZ"/>
        </w:rPr>
        <w:t>ší</w:t>
      </w:r>
      <w:r w:rsidR="00DA72D5" w:rsidRPr="00911FC4">
        <w:rPr>
          <w:rFonts w:ascii="Book Antiqua" w:eastAsia="Times New Roman" w:hAnsi="Book Antiqua" w:cs="Segoe UI"/>
          <w:lang w:eastAsia="cs-CZ"/>
        </w:rPr>
        <w:t>ch z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kon</w:t>
      </w:r>
      <w:r w:rsidR="00DA72D5" w:rsidRPr="00911FC4">
        <w:rPr>
          <w:rFonts w:ascii="Book Antiqua" w:eastAsia="Times New Roman" w:hAnsi="Book Antiqua" w:cs="Book Antiqua"/>
          <w:lang w:eastAsia="cs-CZ"/>
        </w:rPr>
        <w:t>ů</w:t>
      </w:r>
      <w:r w:rsidR="00DA72D5" w:rsidRPr="00911FC4">
        <w:rPr>
          <w:rFonts w:ascii="Book Antiqua" w:eastAsia="Times New Roman" w:hAnsi="Book Antiqua" w:cs="Segoe UI"/>
          <w:lang w:eastAsia="cs-CZ"/>
        </w:rPr>
        <w:t>, ve zn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pozd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j</w:t>
      </w:r>
      <w:r w:rsidR="00DA72D5" w:rsidRPr="00911FC4">
        <w:rPr>
          <w:rFonts w:ascii="Book Antiqua" w:eastAsia="Times New Roman" w:hAnsi="Book Antiqua" w:cs="Book Antiqua"/>
          <w:lang w:eastAsia="cs-CZ"/>
        </w:rPr>
        <w:t>ší</w:t>
      </w:r>
      <w:r w:rsidR="00DA72D5" w:rsidRPr="00911FC4">
        <w:rPr>
          <w:rFonts w:ascii="Book Antiqua" w:eastAsia="Times New Roman" w:hAnsi="Book Antiqua" w:cs="Segoe UI"/>
          <w:lang w:eastAsia="cs-CZ"/>
        </w:rPr>
        <w:t>ch p</w:t>
      </w:r>
      <w:r w:rsidR="00DA72D5" w:rsidRPr="00911FC4">
        <w:rPr>
          <w:rFonts w:ascii="Book Antiqua" w:eastAsia="Times New Roman" w:hAnsi="Book Antiqua" w:cs="Book Antiqua"/>
          <w:lang w:eastAsia="cs-CZ"/>
        </w:rPr>
        <w:t>ř</w:t>
      </w:r>
      <w:r w:rsidR="00DA72D5" w:rsidRPr="00911FC4">
        <w:rPr>
          <w:rFonts w:ascii="Book Antiqua" w:eastAsia="Times New Roman" w:hAnsi="Book Antiqua" w:cs="Segoe UI"/>
          <w:lang w:eastAsia="cs-CZ"/>
        </w:rPr>
        <w:t>edpis</w:t>
      </w:r>
      <w:r w:rsidR="00DA72D5" w:rsidRPr="00911FC4">
        <w:rPr>
          <w:rFonts w:ascii="Book Antiqua" w:eastAsia="Times New Roman" w:hAnsi="Book Antiqua" w:cs="Book Antiqua"/>
          <w:lang w:eastAsia="cs-CZ"/>
        </w:rPr>
        <w:t>ů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(d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le jen </w:t>
      </w:r>
      <w:r w:rsidR="00DA72D5" w:rsidRPr="00911FC4">
        <w:rPr>
          <w:rFonts w:ascii="Book Antiqua" w:eastAsia="Times New Roman" w:hAnsi="Book Antiqua" w:cs="Book Antiqua"/>
          <w:lang w:eastAsia="cs-CZ"/>
        </w:rPr>
        <w:t>„</w:t>
      </w:r>
      <w:r w:rsidR="00DA72D5" w:rsidRPr="00911FC4">
        <w:rPr>
          <w:rFonts w:ascii="Book Antiqua" w:eastAsia="Times New Roman" w:hAnsi="Book Antiqua" w:cs="Segoe UI"/>
          <w:lang w:eastAsia="cs-CZ"/>
        </w:rPr>
        <w:t>zákon o odpadech“); o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zp</w:t>
      </w:r>
      <w:r w:rsidR="00DA72D5" w:rsidRPr="00911FC4">
        <w:rPr>
          <w:rFonts w:ascii="Book Antiqua" w:eastAsia="Times New Roman" w:hAnsi="Book Antiqua" w:cs="Book Antiqua"/>
          <w:lang w:eastAsia="cs-CZ"/>
        </w:rPr>
        <w:t>ů</w:t>
      </w:r>
      <w:r w:rsidR="00DA72D5" w:rsidRPr="00911FC4">
        <w:rPr>
          <w:rFonts w:ascii="Book Antiqua" w:eastAsia="Times New Roman" w:hAnsi="Book Antiqua" w:cs="Segoe UI"/>
          <w:lang w:eastAsia="cs-CZ"/>
        </w:rPr>
        <w:t>sobu nakl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d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ní s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odpadem bude Objednateli p</w:t>
      </w:r>
      <w:r w:rsidR="00DA72D5" w:rsidRPr="00911FC4">
        <w:rPr>
          <w:rFonts w:ascii="Book Antiqua" w:eastAsia="Times New Roman" w:hAnsi="Book Antiqua" w:cs="Book Antiqua"/>
          <w:lang w:eastAsia="cs-CZ"/>
        </w:rPr>
        <w:t>ř</w:t>
      </w:r>
      <w:r w:rsidR="00DA72D5" w:rsidRPr="00911FC4">
        <w:rPr>
          <w:rFonts w:ascii="Book Antiqua" w:eastAsia="Times New Roman" w:hAnsi="Book Antiqua" w:cs="Segoe UI"/>
          <w:lang w:eastAsia="cs-CZ"/>
        </w:rPr>
        <w:t>edlo</w:t>
      </w:r>
      <w:r w:rsidR="00DA72D5" w:rsidRPr="00911FC4">
        <w:rPr>
          <w:rFonts w:ascii="Book Antiqua" w:eastAsia="Times New Roman" w:hAnsi="Book Antiqua" w:cs="Book Antiqua"/>
          <w:lang w:eastAsia="cs-CZ"/>
        </w:rPr>
        <w:t>ž</w:t>
      </w:r>
      <w:r w:rsidR="00DA72D5" w:rsidRPr="00911FC4">
        <w:rPr>
          <w:rFonts w:ascii="Book Antiqua" w:eastAsia="Times New Roman" w:hAnsi="Book Antiqua" w:cs="Segoe UI"/>
          <w:lang w:eastAsia="cs-CZ"/>
        </w:rPr>
        <w:t>en p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semn</w:t>
      </w:r>
      <w:r w:rsidR="00DA72D5" w:rsidRPr="00911FC4">
        <w:rPr>
          <w:rFonts w:ascii="Book Antiqua" w:eastAsia="Times New Roman" w:hAnsi="Book Antiqua" w:cs="Book Antiqua"/>
          <w:lang w:eastAsia="cs-CZ"/>
        </w:rPr>
        <w:t>ý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doklad vystaven</w:t>
      </w:r>
      <w:r w:rsidR="00DA72D5" w:rsidRPr="00911FC4">
        <w:rPr>
          <w:rFonts w:ascii="Book Antiqua" w:eastAsia="Times New Roman" w:hAnsi="Book Antiqua" w:cs="Book Antiqua"/>
          <w:lang w:eastAsia="cs-CZ"/>
        </w:rPr>
        <w:t>ý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911FC4">
        <w:rPr>
          <w:rFonts w:ascii="Book Antiqua" w:eastAsia="Times New Roman" w:hAnsi="Book Antiqua" w:cs="Book Antiqua"/>
          <w:lang w:eastAsia="cs-CZ"/>
        </w:rPr>
        <w:t>ří</w:t>
      </w:r>
      <w:r w:rsidR="00DA72D5" w:rsidRPr="00911FC4">
        <w:rPr>
          <w:rFonts w:ascii="Book Antiqua" w:eastAsia="Times New Roman" w:hAnsi="Book Antiqua" w:cs="Segoe UI"/>
          <w:lang w:eastAsia="cs-CZ"/>
        </w:rPr>
        <w:t>slu</w:t>
      </w:r>
      <w:r w:rsidR="00DA72D5" w:rsidRPr="00911FC4">
        <w:rPr>
          <w:rFonts w:ascii="Book Antiqua" w:eastAsia="Times New Roman" w:hAnsi="Book Antiqua" w:cs="Book Antiqua"/>
          <w:lang w:eastAsia="cs-CZ"/>
        </w:rPr>
        <w:t>š</w:t>
      </w:r>
      <w:r w:rsidR="00DA72D5" w:rsidRPr="00911FC4">
        <w:rPr>
          <w:rFonts w:ascii="Book Antiqua" w:eastAsia="Times New Roman" w:hAnsi="Book Antiqua" w:cs="Segoe UI"/>
          <w:lang w:eastAsia="cs-CZ"/>
        </w:rPr>
        <w:t>nou opr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vn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nou osobou podle</w:t>
      </w:r>
      <w:r w:rsidR="00DA72D5" w:rsidRPr="00911FC4">
        <w:rPr>
          <w:rFonts w:ascii="Book Antiqua" w:eastAsia="Times New Roman" w:hAnsi="Book Antiqua" w:cs="Book Antiqua"/>
          <w:lang w:eastAsia="cs-CZ"/>
        </w:rPr>
        <w:t> </w:t>
      </w:r>
      <w:r w:rsidR="00DA72D5" w:rsidRPr="00911FC4">
        <w:rPr>
          <w:rFonts w:ascii="Book Antiqua" w:eastAsia="Times New Roman" w:hAnsi="Book Antiqua" w:cs="Segoe UI"/>
          <w:lang w:eastAsia="cs-CZ"/>
        </w:rPr>
        <w:t>z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kona o odpadech; </w:t>
      </w:r>
    </w:p>
    <w:p w14:paraId="5006A40E" w14:textId="12DA6011" w:rsidR="00DA72D5" w:rsidRPr="00911FC4" w:rsidRDefault="00BA0EA3" w:rsidP="00BA0EA3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14.</w:t>
      </w:r>
      <w:r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zřízení deponie materiálů tak, aby nevznikly žádné škody na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sousedn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ch pozemc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ch; </w:t>
      </w:r>
    </w:p>
    <w:p w14:paraId="29D083C8" w14:textId="400CA7CC" w:rsidR="00DA72D5" w:rsidRPr="00911FC4" w:rsidRDefault="00BA0EA3" w:rsidP="00BA0EA3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15.</w:t>
      </w:r>
      <w:r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provedení předepsaných zkoušek dle platných právních předpisů a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technick</w:t>
      </w:r>
      <w:r w:rsidR="00DA72D5" w:rsidRPr="00911FC4">
        <w:rPr>
          <w:rFonts w:ascii="Book Antiqua" w:eastAsia="Times New Roman" w:hAnsi="Book Antiqua" w:cs="Book Antiqua"/>
          <w:lang w:eastAsia="cs-CZ"/>
        </w:rPr>
        <w:t>ý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ch norem, </w:t>
      </w:r>
      <w:r w:rsidR="00DA72D5" w:rsidRPr="00911FC4">
        <w:rPr>
          <w:rFonts w:ascii="Book Antiqua" w:eastAsia="Times New Roman" w:hAnsi="Book Antiqua" w:cs="Book Antiqua"/>
          <w:lang w:eastAsia="cs-CZ"/>
        </w:rPr>
        <w:t>ú</w:t>
      </w:r>
      <w:r w:rsidR="00DA72D5" w:rsidRPr="00911FC4">
        <w:rPr>
          <w:rFonts w:ascii="Book Antiqua" w:eastAsia="Times New Roman" w:hAnsi="Book Antiqua" w:cs="Segoe UI"/>
          <w:lang w:eastAsia="cs-CZ"/>
        </w:rPr>
        <w:t>sp</w:t>
      </w:r>
      <w:r w:rsidR="00DA72D5" w:rsidRPr="00911FC4">
        <w:rPr>
          <w:rFonts w:ascii="Book Antiqua" w:eastAsia="Times New Roman" w:hAnsi="Book Antiqua" w:cs="Book Antiqua"/>
          <w:lang w:eastAsia="cs-CZ"/>
        </w:rPr>
        <w:t>ěš</w:t>
      </w:r>
      <w:r w:rsidR="00DA72D5" w:rsidRPr="00911FC4">
        <w:rPr>
          <w:rFonts w:ascii="Book Antiqua" w:eastAsia="Times New Roman" w:hAnsi="Book Antiqua" w:cs="Segoe UI"/>
          <w:lang w:eastAsia="cs-CZ"/>
        </w:rPr>
        <w:t>n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proveden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t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chto zkou</w:t>
      </w:r>
      <w:r w:rsidR="00DA72D5" w:rsidRPr="00911FC4">
        <w:rPr>
          <w:rFonts w:ascii="Book Antiqua" w:eastAsia="Times New Roman" w:hAnsi="Book Antiqua" w:cs="Book Antiqua"/>
          <w:lang w:eastAsia="cs-CZ"/>
        </w:rPr>
        <w:t>š</w:t>
      </w:r>
      <w:r w:rsidR="00DA72D5" w:rsidRPr="00911FC4">
        <w:rPr>
          <w:rFonts w:ascii="Book Antiqua" w:eastAsia="Times New Roman" w:hAnsi="Book Antiqua" w:cs="Segoe UI"/>
          <w:lang w:eastAsia="cs-CZ"/>
        </w:rPr>
        <w:t>ek je podm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nkou k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p</w:t>
      </w:r>
      <w:r w:rsidR="00DA72D5" w:rsidRPr="00911FC4">
        <w:rPr>
          <w:rFonts w:ascii="Book Antiqua" w:eastAsia="Times New Roman" w:hAnsi="Book Antiqua" w:cs="Book Antiqua"/>
          <w:lang w:eastAsia="cs-CZ"/>
        </w:rPr>
        <w:t>ř</w:t>
      </w:r>
      <w:r w:rsidR="00DA72D5" w:rsidRPr="00911FC4">
        <w:rPr>
          <w:rFonts w:ascii="Book Antiqua" w:eastAsia="Times New Roman" w:hAnsi="Book Antiqua" w:cs="Segoe UI"/>
          <w:lang w:eastAsia="cs-CZ"/>
        </w:rPr>
        <w:t>evzet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D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la; </w:t>
      </w:r>
    </w:p>
    <w:p w14:paraId="5271168C" w14:textId="2DE5BA44" w:rsidR="00DA72D5" w:rsidRPr="00911FC4" w:rsidRDefault="00167C96" w:rsidP="00167C9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17.</w:t>
      </w:r>
      <w:r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udržování Stavbou dotčených povrchů, zpevněných ploch, veřejných komunikací a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v</w:t>
      </w:r>
      <w:r w:rsidR="00DA72D5" w:rsidRPr="00911FC4">
        <w:rPr>
          <w:rFonts w:ascii="Book Antiqua" w:eastAsia="Times New Roman" w:hAnsi="Book Antiqua" w:cs="Book Antiqua"/>
          <w:lang w:eastAsia="cs-CZ"/>
        </w:rPr>
        <w:t>ý</w:t>
      </w:r>
      <w:r w:rsidR="00DA72D5" w:rsidRPr="00911FC4">
        <w:rPr>
          <w:rFonts w:ascii="Book Antiqua" w:eastAsia="Times New Roman" w:hAnsi="Book Antiqua" w:cs="Segoe UI"/>
          <w:lang w:eastAsia="cs-CZ"/>
        </w:rPr>
        <w:t>jezd</w:t>
      </w:r>
      <w:r w:rsidR="00DA72D5" w:rsidRPr="00911FC4">
        <w:rPr>
          <w:rFonts w:ascii="Book Antiqua" w:eastAsia="Times New Roman" w:hAnsi="Book Antiqua" w:cs="Book Antiqua"/>
          <w:lang w:eastAsia="cs-CZ"/>
        </w:rPr>
        <w:t>ů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ze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Staveni</w:t>
      </w:r>
      <w:r w:rsidR="00DA72D5" w:rsidRPr="00911FC4">
        <w:rPr>
          <w:rFonts w:ascii="Book Antiqua" w:eastAsia="Times New Roman" w:hAnsi="Book Antiqua" w:cs="Book Antiqua"/>
          <w:lang w:eastAsia="cs-CZ"/>
        </w:rPr>
        <w:t>š</w:t>
      </w:r>
      <w:r w:rsidR="00DA72D5" w:rsidRPr="00911FC4">
        <w:rPr>
          <w:rFonts w:ascii="Book Antiqua" w:eastAsia="Times New Roman" w:hAnsi="Book Antiqua" w:cs="Segoe UI"/>
          <w:lang w:eastAsia="cs-CZ"/>
        </w:rPr>
        <w:t>t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v </w:t>
      </w:r>
      <w:r w:rsidR="00DA72D5" w:rsidRPr="00911FC4">
        <w:rPr>
          <w:rFonts w:ascii="Book Antiqua" w:eastAsia="Times New Roman" w:hAnsi="Book Antiqua" w:cs="Book Antiqua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lang w:eastAsia="cs-CZ"/>
        </w:rPr>
        <w:t>istot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a jejich uveden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do p</w:t>
      </w:r>
      <w:r w:rsidR="00DA72D5" w:rsidRPr="00911FC4">
        <w:rPr>
          <w:rFonts w:ascii="Book Antiqua" w:eastAsia="Times New Roman" w:hAnsi="Book Antiqua" w:cs="Book Antiqua"/>
          <w:lang w:eastAsia="cs-CZ"/>
        </w:rPr>
        <w:t>ů</w:t>
      </w:r>
      <w:r w:rsidR="00DA72D5" w:rsidRPr="00911FC4">
        <w:rPr>
          <w:rFonts w:ascii="Book Antiqua" w:eastAsia="Times New Roman" w:hAnsi="Book Antiqua" w:cs="Segoe UI"/>
          <w:lang w:eastAsia="cs-CZ"/>
        </w:rPr>
        <w:t>vodn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ho stavu</w:t>
      </w:r>
      <w:r w:rsidR="00DA72D5" w:rsidRPr="00911FC4">
        <w:rPr>
          <w:rFonts w:ascii="Book Antiqua" w:eastAsia="Times New Roman" w:hAnsi="Book Antiqua" w:cs="Book Antiqua"/>
          <w:lang w:eastAsia="cs-CZ"/>
        </w:rPr>
        <w:t> </w:t>
      </w:r>
      <w:r w:rsidR="00DA72D5" w:rsidRPr="00911FC4">
        <w:rPr>
          <w:rFonts w:ascii="Book Antiqua" w:eastAsia="Times New Roman" w:hAnsi="Book Antiqua" w:cs="Segoe UI"/>
          <w:lang w:eastAsia="cs-CZ"/>
        </w:rPr>
        <w:t>v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souladu s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Pod-</w:t>
      </w:r>
      <w:r w:rsidR="00DA72D5" w:rsidRPr="00911FC4">
        <w:rPr>
          <w:rFonts w:ascii="Book Antiqua" w:eastAsia="Times New Roman" w:hAnsi="Book Antiqua" w:cs="Book Antiqua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lang w:eastAsia="cs-CZ"/>
        </w:rPr>
        <w:t>l. 4.1</w:t>
      </w:r>
      <w:r w:rsidR="003212CE" w:rsidRPr="00911FC4">
        <w:rPr>
          <w:rFonts w:ascii="Book Antiqua" w:eastAsia="Times New Roman" w:hAnsi="Book Antiqua" w:cs="Segoe UI"/>
          <w:lang w:eastAsia="cs-CZ"/>
        </w:rPr>
        <w:t>.</w:t>
      </w:r>
      <w:r w:rsidR="00DA72D5" w:rsidRPr="00911FC4">
        <w:rPr>
          <w:rFonts w:ascii="Book Antiqua" w:eastAsia="Times New Roman" w:hAnsi="Book Antiqua" w:cs="Segoe UI"/>
          <w:lang w:eastAsia="cs-CZ"/>
        </w:rPr>
        <w:t>5 Smluvn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ch podm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nek; </w:t>
      </w:r>
    </w:p>
    <w:p w14:paraId="577ADDB6" w14:textId="085F74C9" w:rsidR="00DA72D5" w:rsidRPr="00911FC4" w:rsidRDefault="00132001" w:rsidP="00132001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18.</w:t>
      </w:r>
      <w:r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zajištění ochrany proti šíření prašnosti a nadměrného hluku</w:t>
      </w:r>
    </w:p>
    <w:p w14:paraId="1F987BB1" w14:textId="095EC2DE" w:rsidR="00DA72D5" w:rsidRPr="00911FC4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19.</w:t>
      </w:r>
      <w:r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provedení veškerých geodetických prací a případných doplňujících průzkumů souvisejících s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proveden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m D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la; </w:t>
      </w:r>
    </w:p>
    <w:p w14:paraId="37CDF058" w14:textId="06FBD32B" w:rsidR="00DA72D5" w:rsidRPr="00911FC4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20.</w:t>
      </w:r>
      <w:r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zajištění zpracování všech případných dalších dokumentací potřebných pro provedení Díla; </w:t>
      </w:r>
    </w:p>
    <w:p w14:paraId="728A3EE6" w14:textId="496B026D" w:rsid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21.</w:t>
      </w:r>
      <w:r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hlášení archeologických nálezů v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souladu se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z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konem </w:t>
      </w:r>
      <w:r w:rsidR="00DA72D5" w:rsidRPr="00911FC4">
        <w:rPr>
          <w:rFonts w:ascii="Book Antiqua" w:eastAsia="Times New Roman" w:hAnsi="Book Antiqua" w:cs="Book Antiqua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lang w:eastAsia="cs-CZ"/>
        </w:rPr>
        <w:t>.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20/1987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Sb., o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st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tn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pam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tkov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911FC4">
        <w:rPr>
          <w:rFonts w:ascii="Book Antiqua" w:eastAsia="Times New Roman" w:hAnsi="Book Antiqua" w:cs="Book Antiqua"/>
          <w:lang w:eastAsia="cs-CZ"/>
        </w:rPr>
        <w:t>éč</w:t>
      </w:r>
      <w:r w:rsidR="00DA72D5" w:rsidRPr="00911FC4">
        <w:rPr>
          <w:rFonts w:ascii="Book Antiqua" w:eastAsia="Times New Roman" w:hAnsi="Book Antiqua" w:cs="Segoe UI"/>
          <w:lang w:eastAsia="cs-CZ"/>
        </w:rPr>
        <w:t>i, ve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zn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pozd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j</w:t>
      </w:r>
      <w:r w:rsidR="00DA72D5" w:rsidRPr="00911FC4">
        <w:rPr>
          <w:rFonts w:ascii="Book Antiqua" w:eastAsia="Times New Roman" w:hAnsi="Book Antiqua" w:cs="Book Antiqua"/>
          <w:lang w:eastAsia="cs-CZ"/>
        </w:rPr>
        <w:t>ší</w:t>
      </w:r>
      <w:r w:rsidR="00DA72D5" w:rsidRPr="00911FC4">
        <w:rPr>
          <w:rFonts w:ascii="Book Antiqua" w:eastAsia="Times New Roman" w:hAnsi="Book Antiqua" w:cs="Segoe UI"/>
          <w:lang w:eastAsia="cs-CZ"/>
        </w:rPr>
        <w:t>ch p</w:t>
      </w:r>
      <w:r w:rsidR="00DA72D5" w:rsidRPr="00911FC4">
        <w:rPr>
          <w:rFonts w:ascii="Book Antiqua" w:eastAsia="Times New Roman" w:hAnsi="Book Antiqua" w:cs="Book Antiqua"/>
          <w:lang w:eastAsia="cs-CZ"/>
        </w:rPr>
        <w:t>ř</w:t>
      </w:r>
      <w:r w:rsidR="00DA72D5" w:rsidRPr="00911FC4">
        <w:rPr>
          <w:rFonts w:ascii="Book Antiqua" w:eastAsia="Times New Roman" w:hAnsi="Book Antiqua" w:cs="Segoe UI"/>
          <w:lang w:eastAsia="cs-CZ"/>
        </w:rPr>
        <w:t>edpis</w:t>
      </w:r>
      <w:r w:rsidR="00DA72D5" w:rsidRPr="00911FC4">
        <w:rPr>
          <w:rFonts w:ascii="Book Antiqua" w:eastAsia="Times New Roman" w:hAnsi="Book Antiqua" w:cs="Book Antiqua"/>
          <w:lang w:eastAsia="cs-CZ"/>
        </w:rPr>
        <w:t>ů</w:t>
      </w:r>
      <w:r w:rsidR="00DA72D5" w:rsidRPr="00911FC4">
        <w:rPr>
          <w:rFonts w:ascii="Book Antiqua" w:eastAsia="Times New Roman" w:hAnsi="Book Antiqua" w:cs="Segoe UI"/>
          <w:lang w:eastAsia="cs-CZ"/>
        </w:rPr>
        <w:t>, v</w:t>
      </w:r>
      <w:r w:rsidR="00DA72D5" w:rsidRPr="00911FC4">
        <w:rPr>
          <w:rFonts w:ascii="Book Antiqua" w:eastAsia="Times New Roman" w:hAnsi="Book Antiqua" w:cs="Book Antiqua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lang w:eastAsia="cs-CZ"/>
        </w:rPr>
        <w:t>etn</w:t>
      </w:r>
      <w:r w:rsidR="00DA72D5" w:rsidRPr="00911FC4">
        <w:rPr>
          <w:rFonts w:ascii="Book Antiqua" w:eastAsia="Times New Roman" w:hAnsi="Book Antiqua" w:cs="Book Antiqua"/>
          <w:lang w:eastAsia="cs-CZ"/>
        </w:rPr>
        <w:t>ě </w:t>
      </w:r>
      <w:r w:rsidR="00DA72D5" w:rsidRPr="00911FC4">
        <w:rPr>
          <w:rFonts w:ascii="Book Antiqua" w:eastAsia="Times New Roman" w:hAnsi="Book Antiqua" w:cs="Segoe UI"/>
          <w:lang w:eastAsia="cs-CZ"/>
        </w:rPr>
        <w:t>dal</w:t>
      </w:r>
      <w:r w:rsidR="00DA72D5" w:rsidRPr="00911FC4">
        <w:rPr>
          <w:rFonts w:ascii="Book Antiqua" w:eastAsia="Times New Roman" w:hAnsi="Book Antiqua" w:cs="Book Antiqua"/>
          <w:lang w:eastAsia="cs-CZ"/>
        </w:rPr>
        <w:t>ší</w:t>
      </w:r>
      <w:r w:rsidR="00DA72D5" w:rsidRPr="00911FC4">
        <w:rPr>
          <w:rFonts w:ascii="Book Antiqua" w:eastAsia="Times New Roman" w:hAnsi="Book Antiqua" w:cs="Segoe UI"/>
          <w:lang w:eastAsia="cs-CZ"/>
        </w:rPr>
        <w:t>ch povinnost</w:t>
      </w:r>
      <w:r w:rsidR="00DA72D5" w:rsidRPr="00911FC4">
        <w:rPr>
          <w:rFonts w:ascii="Book Antiqua" w:eastAsia="Times New Roman" w:hAnsi="Book Antiqua" w:cs="Book Antiqua"/>
          <w:lang w:eastAsia="cs-CZ"/>
        </w:rPr>
        <w:t>í </w:t>
      </w:r>
      <w:r w:rsidR="00DA72D5" w:rsidRPr="00911FC4">
        <w:rPr>
          <w:rFonts w:ascii="Book Antiqua" w:eastAsia="Times New Roman" w:hAnsi="Book Antiqua" w:cs="Segoe UI"/>
          <w:lang w:eastAsia="cs-CZ"/>
        </w:rPr>
        <w:t>v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souladu s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Pod-</w:t>
      </w:r>
      <w:r w:rsidR="00DA72D5" w:rsidRPr="00911FC4">
        <w:rPr>
          <w:rFonts w:ascii="Book Antiqua" w:eastAsia="Times New Roman" w:hAnsi="Book Antiqua" w:cs="Book Antiqua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lang w:eastAsia="cs-CZ"/>
        </w:rPr>
        <w:t>l. 4.</w:t>
      </w:r>
      <w:r w:rsidR="003212CE" w:rsidRPr="00911FC4">
        <w:rPr>
          <w:rFonts w:ascii="Book Antiqua" w:eastAsia="Times New Roman" w:hAnsi="Book Antiqua" w:cs="Segoe UI"/>
          <w:lang w:eastAsia="cs-CZ"/>
        </w:rPr>
        <w:t>9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Smluvn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ch podm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nek.</w:t>
      </w:r>
      <w:r w:rsidR="00DA72D5" w:rsidRPr="00DA72D5">
        <w:rPr>
          <w:rFonts w:ascii="Book Antiqua" w:eastAsia="Times New Roman" w:hAnsi="Book Antiqua" w:cs="Segoe UI"/>
          <w:lang w:eastAsia="cs-CZ"/>
        </w:rPr>
        <w:t> </w:t>
      </w:r>
    </w:p>
    <w:p w14:paraId="2948FD25" w14:textId="77777777" w:rsidR="00205502" w:rsidRDefault="00205502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45ABE6A" w14:textId="77777777" w:rsidR="007965FA" w:rsidRDefault="007965FA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3C9C0314" w14:textId="723C1FD4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2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– DALŠÍ POVINNOSTI ZHOTOVITELE </w:t>
      </w:r>
    </w:p>
    <w:p w14:paraId="55662573" w14:textId="77777777" w:rsidR="00A70D02" w:rsidRPr="009116BC" w:rsidRDefault="00A70D0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482EE41E" w14:textId="61F7645E" w:rsidR="00DA72D5" w:rsidRPr="00911FC4" w:rsidRDefault="00DA72D5" w:rsidP="00BF7265">
      <w:pPr>
        <w:spacing w:after="0" w:line="240" w:lineRule="auto"/>
        <w:ind w:left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S</w:t>
      </w:r>
      <w:r w:rsidRPr="00911FC4">
        <w:rPr>
          <w:rFonts w:ascii="Times New Roman" w:eastAsia="Times New Roman" w:hAnsi="Times New Roman" w:cs="Times New Roman"/>
          <w:lang w:eastAsia="cs-CZ"/>
        </w:rPr>
        <w:t> </w:t>
      </w:r>
      <w:r w:rsidRPr="00911FC4">
        <w:rPr>
          <w:rFonts w:ascii="Book Antiqua" w:eastAsia="Times New Roman" w:hAnsi="Book Antiqua" w:cs="Segoe UI"/>
          <w:lang w:eastAsia="cs-CZ"/>
        </w:rPr>
        <w:t>prov</w:t>
      </w:r>
      <w:r w:rsidRPr="00911FC4">
        <w:rPr>
          <w:rFonts w:ascii="Book Antiqua" w:eastAsia="Times New Roman" w:hAnsi="Book Antiqua" w:cs="Book Antiqua"/>
          <w:lang w:eastAsia="cs-CZ"/>
        </w:rPr>
        <w:t>á</w:t>
      </w:r>
      <w:r w:rsidRPr="00911FC4">
        <w:rPr>
          <w:rFonts w:ascii="Book Antiqua" w:eastAsia="Times New Roman" w:hAnsi="Book Antiqua" w:cs="Segoe UI"/>
          <w:lang w:eastAsia="cs-CZ"/>
        </w:rPr>
        <w:t>d</w:t>
      </w:r>
      <w:r w:rsidRPr="00911FC4">
        <w:rPr>
          <w:rFonts w:ascii="Book Antiqua" w:eastAsia="Times New Roman" w:hAnsi="Book Antiqua" w:cs="Book Antiqua"/>
          <w:lang w:eastAsia="cs-CZ"/>
        </w:rPr>
        <w:t>ě</w:t>
      </w:r>
      <w:r w:rsidRPr="00911FC4">
        <w:rPr>
          <w:rFonts w:ascii="Book Antiqua" w:eastAsia="Times New Roman" w:hAnsi="Book Antiqua" w:cs="Segoe UI"/>
          <w:lang w:eastAsia="cs-CZ"/>
        </w:rPr>
        <w:t>n</w:t>
      </w:r>
      <w:r w:rsidRPr="00911FC4">
        <w:rPr>
          <w:rFonts w:ascii="Book Antiqua" w:eastAsia="Times New Roman" w:hAnsi="Book Antiqua" w:cs="Book Antiqua"/>
          <w:lang w:eastAsia="cs-CZ"/>
        </w:rPr>
        <w:t>í</w:t>
      </w:r>
      <w:r w:rsidRPr="00911FC4">
        <w:rPr>
          <w:rFonts w:ascii="Book Antiqua" w:eastAsia="Times New Roman" w:hAnsi="Book Antiqua" w:cs="Segoe UI"/>
          <w:lang w:eastAsia="cs-CZ"/>
        </w:rPr>
        <w:t>m D</w:t>
      </w:r>
      <w:r w:rsidRPr="00911FC4">
        <w:rPr>
          <w:rFonts w:ascii="Book Antiqua" w:eastAsia="Times New Roman" w:hAnsi="Book Antiqua" w:cs="Book Antiqua"/>
          <w:lang w:eastAsia="cs-CZ"/>
        </w:rPr>
        <w:t>í</w:t>
      </w:r>
      <w:r w:rsidRPr="00911FC4">
        <w:rPr>
          <w:rFonts w:ascii="Book Antiqua" w:eastAsia="Times New Roman" w:hAnsi="Book Antiqua" w:cs="Segoe UI"/>
          <w:lang w:eastAsia="cs-CZ"/>
        </w:rPr>
        <w:t>la se pojí následující povinnosti Zhotovitele: </w:t>
      </w:r>
    </w:p>
    <w:p w14:paraId="6AD259DD" w14:textId="77777777" w:rsidR="00BF7265" w:rsidRPr="00911FC4" w:rsidRDefault="00BF7265" w:rsidP="00DA72D5">
      <w:pPr>
        <w:spacing w:after="0" w:line="240" w:lineRule="auto"/>
        <w:ind w:left="675" w:hanging="6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53BE3B0" w14:textId="451D141A" w:rsidR="00DA72D5" w:rsidRPr="00911FC4" w:rsidRDefault="00832CCB" w:rsidP="003212C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1.</w:t>
      </w:r>
      <w:r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Vyfrézovaný materiál ze stavby je</w:t>
      </w:r>
      <w:r w:rsidR="00666838" w:rsidRPr="00911FC4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911FC4">
        <w:rPr>
          <w:rFonts w:ascii="Book Antiqua" w:eastAsia="Times New Roman" w:hAnsi="Book Antiqua" w:cs="Segoe UI"/>
          <w:lang w:eastAsia="cs-CZ"/>
        </w:rPr>
        <w:t>ve vlastnictví</w:t>
      </w:r>
      <w:r w:rsidR="00666838" w:rsidRPr="00911FC4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911FC4">
        <w:rPr>
          <w:rFonts w:ascii="Book Antiqua" w:eastAsia="Times New Roman" w:hAnsi="Book Antiqua" w:cs="Segoe UI"/>
          <w:lang w:eastAsia="cs-CZ"/>
        </w:rPr>
        <w:t>Objednatele a</w:t>
      </w:r>
      <w:r w:rsidRPr="00911FC4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911FC4">
        <w:rPr>
          <w:rFonts w:ascii="Book Antiqua" w:eastAsia="Times New Roman" w:hAnsi="Book Antiqua" w:cs="Segoe UI"/>
          <w:lang w:eastAsia="cs-CZ"/>
        </w:rPr>
        <w:t>bude</w:t>
      </w:r>
      <w:r w:rsidR="00666838" w:rsidRPr="00911FC4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911FC4">
        <w:rPr>
          <w:rFonts w:ascii="Book Antiqua" w:eastAsia="Times New Roman" w:hAnsi="Book Antiqua" w:cs="Segoe UI"/>
          <w:lang w:eastAsia="cs-CZ"/>
        </w:rPr>
        <w:t>Zhotovitelem</w:t>
      </w:r>
      <w:r w:rsidR="00666838" w:rsidRPr="00911FC4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911FC4">
        <w:rPr>
          <w:rFonts w:ascii="Book Antiqua" w:eastAsia="Times New Roman" w:hAnsi="Book Antiqua" w:cs="Segoe UI"/>
          <w:lang w:eastAsia="cs-CZ"/>
        </w:rPr>
        <w:t>převezen a protokolárně uložen na</w:t>
      </w:r>
      <w:r w:rsidR="005C1D47" w:rsidRPr="00911FC4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911FC4">
        <w:rPr>
          <w:rFonts w:ascii="Book Antiqua" w:eastAsia="Times New Roman" w:hAnsi="Book Antiqua" w:cs="Segoe UI"/>
          <w:lang w:eastAsia="cs-CZ"/>
        </w:rPr>
        <w:t>skládku</w:t>
      </w:r>
      <w:r w:rsidR="00666838" w:rsidRPr="00911FC4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911FC4">
        <w:rPr>
          <w:rFonts w:ascii="Book Antiqua" w:eastAsia="Times New Roman" w:hAnsi="Book Antiqua" w:cs="Segoe UI"/>
          <w:lang w:eastAsia="cs-CZ"/>
        </w:rPr>
        <w:t>cestmistrovství</w:t>
      </w:r>
      <w:r w:rsidR="00666838" w:rsidRPr="00911FC4">
        <w:rPr>
          <w:rFonts w:ascii="Book Antiqua" w:eastAsia="Times New Roman" w:hAnsi="Book Antiqua" w:cs="Segoe UI"/>
          <w:lang w:eastAsia="cs-CZ"/>
        </w:rPr>
        <w:t xml:space="preserve"> </w:t>
      </w:r>
      <w:r w:rsidR="00BD668C" w:rsidRPr="00911FC4">
        <w:rPr>
          <w:rFonts w:ascii="Book Antiqua" w:eastAsia="Times New Roman" w:hAnsi="Book Antiqua" w:cs="Segoe UI"/>
          <w:lang w:eastAsia="cs-CZ"/>
        </w:rPr>
        <w:t>Přelouč</w:t>
      </w:r>
      <w:r w:rsidR="00666838" w:rsidRPr="00911FC4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911FC4">
        <w:rPr>
          <w:rFonts w:ascii="Book Antiqua" w:eastAsia="Times New Roman" w:hAnsi="Book Antiqua" w:cs="Segoe UI"/>
          <w:lang w:eastAsia="cs-CZ"/>
        </w:rPr>
        <w:t>(</w:t>
      </w:r>
      <w:hyperlink r:id="rId11" w:history="1">
        <w:r w:rsidR="00666838" w:rsidRPr="00911FC4">
          <w:rPr>
            <w:rStyle w:val="Hypertextovodkaz"/>
            <w:lang w:eastAsia="cs-CZ"/>
          </w:rPr>
          <w:t>https://www.suspk.cz/prelouc</w:t>
        </w:r>
      </w:hyperlink>
      <w:r w:rsidR="00DA72D5" w:rsidRPr="00911FC4">
        <w:rPr>
          <w:rFonts w:ascii="Book Antiqua" w:eastAsia="Times New Roman" w:hAnsi="Book Antiqua" w:cs="Segoe UI"/>
          <w:lang w:eastAsia="cs-CZ"/>
        </w:rPr>
        <w:t>).</w:t>
      </w:r>
    </w:p>
    <w:p w14:paraId="1BF7E9E9" w14:textId="38A2257E" w:rsidR="00F03033" w:rsidRPr="00911FC4" w:rsidRDefault="003212CE" w:rsidP="00F03033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2</w:t>
      </w:r>
      <w:r w:rsidR="002E09D7" w:rsidRPr="00911FC4">
        <w:rPr>
          <w:rFonts w:ascii="Book Antiqua" w:eastAsia="Times New Roman" w:hAnsi="Book Antiqua" w:cs="Segoe UI"/>
          <w:lang w:eastAsia="cs-CZ"/>
        </w:rPr>
        <w:t>.</w:t>
      </w:r>
      <w:r w:rsidR="002E09D7"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Zimní technologická přestávka je stanovena jako období od 01.11. do 31.03. V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případě vhodných klimatických podmínek v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průběhu zimní technologické přestávky je možné provádět stavební práce na Díle </w:t>
      </w:r>
      <w:r w:rsidR="00B90A13" w:rsidRPr="00911FC4">
        <w:rPr>
          <w:rFonts w:ascii="Book Antiqua" w:eastAsia="Times New Roman" w:hAnsi="Book Antiqua" w:cs="Segoe UI"/>
          <w:lang w:eastAsia="cs-CZ"/>
        </w:rPr>
        <w:t>za dodržení všech příslušných TP a TKP</w:t>
      </w:r>
      <w:r w:rsidR="00DA72D5" w:rsidRPr="00911FC4">
        <w:rPr>
          <w:rFonts w:ascii="Book Antiqua" w:eastAsia="Times New Roman" w:hAnsi="Book Antiqua" w:cs="Segoe UI"/>
          <w:lang w:eastAsia="cs-CZ"/>
        </w:rPr>
        <w:t>. Zimní technologická přestávka se nezapočítává do Doby pro dokončení. </w:t>
      </w:r>
    </w:p>
    <w:p w14:paraId="769440F8" w14:textId="2843AA93" w:rsidR="00DA72D5" w:rsidRPr="00911FC4" w:rsidRDefault="009F572A" w:rsidP="00F03033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3.</w:t>
      </w:r>
      <w:r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Zhotovitel je povinen využívat </w:t>
      </w:r>
      <w:r w:rsidR="003F4284" w:rsidRPr="00911FC4">
        <w:rPr>
          <w:rFonts w:ascii="Book Antiqua" w:eastAsia="Times New Roman" w:hAnsi="Book Antiqua" w:cs="Segoe UI"/>
          <w:lang w:eastAsia="cs-CZ"/>
        </w:rPr>
        <w:t>s</w:t>
      </w:r>
      <w:r w:rsidR="00DA72D5" w:rsidRPr="00911FC4">
        <w:rPr>
          <w:rFonts w:ascii="Book Antiqua" w:eastAsia="Times New Roman" w:hAnsi="Book Antiqua" w:cs="Segoe UI"/>
          <w:lang w:eastAsia="cs-CZ"/>
        </w:rPr>
        <w:t>polečné datové prostředí, zajištěné Objednatelem prostřednictvím externího poskytovatele softwarových služeb. Společné datové</w:t>
      </w:r>
      <w:r w:rsidR="00DA72D5" w:rsidRPr="00911FC4">
        <w:rPr>
          <w:rFonts w:ascii="Book Antiqua" w:eastAsia="Times New Roman" w:hAnsi="Book Antiqua" w:cs="Book Antiqua"/>
          <w:lang w:eastAsia="cs-CZ"/>
        </w:rPr>
        <w:t xml:space="preserve"> </w:t>
      </w:r>
      <w:r w:rsidR="00DA72D5" w:rsidRPr="00911FC4">
        <w:rPr>
          <w:rFonts w:ascii="Book Antiqua" w:eastAsia="Times New Roman" w:hAnsi="Book Antiqua" w:cs="Book Antiqua"/>
          <w:lang w:eastAsia="cs-CZ"/>
        </w:rPr>
        <w:lastRenderedPageBreak/>
        <w:t>prostředí bude sloužit jako zdroj informací používaný ke shromažďování, správě a</w:t>
      </w:r>
      <w:r w:rsidR="00694488">
        <w:rPr>
          <w:rFonts w:ascii="Book Antiqua" w:eastAsia="Times New Roman" w:hAnsi="Book Antiqua" w:cs="Book Antiqua"/>
          <w:lang w:eastAsia="cs-CZ"/>
        </w:rPr>
        <w:t> </w:t>
      </w:r>
      <w:r w:rsidR="00DA72D5" w:rsidRPr="00911FC4">
        <w:rPr>
          <w:rFonts w:ascii="Book Antiqua" w:eastAsia="Times New Roman" w:hAnsi="Book Antiqua" w:cs="Book Antiqua"/>
          <w:lang w:eastAsia="cs-CZ"/>
        </w:rPr>
        <w:t>šíření informací (dokumentů) pro účastníky výstavby. </w:t>
      </w:r>
    </w:p>
    <w:p w14:paraId="38962100" w14:textId="05EF1380" w:rsidR="00DA72D5" w:rsidRPr="00911FC4" w:rsidRDefault="003212CE" w:rsidP="002F2B7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4</w:t>
      </w:r>
      <w:r w:rsidR="002F2B78" w:rsidRPr="00911FC4">
        <w:rPr>
          <w:rFonts w:ascii="Book Antiqua" w:eastAsia="Times New Roman" w:hAnsi="Book Antiqua" w:cs="Segoe UI"/>
          <w:lang w:eastAsia="cs-CZ"/>
        </w:rPr>
        <w:t>.</w:t>
      </w:r>
      <w:r w:rsidR="002F2B78"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Projektová dokumentace pro výběr Zhotovitele a pro provádění Stavby nenahrazuje výrobní dokumentaci. Pokud vyvstane v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pr</w:t>
      </w:r>
      <w:r w:rsidR="00DA72D5" w:rsidRPr="00911FC4">
        <w:rPr>
          <w:rFonts w:ascii="Book Antiqua" w:eastAsia="Times New Roman" w:hAnsi="Book Antiqua" w:cs="Book Antiqua"/>
          <w:lang w:eastAsia="cs-CZ"/>
        </w:rPr>
        <w:t>ů</w:t>
      </w:r>
      <w:r w:rsidR="00DA72D5" w:rsidRPr="00911FC4">
        <w:rPr>
          <w:rFonts w:ascii="Book Antiqua" w:eastAsia="Times New Roman" w:hAnsi="Book Antiqua" w:cs="Segoe UI"/>
          <w:lang w:eastAsia="cs-CZ"/>
        </w:rPr>
        <w:t>b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hu realizace D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la nutnost zpracov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911FC4">
        <w:rPr>
          <w:rFonts w:ascii="Book Antiqua" w:eastAsia="Times New Roman" w:hAnsi="Book Antiqua" w:cs="Book Antiqua"/>
          <w:lang w:eastAsia="cs-CZ"/>
        </w:rPr>
        <w:t>ý</w:t>
      </w:r>
      <w:r w:rsidR="00DA72D5" w:rsidRPr="00911FC4">
        <w:rPr>
          <w:rFonts w:ascii="Book Antiqua" w:eastAsia="Times New Roman" w:hAnsi="Book Antiqua" w:cs="Segoe UI"/>
          <w:lang w:eastAsia="cs-CZ"/>
        </w:rPr>
        <w:t>robn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dokumentace, zajist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ji Zhotovitel na sv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n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klady. </w:t>
      </w:r>
    </w:p>
    <w:p w14:paraId="727CCD9F" w14:textId="051B50D4" w:rsidR="00DA72D5" w:rsidRPr="00911FC4" w:rsidRDefault="003212CE" w:rsidP="00925D64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5</w:t>
      </w:r>
      <w:r w:rsidR="00925D64" w:rsidRPr="00911FC4">
        <w:rPr>
          <w:rFonts w:ascii="Book Antiqua" w:eastAsia="Times New Roman" w:hAnsi="Book Antiqua" w:cs="Segoe UI"/>
          <w:lang w:eastAsia="cs-CZ"/>
        </w:rPr>
        <w:t>.</w:t>
      </w:r>
      <w:r w:rsidR="00925D64"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Zhotovitel je povinen do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14 kalend</w:t>
      </w:r>
      <w:r w:rsidR="00DA72D5" w:rsidRPr="00911FC4">
        <w:rPr>
          <w:rFonts w:ascii="Book Antiqua" w:eastAsia="Times New Roman" w:hAnsi="Book Antiqua" w:cs="Book Antiqua"/>
          <w:lang w:eastAsia="cs-CZ"/>
        </w:rPr>
        <w:t>ář</w:t>
      </w:r>
      <w:r w:rsidR="00DA72D5" w:rsidRPr="00911FC4">
        <w:rPr>
          <w:rFonts w:ascii="Book Antiqua" w:eastAsia="Times New Roman" w:hAnsi="Book Antiqua" w:cs="Segoe UI"/>
          <w:lang w:eastAsia="cs-CZ"/>
        </w:rPr>
        <w:t>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ch dn</w:t>
      </w:r>
      <w:r w:rsidR="00DA72D5" w:rsidRPr="00911FC4">
        <w:rPr>
          <w:rFonts w:ascii="Book Antiqua" w:eastAsia="Times New Roman" w:hAnsi="Book Antiqua" w:cs="Book Antiqua"/>
          <w:lang w:eastAsia="cs-CZ"/>
        </w:rPr>
        <w:t>ů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od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nabyt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911FC4">
        <w:rPr>
          <w:rFonts w:ascii="Book Antiqua" w:eastAsia="Times New Roman" w:hAnsi="Book Antiqua" w:cs="Book Antiqua"/>
          <w:lang w:eastAsia="cs-CZ"/>
        </w:rPr>
        <w:t>úč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innosti </w:t>
      </w:r>
      <w:r w:rsidR="00925D64" w:rsidRPr="00911FC4">
        <w:rPr>
          <w:rFonts w:ascii="Book Antiqua" w:eastAsia="Times New Roman" w:hAnsi="Book Antiqua" w:cs="Segoe UI"/>
          <w:lang w:eastAsia="cs-CZ"/>
        </w:rPr>
        <w:t>S</w:t>
      </w:r>
      <w:r w:rsidR="00DA72D5" w:rsidRPr="00911FC4">
        <w:rPr>
          <w:rFonts w:ascii="Book Antiqua" w:eastAsia="Times New Roman" w:hAnsi="Book Antiqua" w:cs="Segoe UI"/>
          <w:lang w:eastAsia="cs-CZ"/>
        </w:rPr>
        <w:t>mlouvy Objednateli a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Koordin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torovi BOZP p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semn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sd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lit ve</w:t>
      </w:r>
      <w:r w:rsidR="00DA72D5" w:rsidRPr="00911FC4">
        <w:rPr>
          <w:rFonts w:ascii="Book Antiqua" w:eastAsia="Times New Roman" w:hAnsi="Book Antiqua" w:cs="Book Antiqua"/>
          <w:lang w:eastAsia="cs-CZ"/>
        </w:rPr>
        <w:t>š</w:t>
      </w:r>
      <w:r w:rsidR="00DA72D5" w:rsidRPr="00911FC4">
        <w:rPr>
          <w:rFonts w:ascii="Book Antiqua" w:eastAsia="Times New Roman" w:hAnsi="Book Antiqua" w:cs="Segoe UI"/>
          <w:lang w:eastAsia="cs-CZ"/>
        </w:rPr>
        <w:t>ker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911FC4">
        <w:rPr>
          <w:rFonts w:ascii="Book Antiqua" w:eastAsia="Times New Roman" w:hAnsi="Book Antiqua" w:cs="Book Antiqua"/>
          <w:lang w:eastAsia="cs-CZ"/>
        </w:rPr>
        <w:t>ú</w:t>
      </w:r>
      <w:r w:rsidR="00DA72D5" w:rsidRPr="00911FC4">
        <w:rPr>
          <w:rFonts w:ascii="Book Antiqua" w:eastAsia="Times New Roman" w:hAnsi="Book Antiqua" w:cs="Segoe UI"/>
          <w:lang w:eastAsia="cs-CZ"/>
        </w:rPr>
        <w:t>daje, kter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jsou p</w:t>
      </w:r>
      <w:r w:rsidR="00DA72D5" w:rsidRPr="00911FC4">
        <w:rPr>
          <w:rFonts w:ascii="Book Antiqua" w:eastAsia="Times New Roman" w:hAnsi="Book Antiqua" w:cs="Book Antiqua"/>
          <w:lang w:eastAsia="cs-CZ"/>
        </w:rPr>
        <w:t>ř</w:t>
      </w:r>
      <w:r w:rsidR="00DA72D5" w:rsidRPr="00911FC4">
        <w:rPr>
          <w:rFonts w:ascii="Book Antiqua" w:eastAsia="Times New Roman" w:hAnsi="Book Antiqua" w:cs="Segoe UI"/>
          <w:lang w:eastAsia="cs-CZ"/>
        </w:rPr>
        <w:t>edm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tem ozn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men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o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zah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jen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prac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minim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ln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v rozsahu P</w:t>
      </w:r>
      <w:r w:rsidR="00DA72D5" w:rsidRPr="00911FC4">
        <w:rPr>
          <w:rFonts w:ascii="Book Antiqua" w:eastAsia="Times New Roman" w:hAnsi="Book Antiqua" w:cs="Book Antiqua"/>
          <w:lang w:eastAsia="cs-CZ"/>
        </w:rPr>
        <w:t>ří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lohy </w:t>
      </w:r>
      <w:r w:rsidR="00DA72D5" w:rsidRPr="00911FC4">
        <w:rPr>
          <w:rFonts w:ascii="Book Antiqua" w:eastAsia="Times New Roman" w:hAnsi="Book Antiqua" w:cs="Book Antiqua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lang w:eastAsia="cs-CZ"/>
        </w:rPr>
        <w:t>. 4 k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na</w:t>
      </w:r>
      <w:r w:rsidR="00DA72D5" w:rsidRPr="00911FC4">
        <w:rPr>
          <w:rFonts w:ascii="Book Antiqua" w:eastAsia="Times New Roman" w:hAnsi="Book Antiqua" w:cs="Book Antiqua"/>
          <w:lang w:eastAsia="cs-CZ"/>
        </w:rPr>
        <w:t>ří</w:t>
      </w:r>
      <w:r w:rsidR="00DA72D5" w:rsidRPr="00911FC4">
        <w:rPr>
          <w:rFonts w:ascii="Book Antiqua" w:eastAsia="Times New Roman" w:hAnsi="Book Antiqua" w:cs="Segoe UI"/>
          <w:lang w:eastAsia="cs-CZ"/>
        </w:rPr>
        <w:t>zen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vl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dy </w:t>
      </w:r>
      <w:r w:rsidR="00DA72D5" w:rsidRPr="00911FC4">
        <w:rPr>
          <w:rFonts w:ascii="Book Antiqua" w:eastAsia="Times New Roman" w:hAnsi="Book Antiqua" w:cs="Book Antiqua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lang w:eastAsia="cs-CZ"/>
        </w:rPr>
        <w:t>.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591/2006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Sb., o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bližších minimálních požadavcích na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bezpe</w:t>
      </w:r>
      <w:r w:rsidR="00DA72D5" w:rsidRPr="00911FC4">
        <w:rPr>
          <w:rFonts w:ascii="Book Antiqua" w:eastAsia="Times New Roman" w:hAnsi="Book Antiqua" w:cs="Book Antiqua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lang w:eastAsia="cs-CZ"/>
        </w:rPr>
        <w:t>nost a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ochranu zdrav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911FC4">
        <w:rPr>
          <w:rFonts w:ascii="Book Antiqua" w:eastAsia="Times New Roman" w:hAnsi="Book Antiqua" w:cs="Book Antiqua"/>
          <w:lang w:eastAsia="cs-CZ"/>
        </w:rPr>
        <w:t>ř</w:t>
      </w:r>
      <w:r w:rsidR="00DA72D5" w:rsidRPr="00911FC4">
        <w:rPr>
          <w:rFonts w:ascii="Book Antiqua" w:eastAsia="Times New Roman" w:hAnsi="Book Antiqua" w:cs="Segoe UI"/>
          <w:lang w:eastAsia="cs-CZ"/>
        </w:rPr>
        <w:t>i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pr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ci na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staveni</w:t>
      </w:r>
      <w:r w:rsidR="00DA72D5" w:rsidRPr="00911FC4">
        <w:rPr>
          <w:rFonts w:ascii="Book Antiqua" w:eastAsia="Times New Roman" w:hAnsi="Book Antiqua" w:cs="Book Antiqua"/>
          <w:lang w:eastAsia="cs-CZ"/>
        </w:rPr>
        <w:t>š</w:t>
      </w:r>
      <w:r w:rsidR="00DA72D5" w:rsidRPr="00911FC4">
        <w:rPr>
          <w:rFonts w:ascii="Book Antiqua" w:eastAsia="Times New Roman" w:hAnsi="Book Antiqua" w:cs="Segoe UI"/>
          <w:lang w:eastAsia="cs-CZ"/>
        </w:rPr>
        <w:t>t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ch, a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to zejm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>na odstavc</w:t>
      </w:r>
      <w:r w:rsidR="00DA72D5" w:rsidRPr="00911FC4">
        <w:rPr>
          <w:rFonts w:ascii="Book Antiqua" w:eastAsia="Times New Roman" w:hAnsi="Book Antiqua" w:cs="Book Antiqua"/>
          <w:lang w:eastAsia="cs-CZ"/>
        </w:rPr>
        <w:t>ů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911FC4">
        <w:rPr>
          <w:rFonts w:ascii="Book Antiqua" w:eastAsia="Times New Roman" w:hAnsi="Book Antiqua" w:cs="Book Antiqua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lang w:eastAsia="cs-CZ"/>
        </w:rPr>
        <w:t>.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4, 5, 9, 10 a 11. </w:t>
      </w:r>
    </w:p>
    <w:p w14:paraId="38E937AF" w14:textId="46BDA68D" w:rsidR="00DA72D5" w:rsidRPr="00911FC4" w:rsidRDefault="003212CE" w:rsidP="00517717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6</w:t>
      </w:r>
      <w:r w:rsidR="00517717" w:rsidRPr="00911FC4">
        <w:rPr>
          <w:rFonts w:ascii="Book Antiqua" w:eastAsia="Times New Roman" w:hAnsi="Book Antiqua" w:cs="Segoe UI"/>
          <w:lang w:eastAsia="cs-CZ"/>
        </w:rPr>
        <w:t>.</w:t>
      </w:r>
      <w:r w:rsidR="00517717"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V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p</w:t>
      </w:r>
      <w:r w:rsidR="00DA72D5" w:rsidRPr="00911FC4">
        <w:rPr>
          <w:rFonts w:ascii="Book Antiqua" w:eastAsia="Times New Roman" w:hAnsi="Book Antiqua" w:cs="Book Antiqua"/>
          <w:lang w:eastAsia="cs-CZ"/>
        </w:rPr>
        <w:t>ří</w:t>
      </w:r>
      <w:r w:rsidR="00DA72D5" w:rsidRPr="00911FC4">
        <w:rPr>
          <w:rFonts w:ascii="Book Antiqua" w:eastAsia="Times New Roman" w:hAnsi="Book Antiqua" w:cs="Segoe UI"/>
          <w:lang w:eastAsia="cs-CZ"/>
        </w:rPr>
        <w:t>prav</w:t>
      </w:r>
      <w:r w:rsidR="00DA72D5" w:rsidRPr="00911FC4">
        <w:rPr>
          <w:rFonts w:ascii="Book Antiqua" w:eastAsia="Times New Roman" w:hAnsi="Book Antiqua" w:cs="Book Antiqua"/>
          <w:lang w:eastAsia="cs-CZ"/>
        </w:rPr>
        <w:t>ě </w:t>
      </w:r>
      <w:r w:rsidR="00DA72D5" w:rsidRPr="00911FC4">
        <w:rPr>
          <w:rFonts w:ascii="Book Antiqua" w:eastAsia="Times New Roman" w:hAnsi="Book Antiqua" w:cs="Segoe UI"/>
          <w:lang w:eastAsia="cs-CZ"/>
        </w:rPr>
        <w:t>Variace se Zhotovitel zavazuje p</w:t>
      </w:r>
      <w:r w:rsidR="00DA72D5" w:rsidRPr="00911FC4">
        <w:rPr>
          <w:rFonts w:ascii="Book Antiqua" w:eastAsia="Times New Roman" w:hAnsi="Book Antiqua" w:cs="Book Antiqua"/>
          <w:lang w:eastAsia="cs-CZ"/>
        </w:rPr>
        <w:t>ř</w:t>
      </w:r>
      <w:r w:rsidR="00DA72D5" w:rsidRPr="00911FC4">
        <w:rPr>
          <w:rFonts w:ascii="Book Antiqua" w:eastAsia="Times New Roman" w:hAnsi="Book Antiqua" w:cs="Segoe UI"/>
          <w:lang w:eastAsia="cs-CZ"/>
        </w:rPr>
        <w:t>edlo</w:t>
      </w:r>
      <w:r w:rsidR="00DA72D5" w:rsidRPr="00911FC4">
        <w:rPr>
          <w:rFonts w:ascii="Book Antiqua" w:eastAsia="Times New Roman" w:hAnsi="Book Antiqua" w:cs="Book Antiqua"/>
          <w:lang w:eastAsia="cs-CZ"/>
        </w:rPr>
        <w:t>ž</w:t>
      </w:r>
      <w:r w:rsidR="00DA72D5" w:rsidRPr="00911FC4">
        <w:rPr>
          <w:rFonts w:ascii="Book Antiqua" w:eastAsia="Times New Roman" w:hAnsi="Book Antiqua" w:cs="Segoe UI"/>
          <w:lang w:eastAsia="cs-CZ"/>
        </w:rPr>
        <w:t>it ve</w:t>
      </w:r>
      <w:r w:rsidR="00DA72D5" w:rsidRPr="00911FC4">
        <w:rPr>
          <w:rFonts w:ascii="Book Antiqua" w:eastAsia="Times New Roman" w:hAnsi="Book Antiqua" w:cs="Book Antiqua"/>
          <w:lang w:eastAsia="cs-CZ"/>
        </w:rPr>
        <w:t>š</w:t>
      </w:r>
      <w:r w:rsidR="00DA72D5" w:rsidRPr="00911FC4">
        <w:rPr>
          <w:rFonts w:ascii="Book Antiqua" w:eastAsia="Times New Roman" w:hAnsi="Book Antiqua" w:cs="Segoe UI"/>
          <w:lang w:eastAsia="cs-CZ"/>
        </w:rPr>
        <w:t>ker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podklady pro </w:t>
      </w:r>
      <w:r w:rsidR="00DA72D5" w:rsidRPr="00911FC4">
        <w:rPr>
          <w:rFonts w:ascii="Book Antiqua" w:eastAsia="Times New Roman" w:hAnsi="Book Antiqua" w:cs="Book Antiqua"/>
          <w:lang w:eastAsia="cs-CZ"/>
        </w:rPr>
        <w:t>ú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pravu </w:t>
      </w:r>
      <w:r w:rsidR="00DA72D5" w:rsidRPr="00911FC4">
        <w:rPr>
          <w:rFonts w:ascii="Book Antiqua" w:eastAsia="Times New Roman" w:hAnsi="Book Antiqua" w:cs="Book Antiqua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lang w:eastAsia="cs-CZ"/>
        </w:rPr>
        <w:t>i zm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nu </w:t>
      </w:r>
      <w:r w:rsidR="009803AD" w:rsidRPr="00911FC4">
        <w:rPr>
          <w:rFonts w:ascii="Book Antiqua" w:eastAsia="Times New Roman" w:hAnsi="Book Antiqua" w:cs="Segoe UI"/>
          <w:lang w:eastAsia="cs-CZ"/>
        </w:rPr>
        <w:t>S</w:t>
      </w:r>
      <w:r w:rsidR="00DA72D5" w:rsidRPr="00911FC4">
        <w:rPr>
          <w:rFonts w:ascii="Book Antiqua" w:eastAsia="Times New Roman" w:hAnsi="Book Antiqua" w:cs="Segoe UI"/>
          <w:lang w:eastAsia="cs-CZ"/>
        </w:rPr>
        <w:t>mlouvy rovněž v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elektronick</w:t>
      </w:r>
      <w:r w:rsidR="00DA72D5" w:rsidRPr="00911FC4">
        <w:rPr>
          <w:rFonts w:ascii="Book Antiqua" w:eastAsia="Times New Roman" w:hAnsi="Book Antiqua" w:cs="Book Antiqua"/>
          <w:lang w:eastAsia="cs-CZ"/>
        </w:rPr>
        <w:t>é </w:t>
      </w:r>
      <w:r w:rsidR="00DA72D5" w:rsidRPr="00911FC4">
        <w:rPr>
          <w:rFonts w:ascii="Book Antiqua" w:eastAsia="Times New Roman" w:hAnsi="Book Antiqua" w:cs="Segoe UI"/>
          <w:lang w:eastAsia="cs-CZ"/>
        </w:rPr>
        <w:t>podob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,</w:t>
      </w:r>
      <w:r w:rsidR="00DA72D5" w:rsidRPr="00911FC4">
        <w:rPr>
          <w:rFonts w:ascii="Book Antiqua" w:eastAsia="Times New Roman" w:hAnsi="Book Antiqua" w:cs="Book Antiqua"/>
          <w:lang w:eastAsia="cs-CZ"/>
        </w:rPr>
        <w:t> </w:t>
      </w:r>
      <w:r w:rsidR="00DA72D5" w:rsidRPr="00911FC4">
        <w:rPr>
          <w:rFonts w:ascii="Book Antiqua" w:eastAsia="Times New Roman" w:hAnsi="Book Antiqua" w:cs="Segoe UI"/>
          <w:lang w:eastAsia="cs-CZ"/>
        </w:rPr>
        <w:t>a to v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elektronick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>m datov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>m form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tu XC4. Podrobnosti t</w:t>
      </w:r>
      <w:r w:rsidR="00DA72D5" w:rsidRPr="00911FC4">
        <w:rPr>
          <w:rFonts w:ascii="Book Antiqua" w:eastAsia="Times New Roman" w:hAnsi="Book Antiqua" w:cs="Book Antiqua"/>
          <w:lang w:eastAsia="cs-CZ"/>
        </w:rPr>
        <w:t>ý</w:t>
      </w:r>
      <w:r w:rsidR="00DA72D5" w:rsidRPr="00911FC4">
        <w:rPr>
          <w:rFonts w:ascii="Book Antiqua" w:eastAsia="Times New Roman" w:hAnsi="Book Antiqua" w:cs="Segoe UI"/>
          <w:lang w:eastAsia="cs-CZ"/>
        </w:rPr>
        <w:t>kaj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c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se struktury </w:t>
      </w:r>
      <w:r w:rsidR="00DA72D5" w:rsidRPr="00911FC4">
        <w:rPr>
          <w:rFonts w:ascii="Book Antiqua" w:eastAsia="Times New Roman" w:hAnsi="Book Antiqua" w:cs="Book Antiqua"/>
          <w:lang w:eastAsia="cs-CZ"/>
        </w:rPr>
        <w:t>ú</w:t>
      </w:r>
      <w:r w:rsidR="00DA72D5" w:rsidRPr="00911FC4">
        <w:rPr>
          <w:rFonts w:ascii="Book Antiqua" w:eastAsia="Times New Roman" w:hAnsi="Book Antiqua" w:cs="Segoe UI"/>
          <w:lang w:eastAsia="cs-CZ"/>
        </w:rPr>
        <w:t>daj</w:t>
      </w:r>
      <w:r w:rsidR="00DA72D5" w:rsidRPr="00911FC4">
        <w:rPr>
          <w:rFonts w:ascii="Book Antiqua" w:eastAsia="Times New Roman" w:hAnsi="Book Antiqua" w:cs="Book Antiqua"/>
          <w:lang w:eastAsia="cs-CZ"/>
        </w:rPr>
        <w:t>ů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a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metodiky form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tu XC4 jsou k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dispozici na internetov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adrese</w:t>
      </w:r>
      <w:r w:rsidR="00DA72D5" w:rsidRPr="00911FC4">
        <w:rPr>
          <w:rFonts w:ascii="Book Antiqua" w:eastAsia="Times New Roman" w:hAnsi="Book Antiqua" w:cs="Book Antiqua"/>
          <w:lang w:eastAsia="cs-CZ"/>
        </w:rPr>
        <w:t> </w:t>
      </w:r>
      <w:hyperlink r:id="rId12" w:tgtFrame="_blank" w:history="1">
        <w:r w:rsidR="00DA72D5" w:rsidRPr="00911FC4">
          <w:rPr>
            <w:rFonts w:ascii="Book Antiqua" w:eastAsia="Times New Roman" w:hAnsi="Book Antiqua" w:cs="Segoe UI"/>
            <w:color w:val="0000FF"/>
            <w:u w:val="single"/>
            <w:lang w:eastAsia="cs-CZ"/>
          </w:rPr>
          <w:t>www.xc4.cz</w:t>
        </w:r>
      </w:hyperlink>
      <w:r w:rsidR="00DA72D5" w:rsidRPr="00911FC4">
        <w:rPr>
          <w:rFonts w:ascii="Book Antiqua" w:eastAsia="Times New Roman" w:hAnsi="Book Antiqua" w:cs="Segoe UI"/>
          <w:lang w:eastAsia="cs-CZ"/>
        </w:rPr>
        <w:t>. </w:t>
      </w:r>
    </w:p>
    <w:p w14:paraId="660A1634" w14:textId="582DB3C0" w:rsidR="00DA72D5" w:rsidRDefault="003212CE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color w:val="000000"/>
          <w:lang w:eastAsia="cs-CZ"/>
        </w:rPr>
      </w:pPr>
      <w:r w:rsidRPr="001B4933">
        <w:rPr>
          <w:rFonts w:ascii="Book Antiqua" w:eastAsia="Times New Roman" w:hAnsi="Book Antiqua" w:cs="Segoe UI"/>
          <w:color w:val="000000"/>
          <w:lang w:eastAsia="cs-CZ"/>
        </w:rPr>
        <w:t>7</w:t>
      </w:r>
      <w:r w:rsidR="0069596E" w:rsidRPr="001B4933">
        <w:rPr>
          <w:rFonts w:ascii="Book Antiqua" w:eastAsia="Times New Roman" w:hAnsi="Book Antiqua" w:cs="Segoe UI"/>
          <w:color w:val="000000"/>
          <w:lang w:eastAsia="cs-CZ"/>
        </w:rPr>
        <w:t>.</w:t>
      </w:r>
      <w:r w:rsidR="0069596E" w:rsidRPr="001B4933">
        <w:rPr>
          <w:rFonts w:ascii="Book Antiqua" w:eastAsia="Times New Roman" w:hAnsi="Book Antiqua" w:cs="Segoe UI"/>
          <w:color w:val="000000"/>
          <w:lang w:eastAsia="cs-CZ"/>
        </w:rPr>
        <w:tab/>
      </w:r>
      <w:r w:rsidR="00DA72D5" w:rsidRPr="001B4933">
        <w:rPr>
          <w:rFonts w:ascii="Book Antiqua" w:eastAsia="Times New Roman" w:hAnsi="Book Antiqua" w:cs="Segoe UI"/>
          <w:color w:val="000000"/>
          <w:lang w:eastAsia="cs-CZ"/>
        </w:rPr>
        <w:t>Zhotovitel není oprávněn využít</w:t>
      </w:r>
      <w:r w:rsidR="00787107">
        <w:rPr>
          <w:rFonts w:ascii="Book Antiqua" w:eastAsia="Times New Roman" w:hAnsi="Book Antiqua" w:cs="Segoe UI"/>
          <w:color w:val="000000"/>
          <w:lang w:eastAsia="cs-CZ"/>
        </w:rPr>
        <w:t xml:space="preserve"> </w:t>
      </w:r>
      <w:r w:rsidR="00DA72D5" w:rsidRPr="001B4933">
        <w:rPr>
          <w:rFonts w:ascii="Book Antiqua" w:eastAsia="Times New Roman" w:hAnsi="Book Antiqua" w:cs="Segoe UI"/>
          <w:color w:val="000000"/>
          <w:lang w:eastAsia="cs-CZ"/>
        </w:rPr>
        <w:t>při</w:t>
      </w:r>
      <w:r w:rsidR="00143A78">
        <w:rPr>
          <w:rFonts w:ascii="Book Antiqua" w:eastAsia="Times New Roman" w:hAnsi="Book Antiqua" w:cs="Segoe UI"/>
          <w:color w:val="000000"/>
          <w:lang w:eastAsia="cs-CZ"/>
        </w:rPr>
        <w:t xml:space="preserve"> </w:t>
      </w:r>
      <w:r w:rsidR="00DA72D5" w:rsidRPr="001B4933">
        <w:rPr>
          <w:rFonts w:ascii="Book Antiqua" w:eastAsia="Times New Roman" w:hAnsi="Book Antiqua" w:cs="Segoe UI"/>
          <w:color w:val="000000"/>
          <w:lang w:eastAsia="cs-CZ"/>
        </w:rPr>
        <w:t>plnění</w:t>
      </w:r>
      <w:r w:rsidR="00787107">
        <w:rPr>
          <w:rFonts w:ascii="Book Antiqua" w:eastAsia="Times New Roman" w:hAnsi="Book Antiqua" w:cs="Segoe UI"/>
          <w:color w:val="000000"/>
          <w:lang w:eastAsia="cs-CZ"/>
        </w:rPr>
        <w:t xml:space="preserve"> </w:t>
      </w:r>
      <w:r w:rsidR="00DA72D5" w:rsidRPr="001B4933">
        <w:rPr>
          <w:rFonts w:ascii="Book Antiqua" w:eastAsia="Times New Roman" w:hAnsi="Book Antiqua" w:cs="Segoe UI"/>
          <w:color w:val="000000"/>
          <w:lang w:eastAsia="cs-CZ"/>
        </w:rPr>
        <w:t>Smlouvy</w:t>
      </w:r>
      <w:r w:rsidR="00787107">
        <w:rPr>
          <w:rFonts w:ascii="Book Antiqua" w:eastAsia="Times New Roman" w:hAnsi="Book Antiqua" w:cs="Segoe UI"/>
          <w:color w:val="000000"/>
          <w:lang w:eastAsia="cs-CZ"/>
        </w:rPr>
        <w:t xml:space="preserve"> </w:t>
      </w:r>
      <w:r w:rsidR="00DA72D5" w:rsidRPr="001B4933">
        <w:rPr>
          <w:rFonts w:ascii="Book Antiqua" w:eastAsia="Times New Roman" w:hAnsi="Book Antiqua" w:cs="Segoe UI"/>
          <w:color w:val="000000"/>
          <w:lang w:eastAsia="cs-CZ"/>
        </w:rPr>
        <w:t>Podzhotovitele</w:t>
      </w:r>
      <w:r w:rsidR="00787107">
        <w:rPr>
          <w:rFonts w:ascii="Book Antiqua" w:eastAsia="Times New Roman" w:hAnsi="Book Antiqua" w:cs="Segoe UI"/>
          <w:color w:val="000000"/>
          <w:lang w:eastAsia="cs-CZ"/>
        </w:rPr>
        <w:t xml:space="preserve"> </w:t>
      </w:r>
      <w:r w:rsidR="00DA72D5" w:rsidRPr="001B4933">
        <w:rPr>
          <w:rFonts w:ascii="Book Antiqua" w:eastAsia="Times New Roman" w:hAnsi="Book Antiqua" w:cs="Segoe UI"/>
          <w:color w:val="000000"/>
          <w:lang w:eastAsia="cs-CZ"/>
        </w:rPr>
        <w:t>pro</w:t>
      </w:r>
      <w:r w:rsidR="00787107">
        <w:rPr>
          <w:rFonts w:ascii="Book Antiqua" w:eastAsia="Times New Roman" w:hAnsi="Book Antiqua" w:cs="Segoe UI"/>
          <w:color w:val="000000"/>
          <w:lang w:eastAsia="cs-CZ"/>
        </w:rPr>
        <w:t xml:space="preserve"> </w:t>
      </w:r>
      <w:r w:rsidR="00DA72D5" w:rsidRPr="001B4933">
        <w:rPr>
          <w:rFonts w:ascii="Book Antiqua" w:eastAsia="Times New Roman" w:hAnsi="Book Antiqua" w:cs="Segoe UI"/>
          <w:color w:val="000000"/>
          <w:lang w:eastAsia="cs-CZ"/>
        </w:rPr>
        <w:t>část</w:t>
      </w:r>
      <w:r w:rsidR="00787107">
        <w:rPr>
          <w:rFonts w:ascii="Book Antiqua" w:eastAsia="Times New Roman" w:hAnsi="Book Antiqua" w:cs="Segoe UI"/>
          <w:color w:val="000000"/>
          <w:lang w:eastAsia="cs-CZ"/>
        </w:rPr>
        <w:t xml:space="preserve"> </w:t>
      </w:r>
      <w:r w:rsidR="00DA72D5" w:rsidRPr="001B4933">
        <w:rPr>
          <w:rFonts w:ascii="Book Antiqua" w:eastAsia="Times New Roman" w:hAnsi="Book Antiqua" w:cs="Segoe UI"/>
          <w:color w:val="000000"/>
          <w:lang w:eastAsia="cs-CZ"/>
        </w:rPr>
        <w:t>plnění</w:t>
      </w:r>
      <w:r w:rsidR="00787107">
        <w:rPr>
          <w:rFonts w:ascii="Book Antiqua" w:eastAsia="Times New Roman" w:hAnsi="Book Antiqua" w:cs="Segoe UI"/>
          <w:color w:val="000000"/>
          <w:lang w:eastAsia="cs-CZ"/>
        </w:rPr>
        <w:t xml:space="preserve"> </w:t>
      </w:r>
      <w:r w:rsidR="00DA72D5" w:rsidRPr="001B4933">
        <w:rPr>
          <w:rFonts w:ascii="Book Antiqua" w:eastAsia="Times New Roman" w:hAnsi="Book Antiqua" w:cs="Segoe UI"/>
          <w:color w:val="000000"/>
          <w:lang w:eastAsia="cs-CZ"/>
        </w:rPr>
        <w:t>spočívající v</w:t>
      </w:r>
      <w:r w:rsidR="00DA72D5" w:rsidRPr="001B4933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1B4933">
        <w:rPr>
          <w:rFonts w:ascii="Book Antiqua" w:eastAsia="Times New Roman" w:hAnsi="Book Antiqua" w:cs="Segoe UI"/>
          <w:color w:val="000000"/>
          <w:lang w:eastAsia="cs-CZ"/>
        </w:rPr>
        <w:t>proveden</w:t>
      </w:r>
      <w:r w:rsidR="00DA72D5" w:rsidRPr="001B4933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1B4933">
        <w:rPr>
          <w:rFonts w:ascii="Book Antiqua" w:eastAsia="Times New Roman" w:hAnsi="Book Antiqua" w:cs="Segoe UI"/>
          <w:color w:val="000000"/>
          <w:lang w:eastAsia="cs-CZ"/>
        </w:rPr>
        <w:t xml:space="preserve"> </w:t>
      </w:r>
      <w:r w:rsidR="00E33192" w:rsidRPr="001B4933">
        <w:rPr>
          <w:rFonts w:ascii="Book Antiqua" w:eastAsia="Times New Roman" w:hAnsi="Book Antiqua" w:cs="Segoe UI"/>
          <w:color w:val="000000"/>
          <w:lang w:eastAsia="cs-CZ"/>
        </w:rPr>
        <w:t>montáže a demontáže</w:t>
      </w:r>
      <w:r w:rsidR="00911FC4" w:rsidRPr="001B4933">
        <w:rPr>
          <w:rFonts w:ascii="Book Antiqua" w:eastAsia="Times New Roman" w:hAnsi="Book Antiqua" w:cs="Segoe UI"/>
          <w:color w:val="000000"/>
          <w:lang w:eastAsia="cs-CZ"/>
        </w:rPr>
        <w:t xml:space="preserve"> </w:t>
      </w:r>
      <w:r w:rsidR="00143A78">
        <w:rPr>
          <w:rFonts w:ascii="Book Antiqua" w:eastAsia="Times New Roman" w:hAnsi="Book Antiqua" w:cs="Segoe UI"/>
          <w:color w:val="000000"/>
          <w:lang w:eastAsia="cs-CZ"/>
        </w:rPr>
        <w:t xml:space="preserve">ocelové konstrukce </w:t>
      </w:r>
      <w:r w:rsidR="00911FC4" w:rsidRPr="001B4933">
        <w:rPr>
          <w:rFonts w:ascii="Book Antiqua" w:eastAsia="Times New Roman" w:hAnsi="Book Antiqua" w:cs="Segoe UI"/>
          <w:color w:val="000000"/>
          <w:lang w:eastAsia="cs-CZ"/>
        </w:rPr>
        <w:t>mostního provizoria</w:t>
      </w:r>
      <w:r w:rsidR="00DA72D5" w:rsidRPr="001B4933">
        <w:rPr>
          <w:rFonts w:ascii="Book Antiqua" w:eastAsia="Times New Roman" w:hAnsi="Book Antiqua" w:cs="Segoe UI"/>
          <w:color w:val="000000"/>
          <w:lang w:eastAsia="cs-CZ"/>
        </w:rPr>
        <w:t>, tak jak bylo</w:t>
      </w:r>
      <w:r w:rsidR="00143A78">
        <w:rPr>
          <w:rFonts w:ascii="Book Antiqua" w:eastAsia="Times New Roman" w:hAnsi="Book Antiqua" w:cs="Book Antiqua"/>
          <w:color w:val="000000"/>
          <w:lang w:eastAsia="cs-CZ"/>
        </w:rPr>
        <w:t xml:space="preserve"> </w:t>
      </w:r>
      <w:r w:rsidR="00DA72D5" w:rsidRPr="001B4933">
        <w:rPr>
          <w:rFonts w:ascii="Book Antiqua" w:eastAsia="Times New Roman" w:hAnsi="Book Antiqua" w:cs="Segoe UI"/>
          <w:color w:val="000000"/>
          <w:lang w:eastAsia="cs-CZ"/>
        </w:rPr>
        <w:t>Objednatelem vyhrazeno v</w:t>
      </w:r>
      <w:r w:rsidR="00DA72D5" w:rsidRPr="001B4933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1B4933">
        <w:rPr>
          <w:rFonts w:ascii="Book Antiqua" w:eastAsia="Times New Roman" w:hAnsi="Book Antiqua" w:cs="Segoe UI"/>
          <w:color w:val="000000"/>
          <w:lang w:eastAsia="cs-CZ"/>
        </w:rPr>
        <w:t>zad</w:t>
      </w:r>
      <w:r w:rsidR="00DA72D5" w:rsidRPr="001B4933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1B4933">
        <w:rPr>
          <w:rFonts w:ascii="Book Antiqua" w:eastAsia="Times New Roman" w:hAnsi="Book Antiqua" w:cs="Segoe UI"/>
          <w:color w:val="000000"/>
          <w:lang w:eastAsia="cs-CZ"/>
        </w:rPr>
        <w:t>vac</w:t>
      </w:r>
      <w:r w:rsidR="00DA72D5" w:rsidRPr="001B4933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1B4933">
        <w:rPr>
          <w:rFonts w:ascii="Book Antiqua" w:eastAsia="Times New Roman" w:hAnsi="Book Antiqua" w:cs="Segoe UI"/>
          <w:color w:val="000000"/>
          <w:lang w:eastAsia="cs-CZ"/>
        </w:rPr>
        <w:t xml:space="preserve"> dokumentaci.</w:t>
      </w:r>
    </w:p>
    <w:p w14:paraId="6C55C276" w14:textId="332AA893" w:rsidR="005A12DC" w:rsidRPr="00911FC4" w:rsidRDefault="00694488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color w:val="000000"/>
          <w:lang w:eastAsia="cs-CZ"/>
        </w:rPr>
        <w:t>8.</w:t>
      </w:r>
      <w:r>
        <w:rPr>
          <w:rFonts w:ascii="Book Antiqua" w:eastAsia="Times New Roman" w:hAnsi="Book Antiqua" w:cs="Segoe UI"/>
          <w:color w:val="000000"/>
          <w:lang w:eastAsia="cs-CZ"/>
        </w:rPr>
        <w:tab/>
        <w:t xml:space="preserve">Zhotovitel musí </w:t>
      </w:r>
      <w:r w:rsidR="00057457">
        <w:rPr>
          <w:rFonts w:ascii="Book Antiqua" w:eastAsia="Times New Roman" w:hAnsi="Book Antiqua" w:cs="Segoe UI"/>
          <w:color w:val="000000"/>
          <w:lang w:eastAsia="cs-CZ"/>
        </w:rPr>
        <w:t xml:space="preserve">pod dobu provádění montáže ocelové konstrukce mostního provizoria </w:t>
      </w:r>
      <w:r>
        <w:rPr>
          <w:rFonts w:ascii="Book Antiqua" w:eastAsia="Times New Roman" w:hAnsi="Book Antiqua" w:cs="Segoe UI"/>
          <w:color w:val="000000"/>
          <w:lang w:eastAsia="cs-CZ"/>
        </w:rPr>
        <w:t>disponovat dokladem o certifikaci Zhotovitele</w:t>
      </w:r>
      <w:r w:rsidRPr="00694488">
        <w:rPr>
          <w:rFonts w:ascii="Book Antiqua" w:eastAsia="Times New Roman" w:hAnsi="Book Antiqua" w:cs="Segoe UI"/>
          <w:color w:val="000000"/>
          <w:lang w:eastAsia="cs-CZ"/>
        </w:rPr>
        <w:t xml:space="preserve"> k provádění mostních konstrukcí třídy EXC3 nebo</w:t>
      </w:r>
      <w:r>
        <w:rPr>
          <w:rFonts w:ascii="Book Antiqua" w:eastAsia="Times New Roman" w:hAnsi="Book Antiqua" w:cs="Segoe UI"/>
          <w:color w:val="000000"/>
          <w:lang w:eastAsia="cs-CZ"/>
        </w:rPr>
        <w:t> </w:t>
      </w:r>
      <w:r w:rsidRPr="00694488">
        <w:rPr>
          <w:rFonts w:ascii="Book Antiqua" w:eastAsia="Times New Roman" w:hAnsi="Book Antiqua" w:cs="Segoe UI"/>
          <w:color w:val="000000"/>
          <w:lang w:eastAsia="cs-CZ"/>
        </w:rPr>
        <w:t>vyšší ve shodě s požadavky ČSN EN 1090-2+A1, ČSN 73 2603 a ČSN EN ISO 3834 ve vztahu k procesům svařování při montáži nebo jin</w:t>
      </w:r>
      <w:r>
        <w:rPr>
          <w:rFonts w:ascii="Book Antiqua" w:eastAsia="Times New Roman" w:hAnsi="Book Antiqua" w:cs="Segoe UI"/>
          <w:color w:val="000000"/>
          <w:lang w:eastAsia="cs-CZ"/>
        </w:rPr>
        <w:t>ým</w:t>
      </w:r>
      <w:r w:rsidRPr="00694488">
        <w:rPr>
          <w:rFonts w:ascii="Book Antiqua" w:eastAsia="Times New Roman" w:hAnsi="Book Antiqua" w:cs="Segoe UI"/>
          <w:color w:val="000000"/>
          <w:lang w:eastAsia="cs-CZ"/>
        </w:rPr>
        <w:t xml:space="preserve"> rovnocenn</w:t>
      </w:r>
      <w:r>
        <w:rPr>
          <w:rFonts w:ascii="Book Antiqua" w:eastAsia="Times New Roman" w:hAnsi="Book Antiqua" w:cs="Segoe UI"/>
          <w:color w:val="000000"/>
          <w:lang w:eastAsia="cs-CZ"/>
        </w:rPr>
        <w:t>ým</w:t>
      </w:r>
      <w:r w:rsidRPr="00694488">
        <w:rPr>
          <w:rFonts w:ascii="Book Antiqua" w:eastAsia="Times New Roman" w:hAnsi="Book Antiqua" w:cs="Segoe UI"/>
          <w:color w:val="000000"/>
          <w:lang w:eastAsia="cs-CZ"/>
        </w:rPr>
        <w:t xml:space="preserve"> doklad</w:t>
      </w:r>
      <w:r>
        <w:rPr>
          <w:rFonts w:ascii="Book Antiqua" w:eastAsia="Times New Roman" w:hAnsi="Book Antiqua" w:cs="Segoe UI"/>
          <w:color w:val="000000"/>
          <w:lang w:eastAsia="cs-CZ"/>
        </w:rPr>
        <w:t>em.</w:t>
      </w:r>
    </w:p>
    <w:p w14:paraId="2C02BCBB" w14:textId="30ECE139" w:rsidR="00DA72D5" w:rsidRPr="00911FC4" w:rsidRDefault="00694488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9</w:t>
      </w:r>
      <w:r w:rsidR="0069596E" w:rsidRPr="00911FC4">
        <w:rPr>
          <w:rFonts w:ascii="Book Antiqua" w:eastAsia="Times New Roman" w:hAnsi="Book Antiqua" w:cs="Segoe UI"/>
          <w:lang w:eastAsia="cs-CZ"/>
        </w:rPr>
        <w:t>.</w:t>
      </w:r>
      <w:r w:rsidR="0069596E"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Zhotovitel se zavazuje po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celou dobu realizace stavby aktivn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spolupracovat s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projektantem a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osobou vykon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vaj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>c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911FC4">
        <w:rPr>
          <w:rFonts w:ascii="Book Antiqua" w:eastAsia="Times New Roman" w:hAnsi="Book Antiqua" w:cs="Book Antiqua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lang w:eastAsia="cs-CZ"/>
        </w:rPr>
        <w:t>innost autorsk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>ho dozoru projektanta p</w:t>
      </w:r>
      <w:r w:rsidR="00DA72D5" w:rsidRPr="00911FC4">
        <w:rPr>
          <w:rFonts w:ascii="Book Antiqua" w:eastAsia="Times New Roman" w:hAnsi="Book Antiqua" w:cs="Book Antiqua"/>
          <w:lang w:eastAsia="cs-CZ"/>
        </w:rPr>
        <w:t>ř</w:t>
      </w:r>
      <w:r w:rsidR="00DA72D5" w:rsidRPr="00911FC4">
        <w:rPr>
          <w:rFonts w:ascii="Book Antiqua" w:eastAsia="Times New Roman" w:hAnsi="Book Antiqua" w:cs="Segoe UI"/>
          <w:lang w:eastAsia="cs-CZ"/>
        </w:rPr>
        <w:t>i realizaci stavby. </w:t>
      </w:r>
    </w:p>
    <w:p w14:paraId="000F24BC" w14:textId="26B7288B" w:rsidR="00DA72D5" w:rsidRPr="00911FC4" w:rsidRDefault="00694488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10</w:t>
      </w:r>
      <w:r w:rsidR="00922218" w:rsidRPr="00911FC4">
        <w:rPr>
          <w:rFonts w:ascii="Book Antiqua" w:eastAsia="Times New Roman" w:hAnsi="Book Antiqua" w:cs="Segoe UI"/>
          <w:lang w:eastAsia="cs-CZ"/>
        </w:rPr>
        <w:t>.</w:t>
      </w:r>
      <w:r w:rsidR="00922218"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V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p</w:t>
      </w:r>
      <w:r w:rsidR="00DA72D5" w:rsidRPr="00911FC4">
        <w:rPr>
          <w:rFonts w:ascii="Book Antiqua" w:eastAsia="Times New Roman" w:hAnsi="Book Antiqua" w:cs="Book Antiqua"/>
          <w:lang w:eastAsia="cs-CZ"/>
        </w:rPr>
        <w:t>ří</w:t>
      </w:r>
      <w:r w:rsidR="00DA72D5" w:rsidRPr="00911FC4">
        <w:rPr>
          <w:rFonts w:ascii="Book Antiqua" w:eastAsia="Times New Roman" w:hAnsi="Book Antiqua" w:cs="Segoe UI"/>
          <w:lang w:eastAsia="cs-CZ"/>
        </w:rPr>
        <w:t>pad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zji</w:t>
      </w:r>
      <w:r w:rsidR="00DA72D5" w:rsidRPr="00911FC4">
        <w:rPr>
          <w:rFonts w:ascii="Book Antiqua" w:eastAsia="Times New Roman" w:hAnsi="Book Antiqua" w:cs="Book Antiqua"/>
          <w:lang w:eastAsia="cs-CZ"/>
        </w:rPr>
        <w:t>š</w:t>
      </w:r>
      <w:r w:rsidR="00DA72D5" w:rsidRPr="00911FC4">
        <w:rPr>
          <w:rFonts w:ascii="Book Antiqua" w:eastAsia="Times New Roman" w:hAnsi="Book Antiqua" w:cs="Segoe UI"/>
          <w:lang w:eastAsia="cs-CZ"/>
        </w:rPr>
        <w:t>t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n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rozporu platn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projektov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dokumentace se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skute</w:t>
      </w:r>
      <w:r w:rsidR="00DA72D5" w:rsidRPr="00911FC4">
        <w:rPr>
          <w:rFonts w:ascii="Book Antiqua" w:eastAsia="Times New Roman" w:hAnsi="Book Antiqua" w:cs="Book Antiqua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lang w:eastAsia="cs-CZ"/>
        </w:rPr>
        <w:t>nost</w:t>
      </w:r>
      <w:r w:rsidR="00DA72D5" w:rsidRPr="00911FC4">
        <w:rPr>
          <w:rFonts w:ascii="Book Antiqua" w:eastAsia="Times New Roman" w:hAnsi="Book Antiqua" w:cs="Book Antiqua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na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stavb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je Zhotovitel povinen zji</w:t>
      </w:r>
      <w:r w:rsidR="00DA72D5" w:rsidRPr="00911FC4">
        <w:rPr>
          <w:rFonts w:ascii="Book Antiqua" w:eastAsia="Times New Roman" w:hAnsi="Book Antiqua" w:cs="Book Antiqua"/>
          <w:lang w:eastAsia="cs-CZ"/>
        </w:rPr>
        <w:t>š</w:t>
      </w:r>
      <w:r w:rsidR="00DA72D5" w:rsidRPr="00911FC4">
        <w:rPr>
          <w:rFonts w:ascii="Book Antiqua" w:eastAsia="Times New Roman" w:hAnsi="Book Antiqua" w:cs="Segoe UI"/>
          <w:lang w:eastAsia="cs-CZ"/>
        </w:rPr>
        <w:t>t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n</w:t>
      </w:r>
      <w:r w:rsidR="00DA72D5" w:rsidRPr="00911FC4">
        <w:rPr>
          <w:rFonts w:ascii="Book Antiqua" w:eastAsia="Times New Roman" w:hAnsi="Book Antiqua" w:cs="Book Antiqua"/>
          <w:lang w:eastAsia="cs-CZ"/>
        </w:rPr>
        <w:t>é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 rozpory </w:t>
      </w:r>
      <w:r w:rsidR="00DA72D5" w:rsidRPr="00911FC4">
        <w:rPr>
          <w:rFonts w:ascii="Book Antiqua" w:eastAsia="Times New Roman" w:hAnsi="Book Antiqua" w:cs="Book Antiqua"/>
          <w:lang w:eastAsia="cs-CZ"/>
        </w:rPr>
        <w:t>ř</w:t>
      </w:r>
      <w:r w:rsidR="00DA72D5" w:rsidRPr="00911FC4">
        <w:rPr>
          <w:rFonts w:ascii="Book Antiqua" w:eastAsia="Times New Roman" w:hAnsi="Book Antiqua" w:cs="Segoe UI"/>
          <w:lang w:eastAsia="cs-CZ"/>
        </w:rPr>
        <w:t>e</w:t>
      </w:r>
      <w:r w:rsidR="00DA72D5" w:rsidRPr="00911FC4">
        <w:rPr>
          <w:rFonts w:ascii="Book Antiqua" w:eastAsia="Times New Roman" w:hAnsi="Book Antiqua" w:cs="Book Antiqua"/>
          <w:lang w:eastAsia="cs-CZ"/>
        </w:rPr>
        <w:t>š</w:t>
      </w:r>
      <w:r w:rsidR="00DA72D5" w:rsidRPr="00911FC4">
        <w:rPr>
          <w:rFonts w:ascii="Book Antiqua" w:eastAsia="Times New Roman" w:hAnsi="Book Antiqua" w:cs="Segoe UI"/>
          <w:lang w:eastAsia="cs-CZ"/>
        </w:rPr>
        <w:t>it ve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spolupr</w:t>
      </w:r>
      <w:r w:rsidR="00DA72D5" w:rsidRPr="00911FC4">
        <w:rPr>
          <w:rFonts w:ascii="Book Antiqua" w:eastAsia="Times New Roman" w:hAnsi="Book Antiqua" w:cs="Book Antiqua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lang w:eastAsia="cs-CZ"/>
        </w:rPr>
        <w:t>ci s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projektantem</w:t>
      </w:r>
      <w:r w:rsidR="00DA72D5" w:rsidRPr="00911FC4">
        <w:rPr>
          <w:rFonts w:ascii="Book Antiqua" w:eastAsia="Times New Roman" w:hAnsi="Book Antiqua" w:cs="Book Antiqua"/>
          <w:lang w:eastAsia="cs-CZ"/>
        </w:rPr>
        <w:t> </w:t>
      </w:r>
      <w:r w:rsidR="00DA72D5" w:rsidRPr="00911FC4">
        <w:rPr>
          <w:rFonts w:ascii="Book Antiqua" w:eastAsia="Times New Roman" w:hAnsi="Book Antiqua" w:cs="Segoe UI"/>
          <w:lang w:eastAsia="cs-CZ"/>
        </w:rPr>
        <w:t xml:space="preserve">a </w:t>
      </w:r>
      <w:r w:rsidR="00696245" w:rsidRPr="00911FC4">
        <w:rPr>
          <w:rFonts w:ascii="Book Antiqua" w:eastAsia="Times New Roman" w:hAnsi="Book Antiqua" w:cs="Segoe UI"/>
          <w:lang w:eastAsia="cs-CZ"/>
        </w:rPr>
        <w:t>Zástupcem objednatele</w:t>
      </w:r>
      <w:r w:rsidR="00DA72D5" w:rsidRPr="00911FC4">
        <w:rPr>
          <w:rFonts w:ascii="Book Antiqua" w:eastAsia="Times New Roman" w:hAnsi="Book Antiqua" w:cs="Segoe UI"/>
          <w:lang w:eastAsia="cs-CZ"/>
        </w:rPr>
        <w:t>, a</w:t>
      </w:r>
      <w:r w:rsidR="00DA72D5" w:rsidRPr="00911FC4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lang w:eastAsia="cs-CZ"/>
        </w:rPr>
        <w:t>to bezodkladn</w:t>
      </w:r>
      <w:r w:rsidR="00DA72D5" w:rsidRPr="00911FC4">
        <w:rPr>
          <w:rFonts w:ascii="Book Antiqua" w:eastAsia="Times New Roman" w:hAnsi="Book Antiqua" w:cs="Book Antiqua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lang w:eastAsia="cs-CZ"/>
        </w:rPr>
        <w:t>. </w:t>
      </w:r>
    </w:p>
    <w:p w14:paraId="6000E8C2" w14:textId="6C04B879" w:rsidR="00DA72D5" w:rsidRPr="00DA72D5" w:rsidRDefault="003212CE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911FC4">
        <w:rPr>
          <w:rFonts w:ascii="Book Antiqua" w:eastAsia="Times New Roman" w:hAnsi="Book Antiqua" w:cs="Segoe UI"/>
          <w:lang w:eastAsia="cs-CZ"/>
        </w:rPr>
        <w:t>1</w:t>
      </w:r>
      <w:r w:rsidR="00694488">
        <w:rPr>
          <w:rFonts w:ascii="Book Antiqua" w:eastAsia="Times New Roman" w:hAnsi="Book Antiqua" w:cs="Segoe UI"/>
          <w:lang w:eastAsia="cs-CZ"/>
        </w:rPr>
        <w:t>1</w:t>
      </w:r>
      <w:r w:rsidR="00922218" w:rsidRPr="00911FC4">
        <w:rPr>
          <w:rFonts w:ascii="Book Antiqua" w:eastAsia="Times New Roman" w:hAnsi="Book Antiqua" w:cs="Segoe UI"/>
          <w:lang w:eastAsia="cs-CZ"/>
        </w:rPr>
        <w:t>.</w:t>
      </w:r>
      <w:r w:rsidR="00922218" w:rsidRPr="00911FC4">
        <w:rPr>
          <w:rFonts w:ascii="Book Antiqua" w:eastAsia="Times New Roman" w:hAnsi="Book Antiqua" w:cs="Segoe UI"/>
          <w:lang w:eastAsia="cs-CZ"/>
        </w:rPr>
        <w:tab/>
      </w:r>
      <w:r w:rsidR="00DA72D5" w:rsidRPr="00911FC4">
        <w:rPr>
          <w:rFonts w:ascii="Book Antiqua" w:eastAsia="Times New Roman" w:hAnsi="Book Antiqua" w:cs="Segoe UI"/>
          <w:lang w:eastAsia="cs-CZ"/>
        </w:rPr>
        <w:t>Zhotovitel </w:t>
      </w:r>
      <w:r w:rsidR="00DA72D5" w:rsidRPr="00911FC4">
        <w:rPr>
          <w:rFonts w:ascii="Book Antiqua" w:eastAsia="Times New Roman" w:hAnsi="Book Antiqua" w:cs="Segoe UI"/>
          <w:color w:val="000000"/>
          <w:lang w:eastAsia="cs-CZ"/>
        </w:rPr>
        <w:t>je povinen seznámit Personál objednatele, kte</w:t>
      </w:r>
      <w:r w:rsidR="00D97457" w:rsidRPr="00911FC4">
        <w:rPr>
          <w:rFonts w:ascii="Book Antiqua" w:eastAsia="Times New Roman" w:hAnsi="Book Antiqua" w:cs="Segoe UI"/>
          <w:color w:val="000000"/>
          <w:lang w:eastAsia="cs-CZ"/>
        </w:rPr>
        <w:t>rý</w:t>
      </w:r>
      <w:r w:rsidR="00DA72D5" w:rsidRPr="00911FC4">
        <w:rPr>
          <w:rFonts w:ascii="Book Antiqua" w:eastAsia="Times New Roman" w:hAnsi="Book Antiqua" w:cs="Segoe UI"/>
          <w:color w:val="000000"/>
          <w:lang w:eastAsia="cs-CZ"/>
        </w:rPr>
        <w:t xml:space="preserve"> se bud</w:t>
      </w:r>
      <w:r w:rsidR="00D97457" w:rsidRPr="00911FC4">
        <w:rPr>
          <w:rFonts w:ascii="Book Antiqua" w:eastAsia="Times New Roman" w:hAnsi="Book Antiqua" w:cs="Segoe UI"/>
          <w:color w:val="000000"/>
          <w:lang w:eastAsia="cs-CZ"/>
        </w:rPr>
        <w:t>e</w:t>
      </w:r>
      <w:r w:rsidR="00DA72D5" w:rsidRPr="00911FC4">
        <w:rPr>
          <w:rFonts w:ascii="Book Antiqua" w:eastAsia="Times New Roman" w:hAnsi="Book Antiqua" w:cs="Segoe UI"/>
          <w:color w:val="000000"/>
          <w:lang w:eastAsia="cs-CZ"/>
        </w:rPr>
        <w:t xml:space="preserve"> v</w:t>
      </w:r>
      <w:r w:rsidR="00DA72D5" w:rsidRPr="00911FC4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911FC4">
        <w:rPr>
          <w:rFonts w:ascii="Book Antiqua" w:eastAsia="Times New Roman" w:hAnsi="Book Antiqua" w:cs="Segoe UI"/>
          <w:color w:val="000000"/>
          <w:lang w:eastAsia="cs-CZ"/>
        </w:rPr>
        <w:t>souvislosti s prov</w:t>
      </w:r>
      <w:r w:rsidR="00DA72D5" w:rsidRPr="00911FC4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color w:val="000000"/>
          <w:lang w:eastAsia="cs-CZ"/>
        </w:rPr>
        <w:t>d</w:t>
      </w:r>
      <w:r w:rsidR="00DA72D5" w:rsidRPr="00911FC4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911FC4">
        <w:rPr>
          <w:rFonts w:ascii="Book Antiqua" w:eastAsia="Times New Roman" w:hAnsi="Book Antiqua" w:cs="Segoe UI"/>
          <w:color w:val="000000"/>
          <w:lang w:eastAsia="cs-CZ"/>
        </w:rPr>
        <w:t>n</w:t>
      </w:r>
      <w:r w:rsidR="00DA72D5" w:rsidRPr="00911FC4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color w:val="000000"/>
          <w:lang w:eastAsia="cs-CZ"/>
        </w:rPr>
        <w:t>m D</w:t>
      </w:r>
      <w:r w:rsidR="00DA72D5" w:rsidRPr="00911FC4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color w:val="000000"/>
          <w:lang w:eastAsia="cs-CZ"/>
        </w:rPr>
        <w:t>la nach</w:t>
      </w:r>
      <w:r w:rsidR="00DA72D5" w:rsidRPr="00911FC4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color w:val="000000"/>
          <w:lang w:eastAsia="cs-CZ"/>
        </w:rPr>
        <w:t>zet na</w:t>
      </w:r>
      <w:r w:rsidR="00DA72D5" w:rsidRPr="00911FC4">
        <w:rPr>
          <w:rFonts w:ascii="Book Antiqua" w:eastAsia="Times New Roman" w:hAnsi="Book Antiqua" w:cs="Book Antiqua"/>
          <w:color w:val="000000"/>
          <w:lang w:eastAsia="cs-CZ"/>
        </w:rPr>
        <w:t> </w:t>
      </w:r>
      <w:r w:rsidR="00DA72D5" w:rsidRPr="00911FC4">
        <w:rPr>
          <w:rFonts w:ascii="Book Antiqua" w:eastAsia="Times New Roman" w:hAnsi="Book Antiqua" w:cs="Segoe UI"/>
          <w:color w:val="000000"/>
          <w:lang w:eastAsia="cs-CZ"/>
        </w:rPr>
        <w:t>Staveni</w:t>
      </w:r>
      <w:r w:rsidR="00DA72D5" w:rsidRPr="00911FC4">
        <w:rPr>
          <w:rFonts w:ascii="Book Antiqua" w:eastAsia="Times New Roman" w:hAnsi="Book Antiqua" w:cs="Book Antiqua"/>
          <w:color w:val="000000"/>
          <w:lang w:eastAsia="cs-CZ"/>
        </w:rPr>
        <w:t>š</w:t>
      </w:r>
      <w:r w:rsidR="00DA72D5" w:rsidRPr="00911FC4">
        <w:rPr>
          <w:rFonts w:ascii="Book Antiqua" w:eastAsia="Times New Roman" w:hAnsi="Book Antiqua" w:cs="Segoe UI"/>
          <w:color w:val="000000"/>
          <w:lang w:eastAsia="cs-CZ"/>
        </w:rPr>
        <w:t>ti, s podm</w:t>
      </w:r>
      <w:r w:rsidR="00DA72D5" w:rsidRPr="00911FC4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color w:val="000000"/>
          <w:lang w:eastAsia="cs-CZ"/>
        </w:rPr>
        <w:t>nkami bezpe</w:t>
      </w:r>
      <w:r w:rsidR="00DA72D5" w:rsidRPr="00911FC4">
        <w:rPr>
          <w:rFonts w:ascii="Book Antiqua" w:eastAsia="Times New Roman" w:hAnsi="Book Antiqua" w:cs="Book Antiqua"/>
          <w:color w:val="000000"/>
          <w:lang w:eastAsia="cs-CZ"/>
        </w:rPr>
        <w:t>č</w:t>
      </w:r>
      <w:r w:rsidR="00DA72D5" w:rsidRPr="00911FC4">
        <w:rPr>
          <w:rFonts w:ascii="Book Antiqua" w:eastAsia="Times New Roman" w:hAnsi="Book Antiqua" w:cs="Segoe UI"/>
          <w:color w:val="000000"/>
          <w:lang w:eastAsia="cs-CZ"/>
        </w:rPr>
        <w:t>nosti pr</w:t>
      </w:r>
      <w:r w:rsidR="00DA72D5" w:rsidRPr="00911FC4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911FC4">
        <w:rPr>
          <w:rFonts w:ascii="Book Antiqua" w:eastAsia="Times New Roman" w:hAnsi="Book Antiqua" w:cs="Segoe UI"/>
          <w:color w:val="000000"/>
          <w:lang w:eastAsia="cs-CZ"/>
        </w:rPr>
        <w:t>ce, protipo</w:t>
      </w:r>
      <w:r w:rsidR="00DA72D5" w:rsidRPr="00911FC4">
        <w:rPr>
          <w:rFonts w:ascii="Book Antiqua" w:eastAsia="Times New Roman" w:hAnsi="Book Antiqua" w:cs="Book Antiqua"/>
          <w:color w:val="000000"/>
          <w:lang w:eastAsia="cs-CZ"/>
        </w:rPr>
        <w:t>žá</w:t>
      </w:r>
      <w:r w:rsidR="00DA72D5" w:rsidRPr="00911FC4">
        <w:rPr>
          <w:rFonts w:ascii="Book Antiqua" w:eastAsia="Times New Roman" w:hAnsi="Book Antiqua" w:cs="Segoe UI"/>
          <w:color w:val="000000"/>
          <w:lang w:eastAsia="cs-CZ"/>
        </w:rPr>
        <w:t>rn</w:t>
      </w:r>
      <w:r w:rsidR="00DA72D5" w:rsidRPr="00911FC4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911FC4">
        <w:rPr>
          <w:rFonts w:ascii="Book Antiqua" w:eastAsia="Times New Roman" w:hAnsi="Book Antiqua" w:cs="Segoe UI"/>
          <w:color w:val="000000"/>
          <w:lang w:eastAsia="cs-CZ"/>
        </w:rPr>
        <w:t xml:space="preserve"> ochrany, ochrany zdraví při práci a ochrany životního prostředí. Zhotovitel odpovídá za je</w:t>
      </w:r>
      <w:r w:rsidR="00483259" w:rsidRPr="00911FC4">
        <w:rPr>
          <w:rFonts w:ascii="Book Antiqua" w:eastAsia="Times New Roman" w:hAnsi="Book Antiqua" w:cs="Segoe UI"/>
          <w:color w:val="000000"/>
          <w:lang w:eastAsia="cs-CZ"/>
        </w:rPr>
        <w:t>ho</w:t>
      </w:r>
      <w:r w:rsidR="00DA72D5" w:rsidRPr="00911FC4">
        <w:rPr>
          <w:rFonts w:ascii="Book Antiqua" w:eastAsia="Times New Roman" w:hAnsi="Book Antiqua" w:cs="Segoe UI"/>
          <w:color w:val="000000"/>
          <w:lang w:eastAsia="cs-CZ"/>
        </w:rPr>
        <w:t xml:space="preserve"> bezpečnost a ochranu zdraví po dobu jejich pobytu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na Staveništi. </w:t>
      </w:r>
    </w:p>
    <w:p w14:paraId="1DEE379E" w14:textId="25B902B6" w:rsidR="00DA72D5" w:rsidRPr="00DA72D5" w:rsidRDefault="00483259" w:rsidP="00483259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</w:t>
      </w:r>
      <w:r w:rsidR="00694488">
        <w:rPr>
          <w:rFonts w:ascii="Book Antiqua" w:eastAsia="Times New Roman" w:hAnsi="Book Antiqua" w:cs="Segoe UI"/>
          <w:lang w:eastAsia="cs-CZ"/>
        </w:rPr>
        <w:t>2</w:t>
      </w:r>
      <w:r>
        <w:rPr>
          <w:rFonts w:ascii="Book Antiqua" w:eastAsia="Times New Roman" w:hAnsi="Book Antiqua" w:cs="Segoe UI"/>
          <w:lang w:eastAsia="cs-CZ"/>
        </w:rPr>
        <w:t>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Součástí Žádosti o potvrzení průběžné platby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1</w:t>
      </w:r>
      <w:r w:rsidR="003212CE">
        <w:rPr>
          <w:rFonts w:ascii="Book Antiqua" w:eastAsia="Times New Roman" w:hAnsi="Book Antiqua" w:cs="Segoe UI"/>
          <w:lang w:eastAsia="cs-CZ"/>
        </w:rPr>
        <w:t>1</w:t>
      </w:r>
      <w:r w:rsidR="00DA72D5" w:rsidRPr="00DA72D5">
        <w:rPr>
          <w:rFonts w:ascii="Book Antiqua" w:eastAsia="Times New Roman" w:hAnsi="Book Antiqua" w:cs="Segoe UI"/>
          <w:lang w:eastAsia="cs-CZ"/>
        </w:rPr>
        <w:t>.3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 je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šť</w:t>
      </w:r>
      <w:r w:rsidR="00DA72D5" w:rsidRPr="00DA72D5">
        <w:rPr>
          <w:rFonts w:ascii="Book Antiqua" w:eastAsia="Times New Roman" w:hAnsi="Book Antiqua" w:cs="Segoe UI"/>
          <w:lang w:eastAsia="cs-CZ"/>
        </w:rPr>
        <w:t>ovac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protokol.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šť</w:t>
      </w:r>
      <w:r w:rsidR="00DA72D5" w:rsidRPr="00DA72D5">
        <w:rPr>
          <w:rFonts w:ascii="Book Antiqua" w:eastAsia="Times New Roman" w:hAnsi="Book Antiqua" w:cs="Segoe UI"/>
          <w:lang w:eastAsia="cs-CZ"/>
        </w:rPr>
        <w:t>ovac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protokol,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tj. soupis 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prac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, poskytnut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slu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eb a dod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vek. Oboj</w:t>
      </w:r>
      <w:r w:rsidR="00DA72D5" w:rsidRPr="00DA72D5">
        <w:rPr>
          <w:rFonts w:ascii="Book Antiqua" w:eastAsia="Times New Roman" w:hAnsi="Book Antiqua" w:cs="Book Antiqua"/>
          <w:lang w:eastAsia="cs-CZ"/>
        </w:rPr>
        <w:t>í </w:t>
      </w:r>
      <w:r w:rsidR="00DA72D5" w:rsidRPr="00DA72D5">
        <w:rPr>
          <w:rFonts w:ascii="Book Antiqua" w:eastAsia="Times New Roman" w:hAnsi="Book Antiqua" w:cs="Segoe UI"/>
          <w:lang w:eastAsia="cs-CZ"/>
        </w:rPr>
        <w:t>mus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b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podepsan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Zhotovitelem </w:t>
      </w:r>
      <w:r w:rsidR="00B304BF">
        <w:rPr>
          <w:rFonts w:ascii="Book Antiqua" w:eastAsia="Times New Roman" w:hAnsi="Book Antiqua" w:cs="Segoe UI"/>
          <w:lang w:eastAsia="cs-CZ"/>
        </w:rPr>
        <w:br/>
      </w:r>
      <w:r w:rsidR="00DA72D5" w:rsidRPr="00DA72D5">
        <w:rPr>
          <w:rFonts w:ascii="Book Antiqua" w:eastAsia="Times New Roman" w:hAnsi="Book Antiqua" w:cs="Segoe UI"/>
          <w:lang w:eastAsia="cs-CZ"/>
        </w:rPr>
        <w:t>a odsouhlasen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(tj. podepsané) osobou vykonávající technický dozor stavebníka. Výše dílčího daňového dokladu/faktury v Kč bude odpovídat součtu oceněných provedených dodávek, prací a služeb. Zjišťovací protokol je Zhotovitel povinen zpracovat a Objednateli předat jak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, tak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datov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XC4. Podrobnosti 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kaj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se struktury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 metodiky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 jsou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dispozici na internetov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adrese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hyperlink r:id="rId13" w:tgtFrame="_blank" w:history="1">
        <w:r w:rsidR="00DA72D5" w:rsidRPr="00DA72D5">
          <w:rPr>
            <w:rFonts w:ascii="Book Antiqua" w:eastAsia="Times New Roman" w:hAnsi="Book Antiqua" w:cs="Segoe UI"/>
            <w:color w:val="0000FF"/>
            <w:u w:val="single"/>
            <w:lang w:eastAsia="cs-CZ"/>
          </w:rPr>
          <w:t>www.xc4.cz</w:t>
        </w:r>
      </w:hyperlink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56D8610B" w14:textId="1FC8016E" w:rsidR="00DA72D5" w:rsidRPr="00DA72D5" w:rsidRDefault="002868AA" w:rsidP="002868AA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color w:val="000000"/>
          <w:lang w:eastAsia="cs-CZ"/>
        </w:rPr>
        <w:t>1</w:t>
      </w:r>
      <w:r w:rsidR="00694488">
        <w:rPr>
          <w:rFonts w:ascii="Book Antiqua" w:eastAsia="Times New Roman" w:hAnsi="Book Antiqua" w:cs="Segoe UI"/>
          <w:color w:val="000000"/>
          <w:lang w:eastAsia="cs-CZ"/>
        </w:rPr>
        <w:t>3</w:t>
      </w:r>
      <w:r>
        <w:rPr>
          <w:rFonts w:ascii="Book Antiqua" w:eastAsia="Times New Roman" w:hAnsi="Book Antiqua" w:cs="Segoe UI"/>
          <w:color w:val="000000"/>
          <w:lang w:eastAsia="cs-CZ"/>
        </w:rPr>
        <w:t>.</w:t>
      </w:r>
      <w:r>
        <w:rPr>
          <w:rFonts w:ascii="Book Antiqua" w:eastAsia="Times New Roman" w:hAnsi="Book Antiqua" w:cs="Segoe UI"/>
          <w:color w:val="000000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Objednatel připomíná Zhotoviteli, že 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Nabídková cena musí obsahovat ocenění všech položek nutných k</w:t>
      </w:r>
      <w:r w:rsidR="00DA72D5" w:rsidRPr="00DA72D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dn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mu spln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edm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tu ve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ejn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zak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zky,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v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etn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v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ýš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 uveden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ch po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adavk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Objednatele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. Zhotovitel nesmí položky měnit, upravovat, doplňovat ani slučovat. </w:t>
      </w:r>
    </w:p>
    <w:p w14:paraId="266D859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79DF6EA" w14:textId="77777777" w:rsidR="0040295B" w:rsidRDefault="00B90A13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3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Společné datové prostředí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52161BE4" w14:textId="77777777" w:rsidR="0040295B" w:rsidRDefault="0040295B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0E0A7855" w14:textId="0B5E824A" w:rsidR="00C07A8A" w:rsidRPr="00662214" w:rsidRDefault="00C07A8A" w:rsidP="00C07A8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V</w:t>
      </w:r>
      <w:r w:rsidRPr="00662214">
        <w:rPr>
          <w:rStyle w:val="normaltextrun"/>
          <w:sz w:val="22"/>
          <w:szCs w:val="22"/>
        </w:rPr>
        <w:t> 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t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é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 xml:space="preserve">to 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čá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sti jsou uvedeny po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ž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adavky Objednatele na Spole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č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n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é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 xml:space="preserve"> datov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é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 xml:space="preserve"> prost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ř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ed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í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 xml:space="preserve"> (d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á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 xml:space="preserve">le jen 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„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CDE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“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). Objednatel m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á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 xml:space="preserve"> vlastn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í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 xml:space="preserve"> CDE, v</w:t>
      </w:r>
      <w:r w:rsidRPr="00662214">
        <w:rPr>
          <w:rStyle w:val="normaltextrun"/>
          <w:sz w:val="22"/>
          <w:szCs w:val="22"/>
        </w:rPr>
        <w:t> 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němž provozuje projekty a do nějž mají přístup osoby Objednatele. Zhotovitel zajistí kompatibilitu mezi použitím CDE Zhotovitele a CDE Objednatele. Tato kompatibilita může být zajištěna prostřednictvím API. Zhotovitelem zvolené CDE bude splňovat požadavky uvedené v</w:t>
      </w:r>
      <w:r w:rsidRPr="00662214">
        <w:rPr>
          <w:rStyle w:val="normaltextrun"/>
          <w:sz w:val="22"/>
          <w:szCs w:val="22"/>
        </w:rPr>
        <w:t> 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 xml:space="preserve">této části. CDE bude využíváno zejména pro: koordinaci kontrolních dnů, včetně jejich svolávání a ukládání zápisů; fakturaci; ukládání </w:t>
      </w:r>
      <w:r w:rsidR="00A630D4" w:rsidRPr="00662214">
        <w:rPr>
          <w:rStyle w:val="normaltextrun"/>
          <w:rFonts w:ascii="Book Antiqua" w:hAnsi="Book Antiqua" w:cs="Segoe UI"/>
          <w:sz w:val="22"/>
          <w:szCs w:val="22"/>
        </w:rPr>
        <w:t xml:space="preserve">dokumentů v elektronické podobě; 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fotodokumentace průběhu stavby a bud</w:t>
      </w:r>
      <w:r w:rsidR="00A630D4" w:rsidRPr="00662214">
        <w:rPr>
          <w:rStyle w:val="normaltextrun"/>
          <w:rFonts w:ascii="Book Antiqua" w:hAnsi="Book Antiqua" w:cs="Segoe UI"/>
          <w:sz w:val="22"/>
          <w:szCs w:val="22"/>
        </w:rPr>
        <w:t>ou zde uložena projektová dokumentace.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42B7117F" w14:textId="77777777" w:rsidR="00C07A8A" w:rsidRPr="00662214" w:rsidRDefault="00C07A8A" w:rsidP="00C07A8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API CDE Objednatele je k</w:t>
      </w:r>
      <w:r w:rsidRPr="00662214">
        <w:rPr>
          <w:rStyle w:val="normaltextrun"/>
          <w:sz w:val="22"/>
          <w:szCs w:val="22"/>
        </w:rPr>
        <w:t> 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dispozici na webov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é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 xml:space="preserve"> adrese: https://suspceapi.digitalita.cz/swagger/index.html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04270CF5" w14:textId="77777777" w:rsidR="00C07A8A" w:rsidRPr="00662214" w:rsidRDefault="00C07A8A" w:rsidP="00C07A8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Zhotovitel zajistí technickou podporu (telefonicky/emailem) pro Objednatele v</w:t>
      </w:r>
      <w:r w:rsidRPr="00662214">
        <w:rPr>
          <w:rStyle w:val="normaltextrun"/>
          <w:sz w:val="22"/>
          <w:szCs w:val="22"/>
        </w:rPr>
        <w:t> 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pracovn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í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 xml:space="preserve"> dny od 9:00 do 16:00 hodin. Zhotovitel zajist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í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 xml:space="preserve"> nep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ř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etr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ž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itou dostupnost, provozuschopnost a údržbu systému na své náklady. V</w:t>
      </w:r>
      <w:r w:rsidRPr="00662214">
        <w:rPr>
          <w:rStyle w:val="normaltextrun"/>
          <w:sz w:val="22"/>
          <w:szCs w:val="22"/>
        </w:rPr>
        <w:t> 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p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ří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pad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ě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 nefunkčnosti/nedostupnosti systému garantuje Zhotovitel jeho opětovné zprovoznění do 72 h od telefonického/e-mailového nahlášení nefunkčnosti/nedostupnosti systému Objednatelem. 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6928C1FB" w14:textId="77777777" w:rsidR="00C07A8A" w:rsidRPr="00662214" w:rsidRDefault="00C07A8A" w:rsidP="00C07A8A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Musí být použity takové technologie/principy, které zajistí požadovanou úroveň důvěrnosti, dostupnosti a integrity uchovávaných dat a informací.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5BA6B61D" w14:textId="77777777" w:rsidR="00C07A8A" w:rsidRPr="00662214" w:rsidRDefault="00C07A8A" w:rsidP="00C07A8A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CDE musí splňovat následující funkční požadavky: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25A56103" w14:textId="77777777" w:rsidR="00C07A8A" w:rsidRPr="00662214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Stažení souborů a složek na úložiště mimo CDE.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548767D6" w14:textId="5DFD8A54" w:rsidR="00C07A8A" w:rsidRPr="00662214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Revize souborů včetně jejich správy</w:t>
      </w:r>
      <w:r w:rsidR="00055EA9" w:rsidRPr="00662214">
        <w:rPr>
          <w:rStyle w:val="normaltextrun"/>
          <w:rFonts w:ascii="Book Antiqua" w:hAnsi="Book Antiqua" w:cs="Segoe UI"/>
          <w:strike/>
          <w:sz w:val="22"/>
          <w:szCs w:val="22"/>
        </w:rPr>
        <w:t>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69A75BF9" w14:textId="77777777" w:rsidR="00C07A8A" w:rsidRPr="00662214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Integrované prohlížení souborů s</w:t>
      </w:r>
      <w:r w:rsidRPr="00662214">
        <w:rPr>
          <w:rStyle w:val="normaltextrun"/>
          <w:sz w:val="22"/>
          <w:szCs w:val="22"/>
        </w:rPr>
        <w:t> 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p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ří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ponami (.</w:t>
      </w:r>
      <w:r w:rsidRPr="00662214">
        <w:rPr>
          <w:rStyle w:val="spellingerror"/>
          <w:rFonts w:ascii="Book Antiqua" w:hAnsi="Book Antiqua" w:cs="Segoe UI"/>
          <w:sz w:val="22"/>
          <w:szCs w:val="22"/>
        </w:rPr>
        <w:t>pdf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, .</w:t>
      </w:r>
      <w:r w:rsidRPr="00662214">
        <w:rPr>
          <w:rStyle w:val="spellingerror"/>
          <w:rFonts w:ascii="Book Antiqua" w:hAnsi="Book Antiqua" w:cs="Segoe UI"/>
          <w:sz w:val="22"/>
          <w:szCs w:val="22"/>
        </w:rPr>
        <w:t>txt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).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5B1C50FD" w14:textId="77777777" w:rsidR="00C07A8A" w:rsidRPr="00662214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Práce s</w:t>
      </w:r>
      <w:r w:rsidRPr="00662214">
        <w:rPr>
          <w:rStyle w:val="normaltextrun"/>
          <w:sz w:val="22"/>
          <w:szCs w:val="22"/>
        </w:rPr>
        <w:t> 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dokumenty bez ohledu na jejich form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á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t nebo příponu.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685BE31B" w14:textId="77777777" w:rsidR="00C07A8A" w:rsidRPr="00662214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Správa jednotlivých verzí dokumentů, jejich přístupnost v</w:t>
      </w:r>
      <w:r w:rsidRPr="00662214">
        <w:rPr>
          <w:rStyle w:val="normaltextrun"/>
          <w:sz w:val="22"/>
          <w:szCs w:val="22"/>
        </w:rPr>
        <w:t> 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r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á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mci syst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é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mu.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282483E9" w14:textId="77777777" w:rsidR="00C07A8A" w:rsidRPr="00662214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Tvorba vlastních pracovních postupů souvisejících s</w:t>
      </w:r>
      <w:r w:rsidRPr="00662214">
        <w:rPr>
          <w:rStyle w:val="normaltextrun"/>
          <w:sz w:val="22"/>
          <w:szCs w:val="22"/>
        </w:rPr>
        <w:t> 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dokumenty.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1BE55A36" w14:textId="77777777" w:rsidR="00C07A8A" w:rsidRPr="00662214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Notifikace na dokumenty.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48C297EB" w14:textId="491D8B56" w:rsidR="00C07A8A" w:rsidRPr="00662214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Vyhledávání v</w:t>
      </w:r>
      <w:r w:rsidRPr="00662214">
        <w:rPr>
          <w:rStyle w:val="normaltextrun"/>
          <w:sz w:val="22"/>
          <w:szCs w:val="22"/>
        </w:rPr>
        <w:t> 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datech, včetně full-textového vyhledávání</w:t>
      </w:r>
      <w:r w:rsidRPr="00662214">
        <w:rPr>
          <w:rStyle w:val="normaltextrun"/>
          <w:rFonts w:ascii="Book Antiqua" w:hAnsi="Book Antiqua" w:cs="Segoe UI"/>
          <w:sz w:val="22"/>
          <w:szCs w:val="22"/>
          <w:u w:val="single"/>
        </w:rPr>
        <w:t>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6C4AE517" w14:textId="77777777" w:rsidR="00C07A8A" w:rsidRPr="00662214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Filtrování, vhodná zobrazení dat v</w:t>
      </w:r>
      <w:r w:rsidRPr="00662214">
        <w:rPr>
          <w:rStyle w:val="normaltextrun"/>
          <w:sz w:val="22"/>
          <w:szCs w:val="22"/>
        </w:rPr>
        <w:t> 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r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á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mci aplikace filtru.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10439194" w14:textId="3910BA73" w:rsidR="00C07A8A" w:rsidRPr="00662214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Audity dokumentů (např. formou auditu </w:t>
      </w:r>
      <w:r w:rsidRPr="00662214">
        <w:rPr>
          <w:rStyle w:val="spellingerror"/>
          <w:rFonts w:ascii="Book Antiqua" w:hAnsi="Book Antiqua" w:cs="Segoe UI"/>
          <w:sz w:val="22"/>
          <w:szCs w:val="22"/>
        </w:rPr>
        <w:t>logů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 a dohodnutých procesů.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0B3495BD" w14:textId="77777777" w:rsidR="00C07A8A" w:rsidRPr="00662214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Správa uživatelských rolí a oprávnění.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7B612542" w14:textId="77777777" w:rsidR="00C07A8A" w:rsidRPr="00662214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Definice a správa defaultních pracovních postupů (podpora pracovních postupů - </w:t>
      </w:r>
      <w:r w:rsidRPr="00662214">
        <w:rPr>
          <w:rStyle w:val="spellingerror"/>
          <w:rFonts w:ascii="Book Antiqua" w:hAnsi="Book Antiqua" w:cs="Segoe UI"/>
          <w:sz w:val="22"/>
          <w:szCs w:val="22"/>
        </w:rPr>
        <w:t>workflow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).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0C3DC72B" w14:textId="77777777" w:rsidR="00C07A8A" w:rsidRPr="00662214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Nastavení oprávnění dle požadavků Objednatele.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390E6216" w14:textId="77777777" w:rsidR="00C07A8A" w:rsidRPr="00662214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Přístup externím uživatelům do vyhrazeného prostoru a k</w:t>
      </w:r>
      <w:r w:rsidRPr="00662214">
        <w:rPr>
          <w:rStyle w:val="normaltextrun"/>
          <w:sz w:val="22"/>
          <w:szCs w:val="22"/>
        </w:rPr>
        <w:t> 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vyhrazen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ý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m slo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ž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k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á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m. 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77D5B8EF" w14:textId="77777777" w:rsidR="00C07A8A" w:rsidRPr="00662214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Po ukončení provozu systém umožňuje export dat do adresářové struktury včetně logů, auditů a metadat.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5D24ABF3" w14:textId="77777777" w:rsidR="00C07A8A" w:rsidRPr="00662214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62E55E52" w14:textId="77777777" w:rsidR="00C07A8A" w:rsidRPr="00662214" w:rsidRDefault="00C07A8A" w:rsidP="00C07A8A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CDE musí splňovat následující bezpečnostní požadavky: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14604FDA" w14:textId="77777777" w:rsidR="00C07A8A" w:rsidRPr="00662214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Systém zaznamenává auditní logy a umožňuje zástupcům Objednatele přístup k těmto informacím, které musí zahrnovat všechny informace o úpravách všech uložených souborů a jejich metadat včetně informace, kdo se souborem manipuloval. 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4DE40C6D" w14:textId="77777777" w:rsidR="00C07A8A" w:rsidRPr="00662214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Systém zaznamenává logy obsahující přihlašování/odhlašování uživatelů a umožňuje zástupcům Objednatele přístup k těmto informacím, které musí zahrnovat zejména časové razítko, přihlašovací jméno, IP adresu uživatele a popis události.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40BD8E36" w14:textId="77777777" w:rsidR="00C07A8A" w:rsidRPr="00662214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lastRenderedPageBreak/>
        <w:t>Systém zaznamenává logy řešení pro ochranu před škodlivým kódem, v případě webové aplikace také logy řešení pro ochranu webových aplikací.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43057493" w14:textId="77777777" w:rsidR="00C07A8A" w:rsidRPr="00662214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Systém podporuje a vynucuje přístup přes šifrované spojení prostřednictvím webového prohlížeče (HTTPS) pro přístup k veškerým uloženým informacím. Použitý certifikát pro tento účel musí být podepsán důvěryhodnou kořenovou certifikační autoritou.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435605C4" w14:textId="77777777" w:rsidR="00C07A8A" w:rsidRPr="00662214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Zhotovitel Cloud </w:t>
      </w:r>
      <w:r w:rsidRPr="00662214">
        <w:rPr>
          <w:rStyle w:val="spellingerror"/>
          <w:rFonts w:ascii="Book Antiqua" w:hAnsi="Book Antiqua" w:cs="Segoe UI"/>
          <w:sz w:val="22"/>
          <w:szCs w:val="22"/>
        </w:rPr>
        <w:t>Computingu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 (služby), který poskytuje tuto službu v České republice, nemá sídlo v Evropské unii a neustavil si svého zástupce v jiném členském státě Evropské unie, musí mít ustanoveného svého zástupce v České republice. Zástupcem Zhotovitele Cloud </w:t>
      </w:r>
      <w:r w:rsidRPr="00662214">
        <w:rPr>
          <w:rStyle w:val="spellingerror"/>
          <w:rFonts w:ascii="Book Antiqua" w:hAnsi="Book Antiqua" w:cs="Segoe UI"/>
          <w:sz w:val="22"/>
          <w:szCs w:val="22"/>
        </w:rPr>
        <w:t>Computingu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 je osoba, která má sídlo v České republice a která je Zhotovitelem Cloud </w:t>
      </w:r>
      <w:r w:rsidRPr="00662214">
        <w:rPr>
          <w:rStyle w:val="spellingerror"/>
          <w:rFonts w:ascii="Book Antiqua" w:hAnsi="Book Antiqua" w:cs="Segoe UI"/>
          <w:sz w:val="22"/>
          <w:szCs w:val="22"/>
        </w:rPr>
        <w:t>Computingu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 na základě plné moci zmocněná jej zastupovat.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56280C4A" w14:textId="77777777" w:rsidR="00C07A8A" w:rsidRPr="00662214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Zhotovitel služby musí zajistit na základě žádosti Objednatele bez zbytečného odkladu přístup k informacím a datům, které Zhotovitel služby uchovává, včetně možnosti kontroly uchovávaných informací a dat v reálném čase.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596C55C9" w14:textId="77777777" w:rsidR="00C07A8A" w:rsidRPr="00662214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Zhotovitel služby musí zajistit řízení kontinuity činností v souvislosti s poskytovanou službou.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2C23F73B" w14:textId="77777777" w:rsidR="00C07A8A" w:rsidRPr="00662214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V případě vyžádání Objednatele podepíše Zhotovitel dohodu o mlčenlivosti (NDA) týkající se prací na projektu.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7AD06BE5" w14:textId="77777777" w:rsidR="00C07A8A" w:rsidRPr="00662214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Po skončení projektu budou data předána Objednateli na datovém médiu (CD, DVD, případně jiném…), na kterém bude systém archivován včetně data a jejich atributů.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28C82BC0" w14:textId="77777777" w:rsidR="00C07A8A" w:rsidRPr="00662214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Objednatel služby požaduje, aby Zhotovitel služby informoval o bezpečnostních událostech, které mohou mít vliv na integrity, důvěryhodnost a dostupnost uchovávaných dat a informací. 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22432C75" w14:textId="77777777" w:rsidR="00C07A8A" w:rsidRPr="00662214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Zhotovitel služby musí zajistit ochranu před škodlivým kódem nad Zhotovitelem služby uchovávanými daty a informacemi. 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060D57D4" w14:textId="77777777" w:rsidR="00C07A8A" w:rsidRPr="00662214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Zhotovitel služby musí zajistit ochranu webových portálů proti průnikům nasazením vhodné </w:t>
      </w:r>
      <w:r w:rsidRPr="00662214">
        <w:rPr>
          <w:rStyle w:val="spellingerror"/>
          <w:rFonts w:ascii="Book Antiqua" w:hAnsi="Book Antiqua" w:cs="Segoe UI"/>
          <w:sz w:val="22"/>
          <w:szCs w:val="22"/>
        </w:rPr>
        <w:t>webaplikační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 ochrany (např. </w:t>
      </w:r>
      <w:r w:rsidRPr="00662214">
        <w:rPr>
          <w:rStyle w:val="spellingerror"/>
          <w:rFonts w:ascii="Book Antiqua" w:hAnsi="Book Antiqua" w:cs="Segoe UI"/>
          <w:sz w:val="22"/>
          <w:szCs w:val="22"/>
        </w:rPr>
        <w:t>webaplikační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 firewall). 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48EF12E4" w14:textId="77777777" w:rsidR="00C07A8A" w:rsidRPr="00662214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Řešení jako celek (všechny </w:t>
      </w:r>
      <w:r w:rsidRPr="00662214">
        <w:rPr>
          <w:rStyle w:val="contextualspellingandgrammarerror"/>
          <w:rFonts w:ascii="Book Antiqua" w:hAnsi="Book Antiqua" w:cs="Segoe UI"/>
          <w:sz w:val="22"/>
          <w:szCs w:val="22"/>
        </w:rPr>
        <w:t>komponenty - OS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, aplikace) musí být udržovány aktualizované a v případě zjištění specifické zranitelnosti aplikace musí být tato bezodkladně opravena. 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16B49B7C" w14:textId="77777777" w:rsidR="00C07A8A" w:rsidRPr="00662214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Z pohledu důvěrnosti se s informací může seznámit pouze jakýkoliv zaměstnanec Objednatele, nebo jejich konzultanti a pověřené osoby, nebo osoby Zhotovitele. Ostatní osoby musí být schváleny Objednatelem.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29BD91AE" w14:textId="77777777" w:rsidR="00C07A8A" w:rsidRPr="00662214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688A8B70" w14:textId="77777777" w:rsidR="00C07A8A" w:rsidRPr="00662214" w:rsidRDefault="00C07A8A" w:rsidP="00C07A8A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Další požadavky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26142F9D" w14:textId="77777777" w:rsidR="00C07A8A" w:rsidRPr="00662214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Zhotovitel bude v rámci společného datového prostředí udržovat aktuální všechny dokumenty dle Smlouvy o dílo v</w:t>
      </w:r>
      <w:r w:rsidRPr="00662214">
        <w:rPr>
          <w:rStyle w:val="normaltextrun"/>
          <w:sz w:val="22"/>
          <w:szCs w:val="22"/>
        </w:rPr>
        <w:t> 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elektronick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é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 xml:space="preserve"> podob</w:t>
      </w:r>
      <w:r w:rsidRPr="00662214">
        <w:rPr>
          <w:rStyle w:val="normaltextrun"/>
          <w:rFonts w:ascii="Book Antiqua" w:hAnsi="Book Antiqua" w:cs="Book Antiqua"/>
          <w:sz w:val="22"/>
          <w:szCs w:val="22"/>
        </w:rPr>
        <w:t>ě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 tak, aby byly k dispozici Objednateli.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6F737166" w14:textId="77777777" w:rsidR="00C07A8A" w:rsidRPr="00662214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 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3AD24E51" w14:textId="77777777" w:rsidR="00C07A8A" w:rsidRPr="00662214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Uživatelské rozhraní systému bude kompletně v českém jazyce.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3113416F" w14:textId="77777777" w:rsidR="00C07A8A" w:rsidRPr="00662214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4AC20827" w14:textId="77777777" w:rsidR="00C07A8A" w:rsidRPr="00662214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CDE systém zohledňuje následující právní předpisy: 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10BFAF4A" w14:textId="77777777" w:rsidR="00C07A8A" w:rsidRPr="00662214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-zákon č. 499/2004 Sb., o archivnictví a spisové službě a o změně některých zákonů;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24B46BAC" w14:textId="77777777" w:rsidR="00C07A8A" w:rsidRPr="00662214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-</w:t>
      </w:r>
      <w:r w:rsidRPr="00662214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vyhláška č. 259/2012 Sb., o podrobnostech výkonu spisové služby;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38936B65" w14:textId="77777777" w:rsidR="00C07A8A" w:rsidRPr="00662214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-</w:t>
      </w:r>
      <w:r w:rsidRPr="00662214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VMV </w:t>
      </w:r>
      <w:r w:rsidRPr="00662214">
        <w:rPr>
          <w:rStyle w:val="spellingerror"/>
          <w:rFonts w:ascii="Book Antiqua" w:hAnsi="Book Antiqua" w:cs="Segoe UI"/>
          <w:sz w:val="22"/>
          <w:szCs w:val="22"/>
        </w:rPr>
        <w:t>čá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. 57/2017 Národní standard pro elektronické systémy spisové služby; 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0A8BC73A" w14:textId="77777777" w:rsidR="00C07A8A" w:rsidRPr="00662214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-</w:t>
      </w:r>
      <w:r w:rsidRPr="00662214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zákon č. 300/2008 Sb., o elektronických úkonech a autorizované konverzi dokumentů;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2F66C520" w14:textId="77777777" w:rsidR="00C07A8A" w:rsidRPr="00662214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lastRenderedPageBreak/>
        <w:t>-</w:t>
      </w:r>
      <w:r w:rsidRPr="00662214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vyhláška č. 193/2009 Sb., o stanovení podrobností provádění autorizované konverze dokumentů; 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14A53A4A" w14:textId="77777777" w:rsidR="00C07A8A" w:rsidRPr="00662214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-</w:t>
      </w:r>
      <w:r w:rsidRPr="00662214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zákon č. 365/2000 Sb., o informačních systémech veřejné správy a o změně některých dalších zákonů; 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21B9DE4F" w14:textId="77777777" w:rsidR="00C07A8A" w:rsidRPr="00662214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-</w:t>
      </w:r>
      <w:r w:rsidRPr="00662214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vyhláška č. 529/2006 Sb., o požadavcích na strukturu a obsah informační koncepce a provozní dokumentace a o požadavcích na řízení bezpečnosti a kvality informačních systémů veřejné správy (vyhláška o dlouhodobém řízení informačních systémů veřejné správy); 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729243BA" w14:textId="77777777" w:rsidR="00C07A8A" w:rsidRPr="00662214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-</w:t>
      </w:r>
      <w:r w:rsidRPr="00662214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zákon č. 297/2016 Sb., o službách vytvářejících důvěru pro elektronické transakce;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703D3E43" w14:textId="77777777" w:rsidR="00C07A8A" w:rsidRPr="00662214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-</w:t>
      </w:r>
      <w:r w:rsidRPr="00662214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zákon č. 181/2014 Sb., o kybernetické bezpečnosti a o změně souvisejících zákonů (zákon o kybernetické bezpečnosti); 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788A8EBE" w14:textId="77777777" w:rsidR="00C07A8A" w:rsidRPr="00662214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-</w:t>
      </w:r>
      <w:r w:rsidRPr="00662214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vyhláška č. 82/2018 Sb., o bezpečnostních opatřeních, kybernetických bezpečnostních incidentech, reaktivních opatřeních, náležitostech podání v oblasti kybernetické bezpečnosti a likvidaci dat (vyhláška o kybernetické bezpečnosti);</w:t>
      </w:r>
      <w:r w:rsidRPr="00662214"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74E864EE" w14:textId="19434154" w:rsidR="007D7F36" w:rsidRPr="00662214" w:rsidRDefault="00C07A8A" w:rsidP="00E14DE5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62214">
        <w:rPr>
          <w:rStyle w:val="normaltextrun"/>
          <w:rFonts w:ascii="Book Antiqua" w:hAnsi="Book Antiqua" w:cs="Segoe UI"/>
          <w:sz w:val="22"/>
          <w:szCs w:val="22"/>
        </w:rPr>
        <w:t>-</w:t>
      </w:r>
      <w:r w:rsidRPr="00662214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62214">
        <w:rPr>
          <w:rStyle w:val="normaltextrun"/>
          <w:rFonts w:ascii="Book Antiqua" w:hAnsi="Book Antiqua" w:cs="Segoe UI"/>
          <w:sz w:val="22"/>
          <w:szCs w:val="22"/>
        </w:rPr>
        <w:t>Nařízení Evropského parlamentu a Rady (EU) 2016/679, obecné nařízení o ochraně osobních údajů (např. dodržením ISO 27001).</w:t>
      </w:r>
      <w:r w:rsidR="007D7F36" w:rsidRPr="00662214">
        <w:rPr>
          <w:rFonts w:ascii="Book Antiqua" w:hAnsi="Book Antiqua" w:cs="Arial"/>
          <w:sz w:val="22"/>
          <w:szCs w:val="22"/>
        </w:rPr>
        <w:t> </w:t>
      </w:r>
    </w:p>
    <w:p w14:paraId="2A41D482" w14:textId="4626E1C4" w:rsidR="0040295B" w:rsidRDefault="0040295B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sectPr w:rsidR="0040295B" w:rsidSect="0028751C">
      <w:headerReference w:type="default" r:id="rId14"/>
      <w:footerReference w:type="default" r:id="rId15"/>
      <w:pgSz w:w="11906" w:h="16838"/>
      <w:pgMar w:top="1418" w:right="1417" w:bottom="1417" w:left="1417" w:header="7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0B7B" w14:textId="77777777" w:rsidR="006A2F22" w:rsidRDefault="006A2F22" w:rsidP="00852575">
      <w:pPr>
        <w:spacing w:after="0" w:line="240" w:lineRule="auto"/>
      </w:pPr>
      <w:r>
        <w:separator/>
      </w:r>
    </w:p>
  </w:endnote>
  <w:endnote w:type="continuationSeparator" w:id="0">
    <w:p w14:paraId="01A02999" w14:textId="77777777" w:rsidR="006A2F22" w:rsidRDefault="006A2F22" w:rsidP="00852575">
      <w:pPr>
        <w:spacing w:after="0" w:line="240" w:lineRule="auto"/>
      </w:pPr>
      <w:r>
        <w:continuationSeparator/>
      </w:r>
    </w:p>
  </w:endnote>
  <w:endnote w:type="continuationNotice" w:id="1">
    <w:p w14:paraId="5A4B1D62" w14:textId="77777777" w:rsidR="006A2F22" w:rsidRDefault="006A2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999951"/>
      <w:docPartObj>
        <w:docPartGallery w:val="Page Numbers (Bottom of Page)"/>
        <w:docPartUnique/>
      </w:docPartObj>
    </w:sdtPr>
    <w:sdtEndPr/>
    <w:sdtContent>
      <w:p w14:paraId="3FAC3B6E" w14:textId="7BFB29F7" w:rsidR="000C3A34" w:rsidRDefault="000C3A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829BA" w14:textId="77777777" w:rsidR="000C3A34" w:rsidRDefault="000C3A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8E78" w14:textId="77777777" w:rsidR="006A2F22" w:rsidRDefault="006A2F22" w:rsidP="00852575">
      <w:pPr>
        <w:spacing w:after="0" w:line="240" w:lineRule="auto"/>
      </w:pPr>
      <w:r>
        <w:separator/>
      </w:r>
    </w:p>
  </w:footnote>
  <w:footnote w:type="continuationSeparator" w:id="0">
    <w:p w14:paraId="0E3C80A3" w14:textId="77777777" w:rsidR="006A2F22" w:rsidRDefault="006A2F22" w:rsidP="00852575">
      <w:pPr>
        <w:spacing w:after="0" w:line="240" w:lineRule="auto"/>
      </w:pPr>
      <w:r>
        <w:continuationSeparator/>
      </w:r>
    </w:p>
  </w:footnote>
  <w:footnote w:type="continuationNotice" w:id="1">
    <w:p w14:paraId="50DD898F" w14:textId="77777777" w:rsidR="006A2F22" w:rsidRDefault="006A2F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D197" w14:textId="143BB9FB" w:rsidR="001363F3" w:rsidRDefault="001363F3" w:rsidP="001363F3">
    <w:pPr>
      <w:pStyle w:val="Zhlav"/>
      <w:ind w:left="0" w:firstLine="0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47D4C"/>
    <w:multiLevelType w:val="multilevel"/>
    <w:tmpl w:val="45CE6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A2464"/>
    <w:multiLevelType w:val="multilevel"/>
    <w:tmpl w:val="9C0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E1004"/>
    <w:multiLevelType w:val="multilevel"/>
    <w:tmpl w:val="1BE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B241F"/>
    <w:multiLevelType w:val="hybridMultilevel"/>
    <w:tmpl w:val="81F4F300"/>
    <w:lvl w:ilvl="0" w:tplc="02C467AE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10BC4014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 w:tplc="D174DC6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 w:tplc="4752ACEA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 w:tplc="304A10E0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 w:tplc="C2E6A61A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 w:tplc="BAF84284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 w:tplc="26AE58FC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 w:tplc="531CC542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9E6CFE"/>
    <w:multiLevelType w:val="multilevel"/>
    <w:tmpl w:val="44E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202E21"/>
    <w:multiLevelType w:val="hybridMultilevel"/>
    <w:tmpl w:val="D708E5EE"/>
    <w:lvl w:ilvl="0" w:tplc="3C4458A2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BCB62686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339672B0">
      <w:start w:val="1"/>
      <w:numFmt w:val="decimal"/>
      <w:pStyle w:val="Textodst2slovan"/>
      <w:lvlText w:val="%1.%2.%3."/>
      <w:lvlJc w:val="left"/>
      <w:pPr>
        <w:tabs>
          <w:tab w:val="num" w:pos="850"/>
        </w:tabs>
        <w:ind w:left="850" w:hanging="708"/>
      </w:pPr>
      <w:rPr>
        <w:b w:val="0"/>
        <w:i w:val="0"/>
        <w:sz w:val="20"/>
        <w:szCs w:val="20"/>
      </w:rPr>
    </w:lvl>
    <w:lvl w:ilvl="3" w:tplc="615A3C24">
      <w:start w:val="1"/>
      <w:numFmt w:val="lowerLetter"/>
      <w:pStyle w:val="Textodst3psmena"/>
      <w:lvlText w:val="%4)"/>
      <w:lvlJc w:val="left"/>
      <w:pPr>
        <w:tabs>
          <w:tab w:val="num" w:pos="902"/>
        </w:tabs>
        <w:ind w:left="902" w:hanging="618"/>
      </w:pPr>
    </w:lvl>
    <w:lvl w:ilvl="4" w:tplc="8F48429E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 w:tplc="10CCAF1A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 w:tplc="152A4022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 w:tplc="D12888BE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 w:tplc="803E6546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26F77A5"/>
    <w:multiLevelType w:val="multilevel"/>
    <w:tmpl w:val="8C3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BF77CC"/>
    <w:multiLevelType w:val="multilevel"/>
    <w:tmpl w:val="1EC4A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45108"/>
    <w:multiLevelType w:val="multilevel"/>
    <w:tmpl w:val="C75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1A4C69"/>
    <w:multiLevelType w:val="hybridMultilevel"/>
    <w:tmpl w:val="8C5C1BBA"/>
    <w:lvl w:ilvl="0" w:tplc="856C1C26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6166F1BE">
      <w:numFmt w:val="decimal"/>
      <w:lvlText w:val=""/>
      <w:lvlJc w:val="left"/>
    </w:lvl>
    <w:lvl w:ilvl="2" w:tplc="CCB60BF0">
      <w:numFmt w:val="decimal"/>
      <w:lvlText w:val=""/>
      <w:lvlJc w:val="left"/>
    </w:lvl>
    <w:lvl w:ilvl="3" w:tplc="4A286338">
      <w:numFmt w:val="decimal"/>
      <w:lvlText w:val=""/>
      <w:lvlJc w:val="left"/>
    </w:lvl>
    <w:lvl w:ilvl="4" w:tplc="BA7A5DBA">
      <w:numFmt w:val="decimal"/>
      <w:lvlText w:val=""/>
      <w:lvlJc w:val="left"/>
    </w:lvl>
    <w:lvl w:ilvl="5" w:tplc="1DB04338">
      <w:numFmt w:val="decimal"/>
      <w:lvlText w:val=""/>
      <w:lvlJc w:val="left"/>
    </w:lvl>
    <w:lvl w:ilvl="6" w:tplc="1B501BFE">
      <w:numFmt w:val="decimal"/>
      <w:lvlText w:val=""/>
      <w:lvlJc w:val="left"/>
    </w:lvl>
    <w:lvl w:ilvl="7" w:tplc="5296A842">
      <w:numFmt w:val="decimal"/>
      <w:lvlText w:val=""/>
      <w:lvlJc w:val="left"/>
    </w:lvl>
    <w:lvl w:ilvl="8" w:tplc="9802F5B0">
      <w:numFmt w:val="decimal"/>
      <w:lvlText w:val=""/>
      <w:lvlJc w:val="left"/>
    </w:lvl>
  </w:abstractNum>
  <w:abstractNum w:abstractNumId="11" w15:restartNumberingAfterBreak="0">
    <w:nsid w:val="505C314F"/>
    <w:multiLevelType w:val="multilevel"/>
    <w:tmpl w:val="9CDC3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0224D5"/>
    <w:multiLevelType w:val="multilevel"/>
    <w:tmpl w:val="5C8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7C5328"/>
    <w:multiLevelType w:val="multilevel"/>
    <w:tmpl w:val="EEA25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7172D"/>
    <w:multiLevelType w:val="multilevel"/>
    <w:tmpl w:val="7846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213B55"/>
    <w:multiLevelType w:val="multilevel"/>
    <w:tmpl w:val="FD540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36294E"/>
    <w:multiLevelType w:val="hybridMultilevel"/>
    <w:tmpl w:val="AC70BCFE"/>
    <w:lvl w:ilvl="0" w:tplc="567074BC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E324966">
      <w:numFmt w:val="decimal"/>
      <w:lvlText w:val=""/>
      <w:lvlJc w:val="left"/>
    </w:lvl>
    <w:lvl w:ilvl="2" w:tplc="3DE4D630">
      <w:numFmt w:val="decimal"/>
      <w:lvlText w:val=""/>
      <w:lvlJc w:val="left"/>
    </w:lvl>
    <w:lvl w:ilvl="3" w:tplc="7578128C">
      <w:numFmt w:val="decimal"/>
      <w:lvlText w:val=""/>
      <w:lvlJc w:val="left"/>
    </w:lvl>
    <w:lvl w:ilvl="4" w:tplc="F83CBECE">
      <w:numFmt w:val="decimal"/>
      <w:lvlText w:val=""/>
      <w:lvlJc w:val="left"/>
    </w:lvl>
    <w:lvl w:ilvl="5" w:tplc="74D21798">
      <w:numFmt w:val="decimal"/>
      <w:lvlText w:val=""/>
      <w:lvlJc w:val="left"/>
    </w:lvl>
    <w:lvl w:ilvl="6" w:tplc="69F6700C">
      <w:numFmt w:val="decimal"/>
      <w:lvlText w:val=""/>
      <w:lvlJc w:val="left"/>
    </w:lvl>
    <w:lvl w:ilvl="7" w:tplc="DDD0F9D2">
      <w:numFmt w:val="decimal"/>
      <w:lvlText w:val=""/>
      <w:lvlJc w:val="left"/>
    </w:lvl>
    <w:lvl w:ilvl="8" w:tplc="99141B5E">
      <w:numFmt w:val="decimal"/>
      <w:lvlText w:val=""/>
      <w:lvlJc w:val="left"/>
    </w:lvl>
  </w:abstractNum>
  <w:abstractNum w:abstractNumId="17" w15:restartNumberingAfterBreak="0">
    <w:nsid w:val="74F074AA"/>
    <w:multiLevelType w:val="multilevel"/>
    <w:tmpl w:val="E4F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9820AE"/>
    <w:multiLevelType w:val="hybridMultilevel"/>
    <w:tmpl w:val="0204CF4E"/>
    <w:lvl w:ilvl="0" w:tplc="EF3C795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BE44BA2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 w:tplc="E474BA88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 w:tplc="6642820A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 w:tplc="4F96C32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 w:tplc="BD1EC7D0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 w:tplc="F8428AD0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 w:tplc="DACEC742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 w:tplc="AFD4E142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19" w15:restartNumberingAfterBreak="0">
    <w:nsid w:val="7A8C2C9A"/>
    <w:multiLevelType w:val="hybridMultilevel"/>
    <w:tmpl w:val="741A8440"/>
    <w:lvl w:ilvl="0" w:tplc="68F893A6">
      <w:start w:val="1"/>
      <w:numFmt w:val="decimal"/>
      <w:lvlText w:val="%1."/>
      <w:lvlJc w:val="left"/>
      <w:pPr>
        <w:ind w:left="360" w:hanging="360"/>
      </w:pPr>
    </w:lvl>
    <w:lvl w:ilvl="1" w:tplc="EDC8B0E0">
      <w:start w:val="1"/>
      <w:numFmt w:val="decimal"/>
      <w:pStyle w:val="Styl2"/>
      <w:lvlText w:val="%1.%2."/>
      <w:lvlJc w:val="left"/>
      <w:pPr>
        <w:ind w:left="792" w:hanging="432"/>
      </w:pPr>
    </w:lvl>
    <w:lvl w:ilvl="2" w:tplc="19CAB78C">
      <w:start w:val="1"/>
      <w:numFmt w:val="decimal"/>
      <w:lvlText w:val="%1.%2.%3."/>
      <w:lvlJc w:val="left"/>
      <w:pPr>
        <w:ind w:left="1224" w:hanging="504"/>
      </w:pPr>
    </w:lvl>
    <w:lvl w:ilvl="3" w:tplc="1062DC3A">
      <w:start w:val="1"/>
      <w:numFmt w:val="decimal"/>
      <w:lvlText w:val="%1.%2.%3.%4."/>
      <w:lvlJc w:val="left"/>
      <w:pPr>
        <w:ind w:left="1728" w:hanging="648"/>
      </w:pPr>
    </w:lvl>
    <w:lvl w:ilvl="4" w:tplc="23E8EDE2">
      <w:start w:val="1"/>
      <w:numFmt w:val="decimal"/>
      <w:lvlText w:val="%1.%2.%3.%4.%5."/>
      <w:lvlJc w:val="left"/>
      <w:pPr>
        <w:ind w:left="2232" w:hanging="792"/>
      </w:pPr>
    </w:lvl>
    <w:lvl w:ilvl="5" w:tplc="B88E9874">
      <w:start w:val="1"/>
      <w:numFmt w:val="decimal"/>
      <w:lvlText w:val="%1.%2.%3.%4.%5.%6."/>
      <w:lvlJc w:val="left"/>
      <w:pPr>
        <w:ind w:left="2736" w:hanging="936"/>
      </w:pPr>
    </w:lvl>
    <w:lvl w:ilvl="6" w:tplc="02BAD8F6">
      <w:start w:val="1"/>
      <w:numFmt w:val="decimal"/>
      <w:lvlText w:val="%1.%2.%3.%4.%5.%6.%7."/>
      <w:lvlJc w:val="left"/>
      <w:pPr>
        <w:ind w:left="3240" w:hanging="1080"/>
      </w:pPr>
    </w:lvl>
    <w:lvl w:ilvl="7" w:tplc="09D4580A">
      <w:start w:val="1"/>
      <w:numFmt w:val="decimal"/>
      <w:lvlText w:val="%1.%2.%3.%4.%5.%6.%7.%8."/>
      <w:lvlJc w:val="left"/>
      <w:pPr>
        <w:ind w:left="3744" w:hanging="1224"/>
      </w:pPr>
    </w:lvl>
    <w:lvl w:ilvl="8" w:tplc="0D5CEF4C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6"/>
  </w:num>
  <w:num w:numId="5">
    <w:abstractNumId w:val="10"/>
  </w:num>
  <w:num w:numId="6">
    <w:abstractNumId w:val="19"/>
  </w:num>
  <w:num w:numId="7">
    <w:abstractNumId w:val="6"/>
  </w:num>
  <w:num w:numId="8">
    <w:abstractNumId w:val="17"/>
  </w:num>
  <w:num w:numId="9">
    <w:abstractNumId w:val="1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11"/>
  </w:num>
  <w:num w:numId="17">
    <w:abstractNumId w:val="3"/>
  </w:num>
  <w:num w:numId="18">
    <w:abstractNumId w:val="5"/>
  </w:num>
  <w:num w:numId="19">
    <w:abstractNumId w:val="12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0D09"/>
    <w:rsid w:val="00005603"/>
    <w:rsid w:val="0001132F"/>
    <w:rsid w:val="00025CF1"/>
    <w:rsid w:val="00032DF6"/>
    <w:rsid w:val="00055EA9"/>
    <w:rsid w:val="00057457"/>
    <w:rsid w:val="00061734"/>
    <w:rsid w:val="00072070"/>
    <w:rsid w:val="0008489C"/>
    <w:rsid w:val="00092111"/>
    <w:rsid w:val="00092645"/>
    <w:rsid w:val="000A119F"/>
    <w:rsid w:val="000B3F94"/>
    <w:rsid w:val="000C3773"/>
    <w:rsid w:val="000C3A34"/>
    <w:rsid w:val="000C59C1"/>
    <w:rsid w:val="000D0206"/>
    <w:rsid w:val="000D2156"/>
    <w:rsid w:val="000D409F"/>
    <w:rsid w:val="000D7C94"/>
    <w:rsid w:val="000D7D19"/>
    <w:rsid w:val="000E0CF7"/>
    <w:rsid w:val="001020A1"/>
    <w:rsid w:val="00107837"/>
    <w:rsid w:val="0011527E"/>
    <w:rsid w:val="00125A37"/>
    <w:rsid w:val="00126453"/>
    <w:rsid w:val="00130E49"/>
    <w:rsid w:val="00132001"/>
    <w:rsid w:val="001363F3"/>
    <w:rsid w:val="00136653"/>
    <w:rsid w:val="00143A78"/>
    <w:rsid w:val="00162149"/>
    <w:rsid w:val="0016705B"/>
    <w:rsid w:val="00167C96"/>
    <w:rsid w:val="00167CAB"/>
    <w:rsid w:val="00172737"/>
    <w:rsid w:val="00182B33"/>
    <w:rsid w:val="00184876"/>
    <w:rsid w:val="00184EFD"/>
    <w:rsid w:val="00191A07"/>
    <w:rsid w:val="0019299B"/>
    <w:rsid w:val="00193ABB"/>
    <w:rsid w:val="0019513C"/>
    <w:rsid w:val="001B00D6"/>
    <w:rsid w:val="001B4933"/>
    <w:rsid w:val="001B6CD3"/>
    <w:rsid w:val="001C3084"/>
    <w:rsid w:val="001C3D77"/>
    <w:rsid w:val="001E0FA3"/>
    <w:rsid w:val="001E4D71"/>
    <w:rsid w:val="001F0EB7"/>
    <w:rsid w:val="00205502"/>
    <w:rsid w:val="002112B2"/>
    <w:rsid w:val="0021293A"/>
    <w:rsid w:val="00223C55"/>
    <w:rsid w:val="00225653"/>
    <w:rsid w:val="00227D1A"/>
    <w:rsid w:val="002560C2"/>
    <w:rsid w:val="00267B21"/>
    <w:rsid w:val="00277EE0"/>
    <w:rsid w:val="002868AA"/>
    <w:rsid w:val="0028751C"/>
    <w:rsid w:val="002C22D9"/>
    <w:rsid w:val="002C65CC"/>
    <w:rsid w:val="002C7DF4"/>
    <w:rsid w:val="002E0671"/>
    <w:rsid w:val="002E09D7"/>
    <w:rsid w:val="002E177B"/>
    <w:rsid w:val="002F2B78"/>
    <w:rsid w:val="002F4978"/>
    <w:rsid w:val="00303AE7"/>
    <w:rsid w:val="003107E9"/>
    <w:rsid w:val="003212CE"/>
    <w:rsid w:val="00333482"/>
    <w:rsid w:val="00346C8C"/>
    <w:rsid w:val="003474C5"/>
    <w:rsid w:val="00355B26"/>
    <w:rsid w:val="00363AC6"/>
    <w:rsid w:val="00365FC9"/>
    <w:rsid w:val="00372483"/>
    <w:rsid w:val="00373377"/>
    <w:rsid w:val="00391602"/>
    <w:rsid w:val="0039287E"/>
    <w:rsid w:val="00393BC6"/>
    <w:rsid w:val="003A357C"/>
    <w:rsid w:val="003C274C"/>
    <w:rsid w:val="003C4DEA"/>
    <w:rsid w:val="003E3FD9"/>
    <w:rsid w:val="003F2CB0"/>
    <w:rsid w:val="003F4284"/>
    <w:rsid w:val="0040295B"/>
    <w:rsid w:val="00406D50"/>
    <w:rsid w:val="00413FA2"/>
    <w:rsid w:val="004221FA"/>
    <w:rsid w:val="00450897"/>
    <w:rsid w:val="004615DC"/>
    <w:rsid w:val="00462EC7"/>
    <w:rsid w:val="00465CE1"/>
    <w:rsid w:val="00474B05"/>
    <w:rsid w:val="00477A76"/>
    <w:rsid w:val="00483259"/>
    <w:rsid w:val="004901A6"/>
    <w:rsid w:val="00493560"/>
    <w:rsid w:val="00497DDF"/>
    <w:rsid w:val="004A0765"/>
    <w:rsid w:val="004A35DD"/>
    <w:rsid w:val="004A7E5E"/>
    <w:rsid w:val="004D27ED"/>
    <w:rsid w:val="004D4367"/>
    <w:rsid w:val="004E0630"/>
    <w:rsid w:val="004E0678"/>
    <w:rsid w:val="004E5EBE"/>
    <w:rsid w:val="004F050D"/>
    <w:rsid w:val="004F3410"/>
    <w:rsid w:val="004F5433"/>
    <w:rsid w:val="00506BDC"/>
    <w:rsid w:val="00506FD7"/>
    <w:rsid w:val="0051231C"/>
    <w:rsid w:val="00517717"/>
    <w:rsid w:val="0052733D"/>
    <w:rsid w:val="00536A75"/>
    <w:rsid w:val="00565166"/>
    <w:rsid w:val="0056532A"/>
    <w:rsid w:val="0057546A"/>
    <w:rsid w:val="00575915"/>
    <w:rsid w:val="005864D7"/>
    <w:rsid w:val="00596CC2"/>
    <w:rsid w:val="005A12DC"/>
    <w:rsid w:val="005B56D1"/>
    <w:rsid w:val="005C15DA"/>
    <w:rsid w:val="005C1D47"/>
    <w:rsid w:val="005C6781"/>
    <w:rsid w:val="005C7238"/>
    <w:rsid w:val="005D3971"/>
    <w:rsid w:val="005E11D4"/>
    <w:rsid w:val="005F168D"/>
    <w:rsid w:val="005F55A1"/>
    <w:rsid w:val="00610D44"/>
    <w:rsid w:val="00651AF1"/>
    <w:rsid w:val="00662214"/>
    <w:rsid w:val="00664003"/>
    <w:rsid w:val="006649F7"/>
    <w:rsid w:val="00666838"/>
    <w:rsid w:val="00667915"/>
    <w:rsid w:val="00677FE0"/>
    <w:rsid w:val="006844A9"/>
    <w:rsid w:val="00694488"/>
    <w:rsid w:val="0069596E"/>
    <w:rsid w:val="00696245"/>
    <w:rsid w:val="006A0329"/>
    <w:rsid w:val="006A09C6"/>
    <w:rsid w:val="006A2F22"/>
    <w:rsid w:val="006A43A6"/>
    <w:rsid w:val="006A6845"/>
    <w:rsid w:val="006A79A3"/>
    <w:rsid w:val="006C068A"/>
    <w:rsid w:val="006C2BF3"/>
    <w:rsid w:val="006C391D"/>
    <w:rsid w:val="006E5336"/>
    <w:rsid w:val="006F1DEF"/>
    <w:rsid w:val="006F2368"/>
    <w:rsid w:val="00700612"/>
    <w:rsid w:val="0070558A"/>
    <w:rsid w:val="007138CE"/>
    <w:rsid w:val="00717480"/>
    <w:rsid w:val="00722B11"/>
    <w:rsid w:val="00723990"/>
    <w:rsid w:val="00732D56"/>
    <w:rsid w:val="007337B3"/>
    <w:rsid w:val="0073430F"/>
    <w:rsid w:val="0073543D"/>
    <w:rsid w:val="00735E05"/>
    <w:rsid w:val="00747ABE"/>
    <w:rsid w:val="007736D4"/>
    <w:rsid w:val="00781D66"/>
    <w:rsid w:val="00785577"/>
    <w:rsid w:val="00785AB7"/>
    <w:rsid w:val="00787107"/>
    <w:rsid w:val="007965FA"/>
    <w:rsid w:val="0079791B"/>
    <w:rsid w:val="007A1C30"/>
    <w:rsid w:val="007B1070"/>
    <w:rsid w:val="007C5832"/>
    <w:rsid w:val="007C5F7A"/>
    <w:rsid w:val="007C68DB"/>
    <w:rsid w:val="007D7479"/>
    <w:rsid w:val="007D7F36"/>
    <w:rsid w:val="007E0C2C"/>
    <w:rsid w:val="007E6B44"/>
    <w:rsid w:val="007E7737"/>
    <w:rsid w:val="007F0432"/>
    <w:rsid w:val="00801A6C"/>
    <w:rsid w:val="008062EB"/>
    <w:rsid w:val="0080D6C2"/>
    <w:rsid w:val="0081763A"/>
    <w:rsid w:val="00821DC4"/>
    <w:rsid w:val="00824009"/>
    <w:rsid w:val="008267AC"/>
    <w:rsid w:val="00827396"/>
    <w:rsid w:val="00832CCB"/>
    <w:rsid w:val="008330F2"/>
    <w:rsid w:val="00834F69"/>
    <w:rsid w:val="00840C38"/>
    <w:rsid w:val="008422F4"/>
    <w:rsid w:val="00852575"/>
    <w:rsid w:val="00857F8B"/>
    <w:rsid w:val="00863E61"/>
    <w:rsid w:val="00866346"/>
    <w:rsid w:val="00867D90"/>
    <w:rsid w:val="00874E12"/>
    <w:rsid w:val="008A1536"/>
    <w:rsid w:val="008C2DF0"/>
    <w:rsid w:val="008F639D"/>
    <w:rsid w:val="00906B1F"/>
    <w:rsid w:val="009116BC"/>
    <w:rsid w:val="00911D7C"/>
    <w:rsid w:val="00911FC4"/>
    <w:rsid w:val="00913936"/>
    <w:rsid w:val="00915366"/>
    <w:rsid w:val="009174A8"/>
    <w:rsid w:val="00921AC5"/>
    <w:rsid w:val="00922218"/>
    <w:rsid w:val="00925D64"/>
    <w:rsid w:val="009374DA"/>
    <w:rsid w:val="009803AD"/>
    <w:rsid w:val="009844B9"/>
    <w:rsid w:val="0098745A"/>
    <w:rsid w:val="00992C36"/>
    <w:rsid w:val="00995A3F"/>
    <w:rsid w:val="009A6447"/>
    <w:rsid w:val="009B6723"/>
    <w:rsid w:val="009C54A7"/>
    <w:rsid w:val="009E4D2D"/>
    <w:rsid w:val="009F572A"/>
    <w:rsid w:val="00A11EFA"/>
    <w:rsid w:val="00A23209"/>
    <w:rsid w:val="00A23E73"/>
    <w:rsid w:val="00A265DE"/>
    <w:rsid w:val="00A27FB0"/>
    <w:rsid w:val="00A600B1"/>
    <w:rsid w:val="00A630D4"/>
    <w:rsid w:val="00A67DE8"/>
    <w:rsid w:val="00A70D02"/>
    <w:rsid w:val="00A80560"/>
    <w:rsid w:val="00AA29D2"/>
    <w:rsid w:val="00AA3835"/>
    <w:rsid w:val="00AA49BA"/>
    <w:rsid w:val="00AB2967"/>
    <w:rsid w:val="00AB4591"/>
    <w:rsid w:val="00AB5433"/>
    <w:rsid w:val="00AB68CB"/>
    <w:rsid w:val="00AB79BE"/>
    <w:rsid w:val="00AE403A"/>
    <w:rsid w:val="00AE6EFF"/>
    <w:rsid w:val="00B12FA0"/>
    <w:rsid w:val="00B13773"/>
    <w:rsid w:val="00B14063"/>
    <w:rsid w:val="00B1731A"/>
    <w:rsid w:val="00B1772A"/>
    <w:rsid w:val="00B23AB7"/>
    <w:rsid w:val="00B25C42"/>
    <w:rsid w:val="00B304BF"/>
    <w:rsid w:val="00B46B82"/>
    <w:rsid w:val="00B50174"/>
    <w:rsid w:val="00B54827"/>
    <w:rsid w:val="00B54882"/>
    <w:rsid w:val="00B65F61"/>
    <w:rsid w:val="00B80B84"/>
    <w:rsid w:val="00B81C27"/>
    <w:rsid w:val="00B83193"/>
    <w:rsid w:val="00B86A1F"/>
    <w:rsid w:val="00B90A13"/>
    <w:rsid w:val="00B952AB"/>
    <w:rsid w:val="00B97051"/>
    <w:rsid w:val="00BA0EA3"/>
    <w:rsid w:val="00BA41CC"/>
    <w:rsid w:val="00BC432D"/>
    <w:rsid w:val="00BD5180"/>
    <w:rsid w:val="00BD668C"/>
    <w:rsid w:val="00BF7265"/>
    <w:rsid w:val="00C07A8A"/>
    <w:rsid w:val="00C263CD"/>
    <w:rsid w:val="00C27FE5"/>
    <w:rsid w:val="00C40904"/>
    <w:rsid w:val="00C43F64"/>
    <w:rsid w:val="00C4640A"/>
    <w:rsid w:val="00C65E9C"/>
    <w:rsid w:val="00C74800"/>
    <w:rsid w:val="00C86C60"/>
    <w:rsid w:val="00C924EE"/>
    <w:rsid w:val="00C947DF"/>
    <w:rsid w:val="00C95297"/>
    <w:rsid w:val="00CB49F5"/>
    <w:rsid w:val="00CC56B1"/>
    <w:rsid w:val="00CD04A5"/>
    <w:rsid w:val="00CD64D5"/>
    <w:rsid w:val="00CD6BB3"/>
    <w:rsid w:val="00D01C6F"/>
    <w:rsid w:val="00D01F6E"/>
    <w:rsid w:val="00D12C8D"/>
    <w:rsid w:val="00D12CE6"/>
    <w:rsid w:val="00D16EDC"/>
    <w:rsid w:val="00D37370"/>
    <w:rsid w:val="00D3765D"/>
    <w:rsid w:val="00D42749"/>
    <w:rsid w:val="00D45668"/>
    <w:rsid w:val="00D60DA1"/>
    <w:rsid w:val="00D6318E"/>
    <w:rsid w:val="00D76AA9"/>
    <w:rsid w:val="00D803B6"/>
    <w:rsid w:val="00D90602"/>
    <w:rsid w:val="00D97457"/>
    <w:rsid w:val="00DA72D5"/>
    <w:rsid w:val="00DB64B2"/>
    <w:rsid w:val="00DC07D7"/>
    <w:rsid w:val="00DC6FC8"/>
    <w:rsid w:val="00DD2456"/>
    <w:rsid w:val="00DD6AAF"/>
    <w:rsid w:val="00DD7C9F"/>
    <w:rsid w:val="00DF3BE9"/>
    <w:rsid w:val="00E055C8"/>
    <w:rsid w:val="00E10A3A"/>
    <w:rsid w:val="00E14DE5"/>
    <w:rsid w:val="00E21ACB"/>
    <w:rsid w:val="00E25B2C"/>
    <w:rsid w:val="00E33192"/>
    <w:rsid w:val="00E41698"/>
    <w:rsid w:val="00E45212"/>
    <w:rsid w:val="00E513FD"/>
    <w:rsid w:val="00E569A0"/>
    <w:rsid w:val="00E638FA"/>
    <w:rsid w:val="00E71396"/>
    <w:rsid w:val="00E74110"/>
    <w:rsid w:val="00E803E4"/>
    <w:rsid w:val="00E92632"/>
    <w:rsid w:val="00EC3E5B"/>
    <w:rsid w:val="00ED4E43"/>
    <w:rsid w:val="00EE1171"/>
    <w:rsid w:val="00EF1B5C"/>
    <w:rsid w:val="00F03033"/>
    <w:rsid w:val="00F15651"/>
    <w:rsid w:val="00F31C70"/>
    <w:rsid w:val="00F34AB1"/>
    <w:rsid w:val="00F35ACD"/>
    <w:rsid w:val="00F44520"/>
    <w:rsid w:val="00F50627"/>
    <w:rsid w:val="00F508C4"/>
    <w:rsid w:val="00F6662B"/>
    <w:rsid w:val="00F869F4"/>
    <w:rsid w:val="00FA3343"/>
    <w:rsid w:val="00FA3E84"/>
    <w:rsid w:val="00FA70AE"/>
    <w:rsid w:val="00FD0303"/>
    <w:rsid w:val="00FD102D"/>
    <w:rsid w:val="00FD5BEE"/>
    <w:rsid w:val="05ADF050"/>
    <w:rsid w:val="08201E48"/>
    <w:rsid w:val="092B014E"/>
    <w:rsid w:val="09FBCF76"/>
    <w:rsid w:val="0B65D8D1"/>
    <w:rsid w:val="0B6D5A97"/>
    <w:rsid w:val="0EB69BD2"/>
    <w:rsid w:val="1452C853"/>
    <w:rsid w:val="173EC9DB"/>
    <w:rsid w:val="23E1726A"/>
    <w:rsid w:val="300145FB"/>
    <w:rsid w:val="31E2D4A2"/>
    <w:rsid w:val="3282F5EA"/>
    <w:rsid w:val="3674256B"/>
    <w:rsid w:val="3697FB0E"/>
    <w:rsid w:val="36BDE438"/>
    <w:rsid w:val="3B2B6EAF"/>
    <w:rsid w:val="3C44CA6E"/>
    <w:rsid w:val="42C6E17F"/>
    <w:rsid w:val="4432F2EA"/>
    <w:rsid w:val="4631A873"/>
    <w:rsid w:val="4A3539C3"/>
    <w:rsid w:val="4F397BC4"/>
    <w:rsid w:val="6A649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6ED6FB"/>
  <w15:chartTrackingRefBased/>
  <w15:docId w15:val="{5639BBE5-8109-45AB-BB9F-551D1FA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2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3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5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  <w:style w:type="paragraph" w:customStyle="1" w:styleId="msonormal0">
    <w:name w:val="msonormal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AB2967"/>
  </w:style>
  <w:style w:type="character" w:customStyle="1" w:styleId="normaltextrun">
    <w:name w:val="normaltextrun"/>
    <w:basedOn w:val="Standardnpsmoodstavce"/>
    <w:rsid w:val="00AB2967"/>
  </w:style>
  <w:style w:type="character" w:customStyle="1" w:styleId="eop">
    <w:name w:val="eop"/>
    <w:basedOn w:val="Standardnpsmoodstavce"/>
    <w:rsid w:val="00AB2967"/>
  </w:style>
  <w:style w:type="character" w:customStyle="1" w:styleId="pagebreakblob">
    <w:name w:val="pagebreakblob"/>
    <w:basedOn w:val="Standardnpsmoodstavce"/>
    <w:rsid w:val="00AB2967"/>
  </w:style>
  <w:style w:type="character" w:customStyle="1" w:styleId="pagebreakborderspan">
    <w:name w:val="pagebreakborderspan"/>
    <w:basedOn w:val="Standardnpsmoodstavce"/>
    <w:rsid w:val="00AB2967"/>
  </w:style>
  <w:style w:type="character" w:customStyle="1" w:styleId="pagebreaktextspan">
    <w:name w:val="pagebreaktextspan"/>
    <w:basedOn w:val="Standardnpsmoodstavce"/>
    <w:rsid w:val="00AB2967"/>
  </w:style>
  <w:style w:type="character" w:customStyle="1" w:styleId="contextualspellingandgrammarerror">
    <w:name w:val="contextualspellingandgrammarerror"/>
    <w:basedOn w:val="Standardnpsmoodstavce"/>
    <w:rsid w:val="00AB2967"/>
  </w:style>
  <w:style w:type="character" w:customStyle="1" w:styleId="fieldrange">
    <w:name w:val="fieldrange"/>
    <w:basedOn w:val="Standardnpsmoodstavce"/>
    <w:rsid w:val="00AB2967"/>
  </w:style>
  <w:style w:type="paragraph" w:customStyle="1" w:styleId="outlineelement">
    <w:name w:val="outlineelement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run">
    <w:name w:val="tabrun"/>
    <w:basedOn w:val="Standardnpsmoodstavce"/>
    <w:rsid w:val="00AB2967"/>
  </w:style>
  <w:style w:type="character" w:customStyle="1" w:styleId="tabchar">
    <w:name w:val="tabchar"/>
    <w:basedOn w:val="Standardnpsmoodstavce"/>
    <w:rsid w:val="00AB2967"/>
  </w:style>
  <w:style w:type="character" w:customStyle="1" w:styleId="tableaderchars">
    <w:name w:val="tableaderchars"/>
    <w:basedOn w:val="Standardnpsmoodstavce"/>
    <w:rsid w:val="00AB2967"/>
  </w:style>
  <w:style w:type="character" w:customStyle="1" w:styleId="spellingerror">
    <w:name w:val="spellingerror"/>
    <w:basedOn w:val="Standardnpsmoodstavce"/>
    <w:rsid w:val="00DA72D5"/>
  </w:style>
  <w:style w:type="paragraph" w:customStyle="1" w:styleId="slolnku">
    <w:name w:val="Číslo článku"/>
    <w:basedOn w:val="Normln"/>
    <w:next w:val="Normln"/>
    <w:rsid w:val="009374DA"/>
    <w:pPr>
      <w:keepNext/>
      <w:numPr>
        <w:numId w:val="7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9374DA"/>
    <w:pPr>
      <w:numPr>
        <w:ilvl w:val="1"/>
        <w:numId w:val="7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9374DA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9374DA"/>
    <w:pPr>
      <w:numPr>
        <w:ilvl w:val="3"/>
      </w:numPr>
      <w:tabs>
        <w:tab w:val="clear" w:pos="902"/>
        <w:tab w:val="num" w:pos="720"/>
      </w:tabs>
      <w:spacing w:before="0"/>
      <w:ind w:left="720" w:hanging="360"/>
      <w:outlineLvl w:val="3"/>
    </w:pPr>
  </w:style>
  <w:style w:type="character" w:styleId="Nevyeenzmnka">
    <w:name w:val="Unresolved Mention"/>
    <w:basedOn w:val="Standardnpsmoodstavce"/>
    <w:uiPriority w:val="99"/>
    <w:semiHidden/>
    <w:unhideWhenUsed/>
    <w:rsid w:val="00F0303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66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c4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xc4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pk.cz/prelou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DCAB1AD2C524D81B5D1DEBB203F9F" ma:contentTypeVersion="2" ma:contentTypeDescription="Vytvoří nový dokument" ma:contentTypeScope="" ma:versionID="0c023871aa6155b684161d0a1cebcb21">
  <xsd:schema xmlns:xsd="http://www.w3.org/2001/XMLSchema" xmlns:xs="http://www.w3.org/2001/XMLSchema" xmlns:p="http://schemas.microsoft.com/office/2006/metadata/properties" xmlns:ns2="9b2dbd08-b145-4eaf-a8c1-66d53ee0934d" targetNamespace="http://schemas.microsoft.com/office/2006/metadata/properties" ma:root="true" ma:fieldsID="e9c3a0fd5a12962252597e4c7539b73a" ns2:_="">
    <xsd:import namespace="9b2dbd08-b145-4eaf-a8c1-66d53ee09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bd08-b145-4eaf-a8c1-66d53ee09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07A07-5735-4FCA-B100-736031479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dbd08-b145-4eaf-a8c1-66d53ee09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2975C7-3DE7-4EE3-99D9-75098EE5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2545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4E</cp:lastModifiedBy>
  <cp:revision>22</cp:revision>
  <cp:lastPrinted>2019-03-08T12:33:00Z</cp:lastPrinted>
  <dcterms:created xsi:type="dcterms:W3CDTF">2021-05-23T15:24:00Z</dcterms:created>
  <dcterms:modified xsi:type="dcterms:W3CDTF">2021-06-02T12:47:00Z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0x01010097FDCAB1AD2C524D81B5D1DEBB203F9F</vt:lpwstr>
  </property>
</Properties>
</file>