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footer25.xml" ContentType="application/vnd.openxmlformats-officedocument.wordprocessingml.footer+xml"/>
  <Override PartName="/word/header26.xml" ContentType="application/vnd.openxmlformats-officedocument.wordprocessingml.head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BD5EA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01.01.2008            298-005</w:t>
      </w:r>
    </w:p>
    <w:p w14:paraId="7AE55BC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BFEA7B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3755A8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481E72E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532A4EB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191BDEE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5D427AB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5A6A86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3B912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2DF8A72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104.0   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336.0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 </w:t>
      </w:r>
    </w:p>
    <w:p w14:paraId="37320526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14FC453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298-005</w:t>
      </w:r>
    </w:p>
    <w:p w14:paraId="2CF7401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462A3A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72CE35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101B01E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7725183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104.0   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336.0   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651DF3C1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91D18F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22.09.2015            298-005</w:t>
      </w:r>
    </w:p>
    <w:p w14:paraId="7C52A99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22.09.2015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A420AF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2AB3CE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1E4B88D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2CC5DD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v pravé části spodní stavby uvolněné (rozpad) zdivo u obou opěr !!!!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pískovcová klenba - drolí se spárování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tráva v pracovních spárách podél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</w:p>
    <w:p w14:paraId="0537F4F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EBE747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B87AC6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než bude provedena oprava spodní stavby, osadit dopravní značení zamezující najíždění na pravou stranu mostu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rozpadlé zdivo mostních opěr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poškozené spárování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 a utěsnit spáry pružnou asfaltovou zálivkou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1EEF140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4E084E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457270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5E81D9B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25FE08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8B14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C298F6" wp14:editId="26C06075">
                  <wp:extent cx="3048000" cy="2286000"/>
                  <wp:effectExtent l="0" t="0" r="0" b="0"/>
                  <wp:docPr id="1" name="obrázek 1" descr="P9220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9220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9C9C75" w14:textId="77777777" w:rsidR="00000000" w:rsidRDefault="00000000">
            <w:pPr>
              <w:divId w:val="9808874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P9220162</w:t>
            </w:r>
          </w:p>
        </w:tc>
        <w:tc>
          <w:tcPr>
            <w:tcW w:w="0" w:type="auto"/>
            <w:vAlign w:val="center"/>
            <w:hideMark/>
          </w:tcPr>
          <w:p w14:paraId="632AE0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FFF318" wp14:editId="2575796F">
                  <wp:extent cx="1714500" cy="2286000"/>
                  <wp:effectExtent l="0" t="0" r="0" b="0"/>
                  <wp:docPr id="2" name="obrázek 2" descr="P9220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9220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FB8666" w14:textId="77777777" w:rsidR="00000000" w:rsidRDefault="00000000">
            <w:pPr>
              <w:divId w:val="7754441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P9220163</w:t>
            </w:r>
          </w:p>
        </w:tc>
      </w:tr>
      <w:tr w:rsidR="00000000" w14:paraId="7D0D9C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3677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FC1FBA" wp14:editId="2BD1AA0D">
                  <wp:extent cx="3048000" cy="2286000"/>
                  <wp:effectExtent l="0" t="0" r="0" b="0"/>
                  <wp:docPr id="3" name="obrázek 3" descr="P9220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9220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A014D2" w14:textId="77777777" w:rsidR="00000000" w:rsidRDefault="00000000">
            <w:pPr>
              <w:divId w:val="3914684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P9220164</w:t>
            </w:r>
          </w:p>
        </w:tc>
        <w:tc>
          <w:tcPr>
            <w:tcW w:w="0" w:type="auto"/>
            <w:vAlign w:val="center"/>
            <w:hideMark/>
          </w:tcPr>
          <w:p w14:paraId="274BB2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82B652" wp14:editId="3238102F">
                  <wp:extent cx="3048000" cy="2286000"/>
                  <wp:effectExtent l="0" t="0" r="0" b="0"/>
                  <wp:docPr id="4" name="obrázek 4" descr="P9220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9220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09E7C8" w14:textId="77777777" w:rsidR="00000000" w:rsidRDefault="00000000">
            <w:pPr>
              <w:divId w:val="19851622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P9220165</w:t>
            </w:r>
          </w:p>
        </w:tc>
      </w:tr>
      <w:tr w:rsidR="00000000" w14:paraId="324BC1A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435B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B8A720" wp14:editId="53B7189D">
                  <wp:extent cx="3048000" cy="2286000"/>
                  <wp:effectExtent l="0" t="0" r="0" b="0"/>
                  <wp:docPr id="5" name="obrázek 5" descr="P9220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9220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135672" w14:textId="77777777" w:rsidR="00000000" w:rsidRDefault="00000000">
            <w:pPr>
              <w:divId w:val="4642018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P9220166</w:t>
            </w:r>
          </w:p>
        </w:tc>
        <w:tc>
          <w:tcPr>
            <w:tcW w:w="0" w:type="auto"/>
            <w:vAlign w:val="center"/>
            <w:hideMark/>
          </w:tcPr>
          <w:p w14:paraId="05E81E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31AC8F" wp14:editId="77D57A05">
                  <wp:extent cx="3048000" cy="2286000"/>
                  <wp:effectExtent l="0" t="0" r="0" b="0"/>
                  <wp:docPr id="6" name="obrázek 6" descr="P9220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9220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E0E206" w14:textId="77777777" w:rsidR="00000000" w:rsidRDefault="00000000">
            <w:pPr>
              <w:divId w:val="2966470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P9220167</w:t>
            </w:r>
          </w:p>
        </w:tc>
      </w:tr>
    </w:tbl>
    <w:p w14:paraId="1F518D8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5A070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AEFD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A9D626" wp14:editId="70B556F2">
                  <wp:extent cx="3048000" cy="2286000"/>
                  <wp:effectExtent l="0" t="0" r="0" b="0"/>
                  <wp:docPr id="7" name="obrázek 7" descr="P9220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9220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3993CC" w14:textId="77777777" w:rsidR="00000000" w:rsidRDefault="00000000">
            <w:pPr>
              <w:divId w:val="4648101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P9220168</w:t>
            </w:r>
          </w:p>
        </w:tc>
        <w:tc>
          <w:tcPr>
            <w:tcW w:w="0" w:type="auto"/>
            <w:vAlign w:val="center"/>
            <w:hideMark/>
          </w:tcPr>
          <w:p w14:paraId="05E7E4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C4BFB0" wp14:editId="77DCE7CB">
                  <wp:extent cx="3048000" cy="2286000"/>
                  <wp:effectExtent l="0" t="0" r="0" b="0"/>
                  <wp:docPr id="8" name="obrázek 8" descr="P9220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9220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43870B" w14:textId="77777777" w:rsidR="00000000" w:rsidRDefault="00000000">
            <w:pPr>
              <w:divId w:val="21426459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P9220169</w:t>
            </w:r>
          </w:p>
        </w:tc>
      </w:tr>
      <w:tr w:rsidR="00000000" w14:paraId="582FE8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0A12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E18A04" wp14:editId="1B5A723A">
                  <wp:extent cx="3048000" cy="2286000"/>
                  <wp:effectExtent l="0" t="0" r="0" b="0"/>
                  <wp:docPr id="9" name="obrázek 9" descr="P9220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9220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805D47" w14:textId="77777777" w:rsidR="00000000" w:rsidRDefault="00000000">
            <w:pPr>
              <w:divId w:val="6617383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P9220170</w:t>
            </w:r>
          </w:p>
        </w:tc>
        <w:tc>
          <w:tcPr>
            <w:tcW w:w="0" w:type="auto"/>
            <w:vAlign w:val="center"/>
            <w:hideMark/>
          </w:tcPr>
          <w:p w14:paraId="3F872A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492CD1" wp14:editId="3E033023">
                  <wp:extent cx="3048000" cy="2286000"/>
                  <wp:effectExtent l="0" t="0" r="0" b="0"/>
                  <wp:docPr id="10" name="obrázek 10" descr="P9220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9220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7A76E4" w14:textId="77777777" w:rsidR="00000000" w:rsidRDefault="00000000">
            <w:pPr>
              <w:divId w:val="4094735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P9220171</w:t>
            </w:r>
          </w:p>
        </w:tc>
      </w:tr>
      <w:tr w:rsidR="00000000" w14:paraId="68EE557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0900E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2342EF" wp14:editId="2515524E">
                  <wp:extent cx="1714500" cy="2286000"/>
                  <wp:effectExtent l="0" t="0" r="0" b="0"/>
                  <wp:docPr id="11" name="obrázek 11" descr="P9220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9220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7582F4" w14:textId="77777777" w:rsidR="00000000" w:rsidRDefault="00000000">
            <w:pPr>
              <w:divId w:val="21366797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P9220172</w:t>
            </w:r>
          </w:p>
        </w:tc>
        <w:tc>
          <w:tcPr>
            <w:tcW w:w="0" w:type="auto"/>
            <w:vAlign w:val="center"/>
            <w:hideMark/>
          </w:tcPr>
          <w:p w14:paraId="642D91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318532" wp14:editId="46BEE99F">
                  <wp:extent cx="1714500" cy="2286000"/>
                  <wp:effectExtent l="0" t="0" r="0" b="0"/>
                  <wp:docPr id="12" name="obrázek 12" descr="P9220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9220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45D44D" w14:textId="77777777" w:rsidR="00000000" w:rsidRDefault="00000000">
            <w:pPr>
              <w:divId w:val="15067500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P9220173</w:t>
            </w:r>
          </w:p>
        </w:tc>
      </w:tr>
    </w:tbl>
    <w:p w14:paraId="1A5127E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75"/>
        <w:gridCol w:w="2775"/>
      </w:tblGrid>
      <w:tr w:rsidR="00000000" w14:paraId="03A845B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7547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DEC7B6" wp14:editId="2C04946D">
                  <wp:extent cx="1714500" cy="2286000"/>
                  <wp:effectExtent l="0" t="0" r="0" b="0"/>
                  <wp:docPr id="13" name="obrázek 13" descr="P9220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9220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5700FC" w14:textId="77777777" w:rsidR="00000000" w:rsidRDefault="00000000">
            <w:pPr>
              <w:divId w:val="1844861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P9220174</w:t>
            </w:r>
          </w:p>
        </w:tc>
        <w:tc>
          <w:tcPr>
            <w:tcW w:w="0" w:type="auto"/>
            <w:vAlign w:val="center"/>
            <w:hideMark/>
          </w:tcPr>
          <w:p w14:paraId="40CDA2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B7EDB5" wp14:editId="33645B05">
                  <wp:extent cx="1714500" cy="2286000"/>
                  <wp:effectExtent l="0" t="0" r="0" b="0"/>
                  <wp:docPr id="14" name="obrázek 14" descr="P9220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9220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D0C87E" w14:textId="77777777" w:rsidR="00000000" w:rsidRDefault="00000000">
            <w:pPr>
              <w:divId w:val="12643362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P9220175</w:t>
            </w:r>
          </w:p>
        </w:tc>
      </w:tr>
      <w:tr w:rsidR="00000000" w14:paraId="23BB31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8763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93E7CE" wp14:editId="2C50D0BB">
                  <wp:extent cx="1714500" cy="2286000"/>
                  <wp:effectExtent l="0" t="0" r="0" b="0"/>
                  <wp:docPr id="15" name="obrázek 15" descr="P9220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9220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F9A1C6" w14:textId="77777777" w:rsidR="00000000" w:rsidRDefault="00000000">
            <w:pPr>
              <w:divId w:val="16901347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P9220176</w:t>
            </w:r>
          </w:p>
        </w:tc>
        <w:tc>
          <w:tcPr>
            <w:tcW w:w="0" w:type="auto"/>
            <w:vAlign w:val="center"/>
            <w:hideMark/>
          </w:tcPr>
          <w:p w14:paraId="48BFD4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6B70DD" wp14:editId="090BFF61">
                  <wp:extent cx="1714500" cy="2286000"/>
                  <wp:effectExtent l="0" t="0" r="0" b="0"/>
                  <wp:docPr id="16" name="obrázek 16" descr="P9220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9220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5220A6" w14:textId="77777777" w:rsidR="00000000" w:rsidRDefault="00000000">
            <w:pPr>
              <w:divId w:val="8574325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P9220177</w:t>
            </w:r>
          </w:p>
        </w:tc>
      </w:tr>
      <w:tr w:rsidR="00000000" w14:paraId="6EF6A22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6DD4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51DD48" wp14:editId="71168C29">
                  <wp:extent cx="1714500" cy="2286000"/>
                  <wp:effectExtent l="0" t="0" r="0" b="0"/>
                  <wp:docPr id="17" name="obrázek 17" descr="P9220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9220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8F5EF9" w14:textId="77777777" w:rsidR="00000000" w:rsidRDefault="00000000">
            <w:pPr>
              <w:divId w:val="14279244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P9220178</w:t>
            </w:r>
          </w:p>
        </w:tc>
        <w:tc>
          <w:tcPr>
            <w:tcW w:w="0" w:type="auto"/>
            <w:vAlign w:val="center"/>
            <w:hideMark/>
          </w:tcPr>
          <w:p w14:paraId="7E3B31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8DF0CC" wp14:editId="2A4340B8">
                  <wp:extent cx="1714500" cy="2286000"/>
                  <wp:effectExtent l="0" t="0" r="0" b="0"/>
                  <wp:docPr id="18" name="obrázek 18" descr="P9220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9220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D87B15" w14:textId="77777777" w:rsidR="00000000" w:rsidRDefault="00000000">
            <w:pPr>
              <w:divId w:val="8534250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P9220179</w:t>
            </w:r>
          </w:p>
        </w:tc>
      </w:tr>
    </w:tbl>
    <w:p w14:paraId="06B8987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75"/>
        <w:gridCol w:w="4875"/>
      </w:tblGrid>
      <w:tr w:rsidR="00000000" w14:paraId="4486FB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BE4B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244ED5" wp14:editId="4062D2F1">
                  <wp:extent cx="1714500" cy="2286000"/>
                  <wp:effectExtent l="0" t="0" r="0" b="0"/>
                  <wp:docPr id="19" name="obrázek 19" descr="P9220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9220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56C26F" w14:textId="77777777" w:rsidR="00000000" w:rsidRDefault="00000000">
            <w:pPr>
              <w:divId w:val="11836713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P9220180</w:t>
            </w:r>
          </w:p>
        </w:tc>
        <w:tc>
          <w:tcPr>
            <w:tcW w:w="0" w:type="auto"/>
            <w:vAlign w:val="center"/>
            <w:hideMark/>
          </w:tcPr>
          <w:p w14:paraId="606DE2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24B944" wp14:editId="0D8EF53D">
                  <wp:extent cx="3048000" cy="2286000"/>
                  <wp:effectExtent l="0" t="0" r="0" b="0"/>
                  <wp:docPr id="20" name="obrázek 20" descr="P9220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9220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871D96" w14:textId="77777777" w:rsidR="00000000" w:rsidRDefault="00000000">
            <w:pPr>
              <w:divId w:val="21255335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P9220181</w:t>
            </w:r>
          </w:p>
        </w:tc>
      </w:tr>
      <w:tr w:rsidR="00000000" w14:paraId="01B410D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5DE4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20695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AEC36E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F759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32704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302D060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30"/>
          <w:footerReference w:type="default" r:id="rId3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E00BCE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01.10.2015            298-005</w:t>
      </w:r>
    </w:p>
    <w:p w14:paraId="2D5BD57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01.10.2015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Pavel Hrůza č.oprávnění k provádění hlavních a mimořádných prohlídek: reg.č. 015/1998 MDČR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Marie Hrůzová - technik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slunečno, sucho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7181CB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311F84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536DF82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3CD5095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Pravděpodobně plošně založeno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pravděpodobně z kamenného a cihlového zdiva ( dle mostního listu ) - opatřené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jsou šikmá k ose převáděné komunikace ze stejného materiálu jako opěry, opatřená omítkou, zakončená římsou z opracovaného kamene.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Čelní zdi jsou pravděpodobně z kamenného zdiva - opatřené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pole.</w:t>
      </w:r>
      <w:r>
        <w:rPr>
          <w:rFonts w:eastAsia="Times New Roman"/>
          <w:sz w:val="20"/>
          <w:szCs w:val="20"/>
        </w:rPr>
        <w:br/>
        <w:t>Nosnou konstrukci tvoří klenba z pískovcových kvádrů. Most je kolmý, světlost kolmá 2,20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se živičným krytem šířky 6,75 m, volná šířka mostu činí 7,23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jsou železobetonové monolitické.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je ocelové trubkové s vodorovnou výplní - 2 pole.</w:t>
      </w:r>
    </w:p>
    <w:p w14:paraId="53D52CE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34282D8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vizuelně nelze zjistit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rozpadlá opěra pod patou segmentu kamenné klenby !!!</w:t>
      </w:r>
      <w:r>
        <w:rPr>
          <w:rFonts w:eastAsia="Times New Roman"/>
          <w:sz w:val="20"/>
          <w:szCs w:val="20"/>
        </w:rPr>
        <w:br/>
        <w:t>- plošně odpadlá omítka a rozpadávající se cihlové zdivo opěry na začátku mostu vpravo cca 1,5 m od okraje !!!</w:t>
      </w:r>
      <w:r>
        <w:rPr>
          <w:rFonts w:eastAsia="Times New Roman"/>
          <w:sz w:val="20"/>
          <w:szCs w:val="20"/>
        </w:rPr>
        <w:br/>
        <w:t>- vypadlé kvádry na rohu opěry na konci mostu vpravo !!!</w:t>
      </w:r>
      <w:r>
        <w:rPr>
          <w:rFonts w:eastAsia="Times New Roman"/>
          <w:sz w:val="20"/>
          <w:szCs w:val="20"/>
        </w:rPr>
        <w:br/>
        <w:t>- diagonální trhlina na opěře na začátku mostu vlevo</w:t>
      </w:r>
      <w:r>
        <w:rPr>
          <w:rFonts w:eastAsia="Times New Roman"/>
          <w:sz w:val="20"/>
          <w:szCs w:val="20"/>
        </w:rPr>
        <w:br/>
        <w:t>- v patě opěry na začátku mostu je v celé délce vodorovná trhlina</w:t>
      </w:r>
      <w:r>
        <w:rPr>
          <w:rFonts w:eastAsia="Times New Roman"/>
          <w:sz w:val="20"/>
          <w:szCs w:val="20"/>
        </w:rPr>
        <w:br/>
        <w:t>- lokálně se omítka na bocích opěr odlupuje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- na horních plochách ( římsách ) křídel je uchycen mech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- omítka čelních zdí je lokálně odpadlá a všesměrně popraskaná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izolace pravděpodobně porušená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- v podhledu mostu jsou pískovcové kvádry zvodnělé, jemně porostlé mechem </w:t>
      </w:r>
      <w:r>
        <w:rPr>
          <w:rFonts w:eastAsia="Times New Roman"/>
          <w:sz w:val="20"/>
          <w:szCs w:val="20"/>
        </w:rPr>
        <w:br/>
        <w:t>- lokálně chybí spárové pojivo mezi kvádry</w:t>
      </w:r>
      <w:r>
        <w:rPr>
          <w:rFonts w:eastAsia="Times New Roman"/>
          <w:sz w:val="20"/>
          <w:szCs w:val="20"/>
        </w:rPr>
        <w:br/>
        <w:t>- ve vrcholu klenby jsou lokálně odpadlé hrany kamenů do hloubky cca 5 cm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trhliny ve vozovce na zač. i na konci mostu vpravo a poklesávající vozovka v důsledku rozpadu opěry</w:t>
      </w:r>
      <w:r>
        <w:rPr>
          <w:rFonts w:eastAsia="Times New Roman"/>
          <w:sz w:val="20"/>
          <w:szCs w:val="20"/>
        </w:rPr>
        <w:br/>
        <w:t>- podél říms je nános huminózní zeminy a uchycená vegetace</w:t>
      </w:r>
      <w:r>
        <w:rPr>
          <w:rFonts w:eastAsia="Times New Roman"/>
          <w:sz w:val="20"/>
          <w:szCs w:val="20"/>
        </w:rPr>
        <w:br/>
        <w:t>- na vozovce jsou mírně vyjeté koleje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na horní ploše obou říms jsou nad opěrami příčné trhliny a v trhlinách drobně uchycená vegetace</w:t>
      </w:r>
      <w:r>
        <w:rPr>
          <w:rFonts w:eastAsia="Times New Roman"/>
          <w:sz w:val="20"/>
          <w:szCs w:val="20"/>
        </w:rPr>
        <w:br/>
        <w:t>- povrch říms je omšelý a mírně degradovaný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lokálně zkorodované ocelové zábradlí</w:t>
      </w:r>
    </w:p>
    <w:p w14:paraId="0468445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2F1216A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prováděny.</w:t>
      </w:r>
    </w:p>
    <w:p w14:paraId="63FB806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4279955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Provést celkovou rekonstrukci mostního objektu, zejména spodní stavby mostu.</w:t>
      </w:r>
      <w:r>
        <w:rPr>
          <w:rFonts w:eastAsia="Times New Roman"/>
          <w:sz w:val="20"/>
          <w:szCs w:val="20"/>
        </w:rPr>
        <w:br/>
        <w:t xml:space="preserve">   Skupina: rekon.,přestav-nutné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na mostní objekt dopravní značky zatížitelnosti B13 ( 20 tun )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</w:p>
    <w:p w14:paraId="4D62B44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5EAAA57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Výsledky prohlídky a navrhovaná opatření byla projednána s mostmistrem Správy silnic Pardubického kraje panem Dušanem Chocholoušem.</w:t>
      </w:r>
    </w:p>
    <w:p w14:paraId="539A9D5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6D9428D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52.0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Z důvodu velmi špatného stavebního stavu mostu ( spodní stavby ) je třeba provést celkovou opravu mostu, zejména spodní stavby. </w:t>
      </w:r>
      <w:r>
        <w:rPr>
          <w:rFonts w:eastAsia="Times New Roman"/>
          <w:sz w:val="20"/>
          <w:szCs w:val="20"/>
        </w:rPr>
        <w:br w:type="page"/>
      </w:r>
    </w:p>
    <w:p w14:paraId="67F0A0F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07163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5B24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DFF1C6" wp14:editId="7D039598">
                  <wp:extent cx="3048000" cy="2286000"/>
                  <wp:effectExtent l="0" t="0" r="0" b="0"/>
                  <wp:docPr id="21" name="obrázek 21" descr="pohled proti 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ohled proti 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9CD1FA" w14:textId="77777777" w:rsidR="00000000" w:rsidRDefault="00000000">
            <w:pPr>
              <w:divId w:val="3399400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6F305E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3DB1A5" wp14:editId="2299B00D">
                  <wp:extent cx="3048000" cy="2286000"/>
                  <wp:effectExtent l="0" t="0" r="0" b="0"/>
                  <wp:docPr id="22" name="obrázek 22" descr="pravá strana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pravá strana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B694A6" w14:textId="77777777" w:rsidR="00000000" w:rsidRDefault="00000000">
            <w:pPr>
              <w:divId w:val="5354313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proti směru staničení</w:t>
            </w:r>
          </w:p>
        </w:tc>
      </w:tr>
      <w:tr w:rsidR="00000000" w14:paraId="0168D2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F651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60CC10" wp14:editId="21D5D002">
                  <wp:extent cx="3048000" cy="2286000"/>
                  <wp:effectExtent l="0" t="0" r="0" b="0"/>
                  <wp:docPr id="23" name="obrázek 23" descr="levá strana  (proti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levá strana  (proti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A8004A" w14:textId="77777777" w:rsidR="00000000" w:rsidRDefault="00000000">
            <w:pPr>
              <w:divId w:val="14109303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(proti směru staničení)</w:t>
            </w:r>
          </w:p>
        </w:tc>
        <w:tc>
          <w:tcPr>
            <w:tcW w:w="0" w:type="auto"/>
            <w:vAlign w:val="center"/>
            <w:hideMark/>
          </w:tcPr>
          <w:p w14:paraId="241FD1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8B2F07" wp14:editId="4D3C6AB0">
                  <wp:extent cx="3048000" cy="2286000"/>
                  <wp:effectExtent l="0" t="0" r="0" b="0"/>
                  <wp:docPr id="24" name="obrázek 24" descr="podhled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podhled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AE5110" w14:textId="77777777" w:rsidR="00000000" w:rsidRDefault="00000000">
            <w:pPr>
              <w:divId w:val="9766396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</w:t>
            </w:r>
          </w:p>
        </w:tc>
      </w:tr>
      <w:tr w:rsidR="00000000" w14:paraId="7B2B99B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7132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32804F" wp14:editId="5061A67A">
                  <wp:extent cx="3048000" cy="2286000"/>
                  <wp:effectExtent l="0" t="0" r="0" b="0"/>
                  <wp:docPr id="25" name="obrázek 25" descr="boční 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boční 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A784DD" w14:textId="77777777" w:rsidR="00000000" w:rsidRDefault="00000000">
            <w:pPr>
              <w:divId w:val="434534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zleva</w:t>
            </w:r>
          </w:p>
        </w:tc>
        <w:tc>
          <w:tcPr>
            <w:tcW w:w="0" w:type="auto"/>
            <w:vAlign w:val="center"/>
            <w:hideMark/>
          </w:tcPr>
          <w:p w14:paraId="37A109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48F0D6" wp14:editId="64F9709A">
                  <wp:extent cx="3048000" cy="2286000"/>
                  <wp:effectExtent l="0" t="0" r="0" b="0"/>
                  <wp:docPr id="26" name="obrázek 26" descr="boční 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boční 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003630" w14:textId="77777777" w:rsidR="00000000" w:rsidRDefault="00000000">
            <w:pPr>
              <w:divId w:val="8657549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zprava</w:t>
            </w:r>
          </w:p>
        </w:tc>
      </w:tr>
    </w:tbl>
    <w:p w14:paraId="52B3F5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EE8CEC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D8D7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AA7CAC" wp14:editId="1FD261AA">
                  <wp:extent cx="3048000" cy="2286000"/>
                  <wp:effectExtent l="0" t="0" r="0" b="0"/>
                  <wp:docPr id="27" name="obrázek 27" descr="rozpadlá opěra pod patou segmentu kamenné klen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rozpadlá opěra pod patou segmentu kamenné klenb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D0978F" w14:textId="77777777" w:rsidR="00000000" w:rsidRDefault="00000000">
            <w:pPr>
              <w:divId w:val="1846811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rozpadlá opěra pod patou segmentu kamenné klenby</w:t>
            </w:r>
          </w:p>
        </w:tc>
        <w:tc>
          <w:tcPr>
            <w:tcW w:w="0" w:type="auto"/>
            <w:vAlign w:val="center"/>
            <w:hideMark/>
          </w:tcPr>
          <w:p w14:paraId="2E52E9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652582" wp14:editId="32A5DB14">
                  <wp:extent cx="3048000" cy="2286000"/>
                  <wp:effectExtent l="0" t="0" r="0" b="0"/>
                  <wp:docPr id="28" name="obrázek 28" descr="vypadané spárování ( uvolněné zdivo ) opěry na začátku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vypadané spárování ( uvolněné zdivo ) opěry na začátku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DC139A" w14:textId="77777777" w:rsidR="00000000" w:rsidRDefault="00000000">
            <w:pPr>
              <w:divId w:val="21252237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vypadané spárování ( uvolněné zdivo ) opěry na začátku mostu vpravo</w:t>
            </w:r>
          </w:p>
        </w:tc>
      </w:tr>
      <w:tr w:rsidR="00000000" w14:paraId="20D5A6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51FF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B65757" wp14:editId="31E17DDA">
                  <wp:extent cx="3048000" cy="2286000"/>
                  <wp:effectExtent l="0" t="0" r="0" b="0"/>
                  <wp:docPr id="29" name="obrázek 29" descr="uvolněné zdivo opěry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uvolněné zdivo opěry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B1EC70" w14:textId="77777777" w:rsidR="00000000" w:rsidRDefault="00000000">
            <w:pPr>
              <w:divId w:val="19058739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uvolněné zdivo opěry na začátku mostu</w:t>
            </w:r>
          </w:p>
        </w:tc>
        <w:tc>
          <w:tcPr>
            <w:tcW w:w="0" w:type="auto"/>
            <w:vAlign w:val="center"/>
            <w:hideMark/>
          </w:tcPr>
          <w:p w14:paraId="3CC85B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C49455" wp14:editId="43230772">
                  <wp:extent cx="3048000" cy="2286000"/>
                  <wp:effectExtent l="0" t="0" r="0" b="0"/>
                  <wp:docPr id="30" name="obrázek 30" descr="vypadlé kameny opěry na konci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vypadlé kameny opěry na konci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639846" w14:textId="77777777" w:rsidR="00000000" w:rsidRDefault="00000000">
            <w:pPr>
              <w:divId w:val="19784150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vypadlé kameny opěry na konci mostu vpravo</w:t>
            </w:r>
          </w:p>
        </w:tc>
      </w:tr>
      <w:tr w:rsidR="00000000" w14:paraId="7FAE1A6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6413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B93485" wp14:editId="698C36E6">
                  <wp:extent cx="3048000" cy="2286000"/>
                  <wp:effectExtent l="0" t="0" r="0" b="0"/>
                  <wp:docPr id="31" name="obrázek 31" descr="opěra na konci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opěra na konci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535EC9" w14:textId="77777777" w:rsidR="00000000" w:rsidRDefault="00000000">
            <w:pPr>
              <w:divId w:val="11108608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mostu vpravo</w:t>
            </w:r>
          </w:p>
        </w:tc>
        <w:tc>
          <w:tcPr>
            <w:tcW w:w="0" w:type="auto"/>
            <w:vAlign w:val="center"/>
            <w:hideMark/>
          </w:tcPr>
          <w:p w14:paraId="026832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F51227" wp14:editId="4ADBB3C4">
                  <wp:extent cx="3048000" cy="2286000"/>
                  <wp:effectExtent l="0" t="0" r="0" b="0"/>
                  <wp:docPr id="32" name="obrázek 32" descr="vypadané spárování mezi kvádry v podhled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vypadané spárování mezi kvádry v podhled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714D44" w14:textId="77777777" w:rsidR="00000000" w:rsidRDefault="00000000">
            <w:pPr>
              <w:divId w:val="6399684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vypadané spárování mezi kvádry v podhledu NK</w:t>
            </w:r>
          </w:p>
        </w:tc>
      </w:tr>
    </w:tbl>
    <w:p w14:paraId="55378C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74B96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2174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916F0E" wp14:editId="6A43ECAE">
                  <wp:extent cx="3048000" cy="2286000"/>
                  <wp:effectExtent l="0" t="0" r="0" b="0"/>
                  <wp:docPr id="33" name="obrázek 33" descr="příčná trhlina na horní ploše římsy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říčná trhlina na horní ploše římsy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8EB95A" w14:textId="77777777" w:rsidR="00000000" w:rsidRDefault="00000000">
            <w:pPr>
              <w:divId w:val="4473589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příčná trhlina na horní ploše římsy vpravo</w:t>
            </w:r>
          </w:p>
        </w:tc>
        <w:tc>
          <w:tcPr>
            <w:tcW w:w="0" w:type="auto"/>
            <w:vAlign w:val="center"/>
            <w:hideMark/>
          </w:tcPr>
          <w:p w14:paraId="6B69A0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D8B057" wp14:editId="3C38CE02">
                  <wp:extent cx="3048000" cy="2286000"/>
                  <wp:effectExtent l="0" t="0" r="0" b="0"/>
                  <wp:docPr id="34" name="obrázek 34" descr="trhliny v živ. krytu 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trhliny v živ. krytu 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2E7501" w14:textId="77777777" w:rsidR="00000000" w:rsidRDefault="00000000">
            <w:pPr>
              <w:divId w:val="13395784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živ. krytu vozovky</w:t>
            </w:r>
          </w:p>
        </w:tc>
      </w:tr>
      <w:tr w:rsidR="00000000" w14:paraId="47EEFBA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D8D4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ED923A" wp14:editId="729AEB11">
                  <wp:extent cx="3048000" cy="2286000"/>
                  <wp:effectExtent l="0" t="0" r="0" b="0"/>
                  <wp:docPr id="35" name="obrázek 35" descr="zakořeněná vegetace pod zvýšenou římso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zakořeněná vegetace pod zvýšenou římso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69DBA6" w14:textId="77777777" w:rsidR="00000000" w:rsidRDefault="00000000">
            <w:pPr>
              <w:divId w:val="5765991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zakořeněná vegetace pod zvýšenou římsou</w:t>
            </w:r>
          </w:p>
        </w:tc>
        <w:tc>
          <w:tcPr>
            <w:tcW w:w="0" w:type="auto"/>
            <w:vAlign w:val="center"/>
            <w:hideMark/>
          </w:tcPr>
          <w:p w14:paraId="6E1C5B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836656" wp14:editId="56541448">
                  <wp:extent cx="3048000" cy="2286000"/>
                  <wp:effectExtent l="0" t="0" r="0" b="0"/>
                  <wp:docPr id="36" name="obrázek 36" descr="příčná prasklina říms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příčná prasklina říms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E3A2F2" w14:textId="77777777" w:rsidR="00000000" w:rsidRDefault="00000000">
            <w:pPr>
              <w:divId w:val="3139480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příčná prasklina římsy vlevo</w:t>
            </w:r>
          </w:p>
        </w:tc>
      </w:tr>
      <w:tr w:rsidR="00000000" w14:paraId="4966F97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38F2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38108B" wp14:editId="5382A72C">
                  <wp:extent cx="3048000" cy="2286000"/>
                  <wp:effectExtent l="0" t="0" r="0" b="0"/>
                  <wp:docPr id="37" name="obrázek 37" descr="rozpadlé kamenné zpevnění koryta vodoteče a nános bah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rozpadlé kamenné zpevnění koryta vodoteče a nános bah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AB12B9" w14:textId="77777777" w:rsidR="00000000" w:rsidRDefault="00000000">
            <w:pPr>
              <w:divId w:val="14962674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rozpadlé kamenné zpevnění koryta vodoteče a nános bahna</w:t>
            </w:r>
          </w:p>
        </w:tc>
        <w:tc>
          <w:tcPr>
            <w:tcW w:w="0" w:type="auto"/>
            <w:vAlign w:val="center"/>
            <w:hideMark/>
          </w:tcPr>
          <w:p w14:paraId="5AFA24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E7CA5D2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49"/>
          <w:footerReference w:type="default" r:id="rId5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EF2122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02.11.2015            298-005</w:t>
      </w:r>
    </w:p>
    <w:p w14:paraId="07AE2F3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02.11.2015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0571A4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8986EA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3AD9305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91F69B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528817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DFB1A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530C4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AEB54F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2017 </w:t>
      </w:r>
    </w:p>
    <w:p w14:paraId="1126A43B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51"/>
          <w:footerReference w:type="default" r:id="rId5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2771685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02.11.2015            298-005</w:t>
      </w:r>
    </w:p>
    <w:p w14:paraId="7DA7B0C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02.11.2015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536831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74EC78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6448F07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D3DD31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7D79B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584CD8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2CC868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B510F5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2017 </w:t>
      </w:r>
    </w:p>
    <w:p w14:paraId="0FC6DFA4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53"/>
          <w:footerReference w:type="default" r:id="rId5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B7E584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23.11.2015            298-005</w:t>
      </w:r>
    </w:p>
    <w:p w14:paraId="190DF43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23.11.2015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75D9F1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DAD246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265A3E3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F12744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pískovcová klenba - po opravě spárování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tráva v pracovních spárách podél říms - opraveno (ještě zalít pracovní spáry a bude to super)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</w:p>
    <w:p w14:paraId="320320D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D0F53D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010050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než bude provedena oprava spodní stavby, osadit dopravní značení zamezující najíždění na pravou stranu mostu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rozpadlé zdivo mostních opěr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poškozené spárování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 a utěsnit spáry pružnou asfaltovou zálivkou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519D673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E8D46A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CDC4BD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1A5527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FBF4D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DB46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111638" wp14:editId="11E32EAF">
                  <wp:extent cx="3048000" cy="2286000"/>
                  <wp:effectExtent l="0" t="0" r="0" b="0"/>
                  <wp:docPr id="38" name="obrázek 38" descr="IMG_20151123_105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G_20151123_105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3B0CD7" w14:textId="77777777" w:rsidR="00000000" w:rsidRDefault="00000000">
            <w:pPr>
              <w:divId w:val="10896208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IMG_20151123_105256</w:t>
            </w:r>
          </w:p>
        </w:tc>
        <w:tc>
          <w:tcPr>
            <w:tcW w:w="0" w:type="auto"/>
            <w:vAlign w:val="center"/>
            <w:hideMark/>
          </w:tcPr>
          <w:p w14:paraId="36686B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AAB421" wp14:editId="0F3225DC">
                  <wp:extent cx="3048000" cy="2286000"/>
                  <wp:effectExtent l="0" t="0" r="0" b="0"/>
                  <wp:docPr id="39" name="obrázek 39" descr="IMG_20151123_105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MG_20151123_105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F2B2B9" w14:textId="77777777" w:rsidR="00000000" w:rsidRDefault="00000000">
            <w:pPr>
              <w:divId w:val="3624375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IMG_20151123_105316</w:t>
            </w:r>
          </w:p>
        </w:tc>
      </w:tr>
      <w:tr w:rsidR="00000000" w14:paraId="637942B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086A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7A8EAD" wp14:editId="72AA6D5B">
                  <wp:extent cx="3048000" cy="2286000"/>
                  <wp:effectExtent l="0" t="0" r="0" b="0"/>
                  <wp:docPr id="40" name="obrázek 40" descr="IMG_20151123_105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IMG_20151123_105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F78376" w14:textId="77777777" w:rsidR="00000000" w:rsidRDefault="00000000">
            <w:pPr>
              <w:divId w:val="1720979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IMG_20151123_105321</w:t>
            </w:r>
          </w:p>
        </w:tc>
        <w:tc>
          <w:tcPr>
            <w:tcW w:w="0" w:type="auto"/>
            <w:vAlign w:val="center"/>
            <w:hideMark/>
          </w:tcPr>
          <w:p w14:paraId="0C7B19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0730C0" wp14:editId="0FEC2DEC">
                  <wp:extent cx="3048000" cy="2286000"/>
                  <wp:effectExtent l="0" t="0" r="0" b="0"/>
                  <wp:docPr id="41" name="obrázek 41" descr="IMG_20151123_105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20151123_105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7C5FEF" w14:textId="77777777" w:rsidR="00000000" w:rsidRDefault="00000000">
            <w:pPr>
              <w:divId w:val="17388942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IMG_20151123_105326</w:t>
            </w:r>
          </w:p>
        </w:tc>
      </w:tr>
      <w:tr w:rsidR="00000000" w14:paraId="1DDF841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0160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4FECC5" wp14:editId="44A1D81A">
                  <wp:extent cx="3048000" cy="2286000"/>
                  <wp:effectExtent l="0" t="0" r="0" b="0"/>
                  <wp:docPr id="42" name="obrázek 42" descr="IMG_20151123_105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IMG_20151123_105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D024A0" w14:textId="77777777" w:rsidR="00000000" w:rsidRDefault="00000000">
            <w:pPr>
              <w:divId w:val="10095293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IMG_20151123_105330</w:t>
            </w:r>
          </w:p>
        </w:tc>
        <w:tc>
          <w:tcPr>
            <w:tcW w:w="0" w:type="auto"/>
            <w:vAlign w:val="center"/>
            <w:hideMark/>
          </w:tcPr>
          <w:p w14:paraId="2D19F8E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9CF632" wp14:editId="6A5B1E2F">
                  <wp:extent cx="3048000" cy="2286000"/>
                  <wp:effectExtent l="0" t="0" r="0" b="0"/>
                  <wp:docPr id="43" name="obrázek 43" descr="IMG_20151123_105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IMG_20151123_105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6E632C" w14:textId="77777777" w:rsidR="00000000" w:rsidRDefault="00000000">
            <w:pPr>
              <w:divId w:val="16009140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IMG_20151123_105359</w:t>
            </w:r>
          </w:p>
        </w:tc>
      </w:tr>
    </w:tbl>
    <w:p w14:paraId="22DB894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6F2CC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2D31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0EA509" wp14:editId="6F9CB866">
                  <wp:extent cx="3048000" cy="2286000"/>
                  <wp:effectExtent l="0" t="0" r="0" b="0"/>
                  <wp:docPr id="44" name="obrázek 44" descr="IMG_20151123_105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IMG_20151123_105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DA2987" w14:textId="77777777" w:rsidR="00000000" w:rsidRDefault="00000000">
            <w:pPr>
              <w:divId w:val="4443477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IMG_20151123_105407</w:t>
            </w:r>
          </w:p>
        </w:tc>
        <w:tc>
          <w:tcPr>
            <w:tcW w:w="0" w:type="auto"/>
            <w:vAlign w:val="center"/>
            <w:hideMark/>
          </w:tcPr>
          <w:p w14:paraId="1F7802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B13A19" wp14:editId="44864F4B">
                  <wp:extent cx="3048000" cy="2286000"/>
                  <wp:effectExtent l="0" t="0" r="0" b="0"/>
                  <wp:docPr id="45" name="obrázek 45" descr="IMG_20151123_105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IMG_20151123_1054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FC165D" w14:textId="77777777" w:rsidR="00000000" w:rsidRDefault="00000000">
            <w:pPr>
              <w:divId w:val="6388474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IMG_20151123_105412</w:t>
            </w:r>
          </w:p>
        </w:tc>
      </w:tr>
      <w:tr w:rsidR="00000000" w14:paraId="69D4D27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AD2D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5DDEC9" wp14:editId="70C80575">
                  <wp:extent cx="3048000" cy="2286000"/>
                  <wp:effectExtent l="0" t="0" r="0" b="0"/>
                  <wp:docPr id="46" name="obrázek 46" descr="IMG_20151123_105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MG_20151123_105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BBC7BC" w14:textId="77777777" w:rsidR="00000000" w:rsidRDefault="00000000">
            <w:pPr>
              <w:divId w:val="4978171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IMG_20151123_105440</w:t>
            </w:r>
          </w:p>
        </w:tc>
        <w:tc>
          <w:tcPr>
            <w:tcW w:w="0" w:type="auto"/>
            <w:vAlign w:val="center"/>
            <w:hideMark/>
          </w:tcPr>
          <w:p w14:paraId="07EA60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700F69" wp14:editId="659DC629">
                  <wp:extent cx="3048000" cy="2286000"/>
                  <wp:effectExtent l="0" t="0" r="0" b="0"/>
                  <wp:docPr id="47" name="obrázek 47" descr="IMG_20151123_105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IMG_20151123_105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766386" w14:textId="77777777" w:rsidR="00000000" w:rsidRDefault="00000000">
            <w:pPr>
              <w:divId w:val="21427242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IMG_20151123_105453</w:t>
            </w:r>
          </w:p>
        </w:tc>
      </w:tr>
      <w:tr w:rsidR="00000000" w14:paraId="0706838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9BD1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632403" wp14:editId="0FB31E4A">
                  <wp:extent cx="3048000" cy="2286000"/>
                  <wp:effectExtent l="0" t="0" r="0" b="0"/>
                  <wp:docPr id="48" name="obrázek 48" descr="IMG_20151123_105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20151123_1055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CDE313" w14:textId="77777777" w:rsidR="00000000" w:rsidRDefault="00000000">
            <w:pPr>
              <w:divId w:val="8968221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IMG_20151123_105502</w:t>
            </w:r>
          </w:p>
        </w:tc>
        <w:tc>
          <w:tcPr>
            <w:tcW w:w="0" w:type="auto"/>
            <w:vAlign w:val="center"/>
            <w:hideMark/>
          </w:tcPr>
          <w:p w14:paraId="5D8D0B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FF1BAE6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66"/>
          <w:footerReference w:type="default" r:id="rId6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79BDB0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02.06.2016            298-005</w:t>
      </w:r>
    </w:p>
    <w:p w14:paraId="512D79D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02.06.2016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Marek Bakrlík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8A8546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CBB7DD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4FD85DD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A945FF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mírná vegetace podél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absence DZ omezující normální zatížitelnost</w:t>
      </w:r>
    </w:p>
    <w:p w14:paraId="69333BC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D8A584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F6A759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svislou DZ B13 (20t) omezující normální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 a utěsnit spáry pružnou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Nezadaný </w:t>
      </w:r>
    </w:p>
    <w:p w14:paraId="622DDFD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14F05D8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emailem ve formě interního sdělení technickému náměstkovi, vedoucímu provozu a vedoucímu příslušného cestmistrovství.</w:t>
      </w:r>
    </w:p>
    <w:p w14:paraId="6440962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CCE148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28F6C3F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121AF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C84E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B44BC5" wp14:editId="3BF06082">
                  <wp:extent cx="3048000" cy="2286000"/>
                  <wp:effectExtent l="0" t="0" r="0" b="0"/>
                  <wp:docPr id="49" name="obrázek 49" descr="Prostorové uspořádání na mostě, 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rostorové uspořádání na mostě, 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8A4614" w14:textId="77777777" w:rsidR="00000000" w:rsidRDefault="00000000">
            <w:pPr>
              <w:divId w:val="16989196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Prostorové uspořádání na mostě, pohled ve směru staničení</w:t>
            </w:r>
          </w:p>
        </w:tc>
        <w:tc>
          <w:tcPr>
            <w:tcW w:w="0" w:type="auto"/>
            <w:vAlign w:val="center"/>
            <w:hideMark/>
          </w:tcPr>
          <w:p w14:paraId="5BAF39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D15844" wp14:editId="6959FA9E">
                  <wp:extent cx="3048000" cy="2286000"/>
                  <wp:effectExtent l="0" t="0" r="0" b="0"/>
                  <wp:docPr id="50" name="obrázek 50" descr="Pohled na most 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Pohled na most P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47FF80" w14:textId="77777777" w:rsidR="00000000" w:rsidRDefault="00000000">
            <w:pPr>
              <w:divId w:val="13013784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most PS</w:t>
            </w:r>
          </w:p>
        </w:tc>
      </w:tr>
      <w:tr w:rsidR="00000000" w14:paraId="2C7CF2A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57F3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6758D1" wp14:editId="24C309C1">
                  <wp:extent cx="3048000" cy="2286000"/>
                  <wp:effectExtent l="0" t="0" r="0" b="0"/>
                  <wp:docPr id="51" name="obrázek 51" descr="Pohled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Pohled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1658EE" w14:textId="77777777" w:rsidR="00000000" w:rsidRDefault="00000000">
            <w:pPr>
              <w:divId w:val="11392982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OP1</w:t>
            </w:r>
          </w:p>
        </w:tc>
        <w:tc>
          <w:tcPr>
            <w:tcW w:w="0" w:type="auto"/>
            <w:vAlign w:val="center"/>
            <w:hideMark/>
          </w:tcPr>
          <w:p w14:paraId="3D5E81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2DA781" wp14:editId="715D5642">
                  <wp:extent cx="3048000" cy="2286000"/>
                  <wp:effectExtent l="0" t="0" r="0" b="0"/>
                  <wp:docPr id="52" name="obrázek 52" descr="Podhled NK (PS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Podhled NK (PS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9C9E97" w14:textId="77777777" w:rsidR="00000000" w:rsidRDefault="00000000">
            <w:pPr>
              <w:divId w:val="1141797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(PS)</w:t>
            </w:r>
          </w:p>
        </w:tc>
      </w:tr>
      <w:tr w:rsidR="00000000" w14:paraId="137922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76BF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E3EAAC" wp14:editId="26CF14CA">
                  <wp:extent cx="3048000" cy="2286000"/>
                  <wp:effectExtent l="0" t="0" r="0" b="0"/>
                  <wp:docPr id="53" name="obrázek 53" descr="Podhled NK (LS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Podhled NK (LS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988842" w14:textId="77777777" w:rsidR="00000000" w:rsidRDefault="00000000">
            <w:pPr>
              <w:divId w:val="3124177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(LS)</w:t>
            </w:r>
          </w:p>
        </w:tc>
        <w:tc>
          <w:tcPr>
            <w:tcW w:w="0" w:type="auto"/>
            <w:vAlign w:val="center"/>
            <w:hideMark/>
          </w:tcPr>
          <w:p w14:paraId="54B049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AB6B7D" wp14:editId="3BDCF5D1">
                  <wp:extent cx="3048000" cy="2286000"/>
                  <wp:effectExtent l="0" t="0" r="0" b="0"/>
                  <wp:docPr id="54" name="obrázek 54" descr="Pohled n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Pohled n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0596DC" w14:textId="77777777" w:rsidR="00000000" w:rsidRDefault="00000000">
            <w:pPr>
              <w:divId w:val="1178452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OP2</w:t>
            </w:r>
          </w:p>
        </w:tc>
      </w:tr>
    </w:tbl>
    <w:p w14:paraId="29306B7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DE8A5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98B7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350222" wp14:editId="387A034A">
                  <wp:extent cx="3048000" cy="2286000"/>
                  <wp:effectExtent l="0" t="0" r="0" b="0"/>
                  <wp:docPr id="55" name="obrázek 55" descr="Pohled na most 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Pohled na most 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D43825" w14:textId="77777777" w:rsidR="00000000" w:rsidRDefault="00000000">
            <w:pPr>
              <w:divId w:val="13850580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most LS</w:t>
            </w:r>
          </w:p>
        </w:tc>
        <w:tc>
          <w:tcPr>
            <w:tcW w:w="0" w:type="auto"/>
            <w:vAlign w:val="center"/>
            <w:hideMark/>
          </w:tcPr>
          <w:p w14:paraId="5A7A96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753BEC" wp14:editId="420798B4">
                  <wp:extent cx="3048000" cy="2286000"/>
                  <wp:effectExtent l="0" t="0" r="0" b="0"/>
                  <wp:docPr id="56" name="obrázek 56" descr="Pra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Pra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E867F3" w14:textId="77777777" w:rsidR="00000000" w:rsidRDefault="00000000">
            <w:pPr>
              <w:divId w:val="2530535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římsa</w:t>
            </w:r>
          </w:p>
        </w:tc>
      </w:tr>
      <w:tr w:rsidR="00000000" w14:paraId="25A639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1494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1D4A8D" wp14:editId="724E545E">
                  <wp:extent cx="3048000" cy="2286000"/>
                  <wp:effectExtent l="0" t="0" r="0" b="0"/>
                  <wp:docPr id="57" name="obrázek 57" descr="Koroze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Koroze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9C2DF8" w14:textId="77777777" w:rsidR="00000000" w:rsidRDefault="00000000">
            <w:pPr>
              <w:divId w:val="15780489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zábradlí</w:t>
            </w:r>
          </w:p>
        </w:tc>
        <w:tc>
          <w:tcPr>
            <w:tcW w:w="0" w:type="auto"/>
            <w:vAlign w:val="center"/>
            <w:hideMark/>
          </w:tcPr>
          <w:p w14:paraId="6B9C6C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989F87" wp14:editId="453A8D5F">
                  <wp:extent cx="3048000" cy="2286000"/>
                  <wp:effectExtent l="0" t="0" r="0" b="0"/>
                  <wp:docPr id="58" name="obrázek 58" descr="Le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Le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F07430" w14:textId="77777777" w:rsidR="00000000" w:rsidRDefault="00000000">
            <w:pPr>
              <w:divId w:val="6265434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římsa</w:t>
            </w:r>
          </w:p>
        </w:tc>
      </w:tr>
      <w:tr w:rsidR="00000000" w14:paraId="5CA7955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EBF7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4FDC40" wp14:editId="6116DD74">
                  <wp:extent cx="3048000" cy="2286000"/>
                  <wp:effectExtent l="0" t="0" r="0" b="0"/>
                  <wp:docPr id="59" name="obrázek 59" descr="Prostorové uspořádání na mostě, 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Prostorové uspořádání na mostě, 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819010" w14:textId="77777777" w:rsidR="00000000" w:rsidRDefault="00000000">
            <w:pPr>
              <w:divId w:val="1693706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Prostorové uspořádání na mostě, pohled proti směru staničení</w:t>
            </w:r>
          </w:p>
        </w:tc>
        <w:tc>
          <w:tcPr>
            <w:tcW w:w="0" w:type="auto"/>
            <w:vAlign w:val="center"/>
            <w:hideMark/>
          </w:tcPr>
          <w:p w14:paraId="548064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418088A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79"/>
          <w:footerReference w:type="default" r:id="rId8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90C4DE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03.11.2016            298-005</w:t>
      </w:r>
    </w:p>
    <w:p w14:paraId="78148FF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03.11.2016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Marek Bakrlík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7E4182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47E675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504FDED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32463E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mírná vegetace podél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</w:p>
    <w:p w14:paraId="461861B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0688A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5985FD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drobnou vegetaci a uchycené nečistoty na krajnicích a utěsnit spáry pružnou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obnovit nátěr zábradlí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Nezadaný </w:t>
      </w:r>
    </w:p>
    <w:p w14:paraId="31A0ED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05BABB0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emailem ve formě interního sdělení technickému náměstkovi, vedoucímu provozu a vedoucímu příslušného cestmistrovství.</w:t>
      </w:r>
    </w:p>
    <w:p w14:paraId="67A5719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14:paraId="51030E8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7D517A7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CD42ED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D3A8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2EA346" wp14:editId="78BC0B9F">
                  <wp:extent cx="3048000" cy="2286000"/>
                  <wp:effectExtent l="0" t="0" r="0" b="0"/>
                  <wp:docPr id="60" name="obrázek 60" descr="Prostorové uspořádání na mostě, 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Prostorové uspořádání na mostě, 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F15A35" w14:textId="77777777" w:rsidR="00000000" w:rsidRDefault="00000000">
            <w:pPr>
              <w:divId w:val="8961603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Prostorové uspořádání na mostě, pohled ve směru staničení</w:t>
            </w:r>
          </w:p>
        </w:tc>
        <w:tc>
          <w:tcPr>
            <w:tcW w:w="0" w:type="auto"/>
            <w:vAlign w:val="center"/>
            <w:hideMark/>
          </w:tcPr>
          <w:p w14:paraId="511E59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5D222D" wp14:editId="071982D0">
                  <wp:extent cx="3048000" cy="2286000"/>
                  <wp:effectExtent l="0" t="0" r="0" b="0"/>
                  <wp:docPr id="61" name="obrázek 61" descr="Pohled na most 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Pohled na most P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56B115" w14:textId="77777777" w:rsidR="00000000" w:rsidRDefault="00000000">
            <w:pPr>
              <w:divId w:val="12588335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most PS</w:t>
            </w:r>
          </w:p>
        </w:tc>
      </w:tr>
      <w:tr w:rsidR="00000000" w14:paraId="71D5A4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16FC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A91364" wp14:editId="227BEC00">
                  <wp:extent cx="3048000" cy="2286000"/>
                  <wp:effectExtent l="0" t="0" r="0" b="0"/>
                  <wp:docPr id="62" name="obrázek 62" descr="Pohled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Pohled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DBCC48" w14:textId="77777777" w:rsidR="00000000" w:rsidRDefault="00000000">
            <w:pPr>
              <w:divId w:val="14667772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OP1</w:t>
            </w:r>
          </w:p>
        </w:tc>
        <w:tc>
          <w:tcPr>
            <w:tcW w:w="0" w:type="auto"/>
            <w:vAlign w:val="center"/>
            <w:hideMark/>
          </w:tcPr>
          <w:p w14:paraId="1238B9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7EBA84" wp14:editId="56414EE1">
                  <wp:extent cx="3048000" cy="2286000"/>
                  <wp:effectExtent l="0" t="0" r="0" b="0"/>
                  <wp:docPr id="63" name="obrázek 63" descr="Podhled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Podhled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3EB5EA" w14:textId="77777777" w:rsidR="00000000" w:rsidRDefault="00000000">
            <w:pPr>
              <w:divId w:val="12624515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</w:t>
            </w:r>
          </w:p>
        </w:tc>
      </w:tr>
      <w:tr w:rsidR="00000000" w14:paraId="2DEADB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0382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5E0F23" wp14:editId="218DC167">
                  <wp:extent cx="3048000" cy="2286000"/>
                  <wp:effectExtent l="0" t="0" r="0" b="0"/>
                  <wp:docPr id="64" name="obrázek 64" descr="Pohled n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Pohled n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C3AAC7" w14:textId="77777777" w:rsidR="00000000" w:rsidRDefault="00000000">
            <w:pPr>
              <w:divId w:val="11391126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OP2</w:t>
            </w:r>
          </w:p>
        </w:tc>
        <w:tc>
          <w:tcPr>
            <w:tcW w:w="0" w:type="auto"/>
            <w:vAlign w:val="center"/>
            <w:hideMark/>
          </w:tcPr>
          <w:p w14:paraId="767B49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A4EA1B" wp14:editId="5492DF4F">
                  <wp:extent cx="3048000" cy="2286000"/>
                  <wp:effectExtent l="0" t="0" r="0" b="0"/>
                  <wp:docPr id="65" name="obrázek 65" descr="Pohled na most 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Pohled na most 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BF3F43" w14:textId="77777777" w:rsidR="00000000" w:rsidRDefault="00000000">
            <w:pPr>
              <w:divId w:val="11246934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most LS</w:t>
            </w:r>
          </w:p>
        </w:tc>
      </w:tr>
    </w:tbl>
    <w:p w14:paraId="25E49F0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871C7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B6CC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70A964" wp14:editId="589E864B">
                  <wp:extent cx="3048000" cy="2286000"/>
                  <wp:effectExtent l="0" t="0" r="0" b="0"/>
                  <wp:docPr id="66" name="obrázek 66" descr="Pra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Pra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DACF53" w14:textId="77777777" w:rsidR="00000000" w:rsidRDefault="00000000">
            <w:pPr>
              <w:divId w:val="296478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římsa</w:t>
            </w:r>
          </w:p>
        </w:tc>
        <w:tc>
          <w:tcPr>
            <w:tcW w:w="0" w:type="auto"/>
            <w:vAlign w:val="center"/>
            <w:hideMark/>
          </w:tcPr>
          <w:p w14:paraId="465085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E85E73" wp14:editId="68712B7F">
                  <wp:extent cx="3048000" cy="2286000"/>
                  <wp:effectExtent l="0" t="0" r="0" b="0"/>
                  <wp:docPr id="67" name="obrázek 67" descr="Le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Le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227F13" w14:textId="77777777" w:rsidR="00000000" w:rsidRDefault="00000000">
            <w:pPr>
              <w:divId w:val="14441832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římsa</w:t>
            </w:r>
          </w:p>
        </w:tc>
      </w:tr>
      <w:tr w:rsidR="00000000" w14:paraId="1185FC7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0823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A2A48E" wp14:editId="21A595D1">
                  <wp:extent cx="3048000" cy="2286000"/>
                  <wp:effectExtent l="0" t="0" r="0" b="0"/>
                  <wp:docPr id="68" name="obrázek 68" descr="Prostorové uspořádání na mostě, pohled proti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Prostorové uspořádání na mostě, pohled proti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554B80" w14:textId="77777777" w:rsidR="00000000" w:rsidRDefault="00000000">
            <w:pPr>
              <w:divId w:val="806823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Prostorové uspořádání na mostě, pohled proti staničení</w:t>
            </w:r>
          </w:p>
        </w:tc>
        <w:tc>
          <w:tcPr>
            <w:tcW w:w="0" w:type="auto"/>
            <w:vAlign w:val="center"/>
            <w:hideMark/>
          </w:tcPr>
          <w:p w14:paraId="0A3E42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6D0A0C4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32A6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E3833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585C1E1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90"/>
          <w:footerReference w:type="default" r:id="rId9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76BB6A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19.06.2017            298-005</w:t>
      </w:r>
    </w:p>
    <w:p w14:paraId="2A4BA77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19.06.2017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30.0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3648F4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3D91A6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2AD63D6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7FD7DE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– Vzrůstající vegetace v obvodu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Uvolněné kamenivo římsy na pravém křídle OP2</w:t>
      </w:r>
      <w:r>
        <w:rPr>
          <w:rFonts w:eastAsia="Times New Roman"/>
          <w:sz w:val="20"/>
          <w:szCs w:val="20"/>
        </w:rPr>
        <w:br/>
        <w:t>– Římsy zarůstají vegetací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Chybí DZ B13 (20 t) omezující zatížitelnost mostu</w:t>
      </w:r>
    </w:p>
    <w:p w14:paraId="52D4656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9421F5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8B8418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DZ B13 (20 t) omezující zatížitelnost mostu.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nečistoty a uchycenou vegetaci ze spar mezi vozovkou a římsami a utěsnit je pružnou asfaltovou zálivkou.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zábradlí.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Repasovat kamenné zdivo římsy na pravém křídle OP2.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obě římsy.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zakrývající římsy na křídlech a rostoucí v obvodu mostu.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objektu.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Nezadaný </w:t>
      </w:r>
    </w:p>
    <w:p w14:paraId="0FB7202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F5A3E6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technickému náměstkovi, vedoucímu provozu a vedoucímu příslušného cestmistrovství.</w:t>
      </w:r>
    </w:p>
    <w:p w14:paraId="4418F06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BCA6F9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2021 </w:t>
      </w:r>
      <w:r>
        <w:rPr>
          <w:rFonts w:eastAsia="Times New Roman"/>
          <w:sz w:val="20"/>
          <w:szCs w:val="20"/>
        </w:rPr>
        <w:br w:type="page"/>
      </w:r>
    </w:p>
    <w:p w14:paraId="7026B53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2602C3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03BB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1866C7" wp14:editId="3FFE80F2">
                  <wp:extent cx="3048000" cy="2286000"/>
                  <wp:effectExtent l="0" t="0" r="0" b="0"/>
                  <wp:docPr id="69" name="obrázek 69" descr="DSCN8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DSCN80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393AF4" w14:textId="77777777" w:rsidR="00000000" w:rsidRDefault="00000000">
            <w:pPr>
              <w:divId w:val="6184890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DSCN8060</w:t>
            </w:r>
          </w:p>
        </w:tc>
        <w:tc>
          <w:tcPr>
            <w:tcW w:w="0" w:type="auto"/>
            <w:vAlign w:val="center"/>
            <w:hideMark/>
          </w:tcPr>
          <w:p w14:paraId="489788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C7F31E" wp14:editId="01C00EA5">
                  <wp:extent cx="3048000" cy="2286000"/>
                  <wp:effectExtent l="0" t="0" r="0" b="0"/>
                  <wp:docPr id="70" name="obrázek 70" descr="DSCN8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DSCN80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6F56C1" w14:textId="77777777" w:rsidR="00000000" w:rsidRDefault="00000000">
            <w:pPr>
              <w:divId w:val="7102275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DSCN8061</w:t>
            </w:r>
          </w:p>
        </w:tc>
      </w:tr>
      <w:tr w:rsidR="00000000" w14:paraId="758406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8C13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7AF7E3" wp14:editId="4DB70823">
                  <wp:extent cx="3048000" cy="2286000"/>
                  <wp:effectExtent l="0" t="0" r="0" b="0"/>
                  <wp:docPr id="71" name="obrázek 71" descr="DSCN8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DSCN8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E2EABC" w14:textId="77777777" w:rsidR="00000000" w:rsidRDefault="00000000">
            <w:pPr>
              <w:divId w:val="18491002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DSCN8062</w:t>
            </w:r>
          </w:p>
        </w:tc>
        <w:tc>
          <w:tcPr>
            <w:tcW w:w="0" w:type="auto"/>
            <w:vAlign w:val="center"/>
            <w:hideMark/>
          </w:tcPr>
          <w:p w14:paraId="62542C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78E856" wp14:editId="074A6FFE">
                  <wp:extent cx="3048000" cy="2286000"/>
                  <wp:effectExtent l="0" t="0" r="0" b="0"/>
                  <wp:docPr id="72" name="obrázek 72" descr="DSCN8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DSCN8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327A20" w14:textId="77777777" w:rsidR="00000000" w:rsidRDefault="00000000">
            <w:pPr>
              <w:divId w:val="1344464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DSCN8063</w:t>
            </w:r>
          </w:p>
        </w:tc>
      </w:tr>
      <w:tr w:rsidR="00000000" w14:paraId="57BC4A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FB27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E12F08" wp14:editId="3ADE9016">
                  <wp:extent cx="3048000" cy="2286000"/>
                  <wp:effectExtent l="0" t="0" r="0" b="0"/>
                  <wp:docPr id="73" name="obrázek 73" descr="DSCN8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DSCN80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36D869" w14:textId="77777777" w:rsidR="00000000" w:rsidRDefault="00000000">
            <w:pPr>
              <w:divId w:val="11429623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DSCN8064</w:t>
            </w:r>
          </w:p>
        </w:tc>
        <w:tc>
          <w:tcPr>
            <w:tcW w:w="0" w:type="auto"/>
            <w:vAlign w:val="center"/>
            <w:hideMark/>
          </w:tcPr>
          <w:p w14:paraId="5D18E1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768EA4" wp14:editId="5A7AFA3B">
                  <wp:extent cx="3048000" cy="2286000"/>
                  <wp:effectExtent l="0" t="0" r="0" b="0"/>
                  <wp:docPr id="74" name="obrázek 74" descr="DSCN8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DSCN80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91BAE9" w14:textId="77777777" w:rsidR="00000000" w:rsidRDefault="00000000">
            <w:pPr>
              <w:divId w:val="8238541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DSCN8065</w:t>
            </w:r>
          </w:p>
        </w:tc>
      </w:tr>
    </w:tbl>
    <w:p w14:paraId="6D85994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69D82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563B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8C267B" wp14:editId="201ED917">
                  <wp:extent cx="3048000" cy="2286000"/>
                  <wp:effectExtent l="0" t="0" r="0" b="0"/>
                  <wp:docPr id="75" name="obrázek 75" descr="DSCN8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SCN80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39FBEF" w14:textId="77777777" w:rsidR="00000000" w:rsidRDefault="00000000">
            <w:pPr>
              <w:divId w:val="4241078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DSCN8066</w:t>
            </w:r>
          </w:p>
        </w:tc>
        <w:tc>
          <w:tcPr>
            <w:tcW w:w="0" w:type="auto"/>
            <w:vAlign w:val="center"/>
            <w:hideMark/>
          </w:tcPr>
          <w:p w14:paraId="1782CA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C81814" wp14:editId="067DB895">
                  <wp:extent cx="3048000" cy="2286000"/>
                  <wp:effectExtent l="0" t="0" r="0" b="0"/>
                  <wp:docPr id="76" name="obrázek 76" descr="DSCN80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DSCN80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8C5B76" w14:textId="77777777" w:rsidR="00000000" w:rsidRDefault="00000000">
            <w:pPr>
              <w:divId w:val="6996218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DSCN8067</w:t>
            </w:r>
          </w:p>
        </w:tc>
      </w:tr>
      <w:tr w:rsidR="00000000" w14:paraId="700B516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98D1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5C0B2F" wp14:editId="5406086A">
                  <wp:extent cx="3048000" cy="2286000"/>
                  <wp:effectExtent l="0" t="0" r="0" b="0"/>
                  <wp:docPr id="77" name="obrázek 77" descr="DSCN8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DSCN80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AB945F" w14:textId="77777777" w:rsidR="00000000" w:rsidRDefault="00000000">
            <w:pPr>
              <w:divId w:val="17862706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DSCN8068</w:t>
            </w:r>
          </w:p>
        </w:tc>
        <w:tc>
          <w:tcPr>
            <w:tcW w:w="0" w:type="auto"/>
            <w:vAlign w:val="center"/>
            <w:hideMark/>
          </w:tcPr>
          <w:p w14:paraId="3967AF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B61660" wp14:editId="4AF92B7C">
                  <wp:extent cx="3048000" cy="2286000"/>
                  <wp:effectExtent l="0" t="0" r="0" b="0"/>
                  <wp:docPr id="78" name="obrázek 78" descr="DSCN8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DSCN80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58990" w14:textId="77777777" w:rsidR="00000000" w:rsidRDefault="00000000">
            <w:pPr>
              <w:divId w:val="1599281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DSCN8069</w:t>
            </w:r>
          </w:p>
        </w:tc>
      </w:tr>
      <w:tr w:rsidR="00000000" w14:paraId="77F505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3F7C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79B9D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DD15744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102"/>
          <w:footerReference w:type="default" r:id="rId10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30D94C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11.10.2017            298-005</w:t>
      </w:r>
    </w:p>
    <w:p w14:paraId="2B10B42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11.10.2017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ADB7E8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190E1E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7E36EF8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C8FBFA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– Vzrůstající vegetace v obvodu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Uvolněné kamenivo římsy na pravém křídle OP2</w:t>
      </w:r>
      <w:r>
        <w:rPr>
          <w:rFonts w:eastAsia="Times New Roman"/>
          <w:sz w:val="20"/>
          <w:szCs w:val="20"/>
        </w:rPr>
        <w:br/>
        <w:t>– Římsy na křídlech zarůstají vegetací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Chybí DZ B13 (20 t) omezující zatížitelnost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pod mostem</w:t>
      </w:r>
    </w:p>
    <w:p w14:paraId="51B8005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AF317C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Není předmětem této prohlídky.</w:t>
      </w:r>
    </w:p>
    <w:p w14:paraId="7AE3E9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491677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Osadit DZ B13 (20 t) omezující zatížitelnost mostu.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nečistoty a uchycenou vegetaci ze spar mezi vozovkou a římsami a utěsnit je pružnou asfaltovou zálivkou.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zábradlí.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Repasovat kamenné zdivo římsy na pravém křídle OP2.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obě římsy.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zakrývající římsy na křídlech a rostoucí v obvodu mostu.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objektu.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Nezadaný </w:t>
      </w:r>
    </w:p>
    <w:p w14:paraId="293AEF3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4F7C02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technickému náměstkovi, vedoucímu provozu a vedoucímu příslušného cestmistrovství.</w:t>
      </w:r>
    </w:p>
    <w:p w14:paraId="3F94B58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70599F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 důvodu velmi špatného stavebního stavu mostu (spodní stavby) je třeba provést celkovou opravu mostu, zejména spodní stavby.</w:t>
      </w:r>
      <w:r>
        <w:rPr>
          <w:rFonts w:eastAsia="Times New Roman"/>
          <w:sz w:val="20"/>
          <w:szCs w:val="20"/>
        </w:rPr>
        <w:br/>
        <w:t xml:space="preserve">(HMP – 1. 10. 2015 </w:t>
      </w:r>
      <w:r>
        <w:rPr>
          <w:rFonts w:eastAsia="Times New Roman"/>
          <w:sz w:val="20"/>
          <w:szCs w:val="20"/>
        </w:rPr>
        <w:t>– Ing. Pavel Hrůza)</w:t>
      </w:r>
      <w:r>
        <w:rPr>
          <w:rFonts w:eastAsia="Times New Roman"/>
          <w:sz w:val="20"/>
          <w:szCs w:val="20"/>
        </w:rPr>
        <w:br/>
        <w:t xml:space="preserve">(Po sanaci SS je volen stavebně-technický stav: IV - Uspokojivý) </w:t>
      </w:r>
      <w:r>
        <w:rPr>
          <w:rFonts w:eastAsia="Times New Roman"/>
          <w:sz w:val="20"/>
          <w:szCs w:val="20"/>
        </w:rPr>
        <w:br w:type="page"/>
      </w:r>
    </w:p>
    <w:p w14:paraId="3CF09E5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4E4496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F6D1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390686" wp14:editId="12907585">
                  <wp:extent cx="3048000" cy="2286000"/>
                  <wp:effectExtent l="0" t="0" r="0" b="0"/>
                  <wp:docPr id="79" name="obrázek 79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C3DBA8" w14:textId="77777777" w:rsidR="00000000" w:rsidRDefault="00000000">
            <w:pPr>
              <w:divId w:val="2081485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2CCE7E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EC060A" wp14:editId="5042179B">
                  <wp:extent cx="3048000" cy="2286000"/>
                  <wp:effectExtent l="0" t="0" r="0" b="0"/>
                  <wp:docPr id="80" name="obrázek 80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E8C543" w14:textId="77777777" w:rsidR="00000000" w:rsidRDefault="00000000">
            <w:pPr>
              <w:divId w:val="16696259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</w:tr>
      <w:tr w:rsidR="00000000" w14:paraId="34E597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E182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AB37B3" wp14:editId="5D52E5AD">
                  <wp:extent cx="3048000" cy="2286000"/>
                  <wp:effectExtent l="0" t="0" r="0" b="0"/>
                  <wp:docPr id="81" name="obrázek 81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67F3D7" w14:textId="77777777" w:rsidR="00000000" w:rsidRDefault="00000000">
            <w:pPr>
              <w:divId w:val="1267487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  <w:tc>
          <w:tcPr>
            <w:tcW w:w="0" w:type="auto"/>
            <w:vAlign w:val="center"/>
            <w:hideMark/>
          </w:tcPr>
          <w:p w14:paraId="01027F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EBB5FE" wp14:editId="2AFD953C">
                  <wp:extent cx="3048000" cy="2286000"/>
                  <wp:effectExtent l="0" t="0" r="0" b="0"/>
                  <wp:docPr id="82" name="obrázek 82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D22BC2" w14:textId="77777777" w:rsidR="00000000" w:rsidRDefault="00000000">
            <w:pPr>
              <w:divId w:val="1886208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17DFB0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E78A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C0E6DE" wp14:editId="3E57023C">
                  <wp:extent cx="3048000" cy="2286000"/>
                  <wp:effectExtent l="0" t="0" r="0" b="0"/>
                  <wp:docPr id="83" name="obrázek 83" descr="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CC4D4C" w14:textId="77777777" w:rsidR="00000000" w:rsidRDefault="00000000">
            <w:pPr>
              <w:divId w:val="14849308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</w:t>
            </w:r>
          </w:p>
        </w:tc>
        <w:tc>
          <w:tcPr>
            <w:tcW w:w="0" w:type="auto"/>
            <w:vAlign w:val="center"/>
            <w:hideMark/>
          </w:tcPr>
          <w:p w14:paraId="47BE55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27F32F" wp14:editId="782BAB49">
                  <wp:extent cx="3048000" cy="2286000"/>
                  <wp:effectExtent l="0" t="0" r="0" b="0"/>
                  <wp:docPr id="84" name="obrázek 84" descr="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EA5585" w14:textId="77777777" w:rsidR="00000000" w:rsidRDefault="00000000">
            <w:pPr>
              <w:divId w:val="15722767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</w:t>
            </w:r>
          </w:p>
        </w:tc>
      </w:tr>
    </w:tbl>
    <w:p w14:paraId="7B85C88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C54426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6B98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DBCC08" wp14:editId="57BFE7C7">
                  <wp:extent cx="3048000" cy="2286000"/>
                  <wp:effectExtent l="0" t="0" r="0" b="0"/>
                  <wp:docPr id="85" name="obrázek 85" descr="Podhled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Podhled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BAA162" w14:textId="77777777" w:rsidR="00000000" w:rsidRDefault="00000000">
            <w:pPr>
              <w:divId w:val="9432657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zleva</w:t>
            </w:r>
          </w:p>
        </w:tc>
        <w:tc>
          <w:tcPr>
            <w:tcW w:w="0" w:type="auto"/>
            <w:vAlign w:val="center"/>
            <w:hideMark/>
          </w:tcPr>
          <w:p w14:paraId="2ACE2A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BE028B" wp14:editId="2642478E">
                  <wp:extent cx="3048000" cy="2286000"/>
                  <wp:effectExtent l="0" t="0" r="0" b="0"/>
                  <wp:docPr id="86" name="obrázek 86" descr="O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O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2F5171" w14:textId="77777777" w:rsidR="00000000" w:rsidRDefault="00000000">
            <w:pPr>
              <w:divId w:val="19934866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zleva</w:t>
            </w:r>
          </w:p>
        </w:tc>
      </w:tr>
      <w:tr w:rsidR="00000000" w14:paraId="7E92EE7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8447E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C8D6FB" wp14:editId="11633704">
                  <wp:extent cx="3048000" cy="2286000"/>
                  <wp:effectExtent l="0" t="0" r="0" b="0"/>
                  <wp:docPr id="87" name="obrázek 87" descr="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C744A1" w14:textId="77777777" w:rsidR="00000000" w:rsidRDefault="00000000">
            <w:pPr>
              <w:divId w:val="11440037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zleva</w:t>
            </w:r>
          </w:p>
        </w:tc>
        <w:tc>
          <w:tcPr>
            <w:tcW w:w="0" w:type="auto"/>
            <w:vAlign w:val="center"/>
            <w:hideMark/>
          </w:tcPr>
          <w:p w14:paraId="3FA0BA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FFCA3D" wp14:editId="3FCC0832">
                  <wp:extent cx="3048000" cy="2286000"/>
                  <wp:effectExtent l="0" t="0" r="0" b="0"/>
                  <wp:docPr id="88" name="obrázek 88" descr="Rozvolněné kamenné opevnění dna pod mostem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Rozvolněné kamenné opevnění dna pod mostem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2F8877" w14:textId="77777777" w:rsidR="00000000" w:rsidRDefault="00000000">
            <w:pPr>
              <w:divId w:val="7520439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Rozvolněné kamenné opevnění dna pod mostem zprava</w:t>
            </w:r>
          </w:p>
        </w:tc>
      </w:tr>
      <w:tr w:rsidR="00000000" w14:paraId="0833E1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D2E5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D85BA1" wp14:editId="722991D2">
                  <wp:extent cx="3048000" cy="2286000"/>
                  <wp:effectExtent l="0" t="0" r="0" b="0"/>
                  <wp:docPr id="89" name="obrázek 89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B3C344" w14:textId="77777777" w:rsidR="00000000" w:rsidRDefault="00000000">
            <w:pPr>
              <w:divId w:val="18636655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  <w:tc>
          <w:tcPr>
            <w:tcW w:w="0" w:type="auto"/>
            <w:vAlign w:val="center"/>
            <w:hideMark/>
          </w:tcPr>
          <w:p w14:paraId="1956F1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30FBFE" wp14:editId="559938EC">
                  <wp:extent cx="3048000" cy="2286000"/>
                  <wp:effectExtent l="0" t="0" r="0" b="0"/>
                  <wp:docPr id="90" name="obrázek 90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6A6866" w14:textId="77777777" w:rsidR="00000000" w:rsidRDefault="00000000">
            <w:pPr>
              <w:divId w:val="20910813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</w:tr>
    </w:tbl>
    <w:p w14:paraId="495A154A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116"/>
          <w:footerReference w:type="default" r:id="rId11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FEF839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03.07.2018            298-005</w:t>
      </w:r>
    </w:p>
    <w:p w14:paraId="4296F05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03.07.2018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38E5EC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7D765E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1D6CB4F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E68541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– Vzrůstající vegetace v obvodu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Lokálně vypadlé spárování na podhledu + mírná degradace kameniva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Uvolněné kamenivo římsy na pravém křídle OP2</w:t>
      </w:r>
      <w:r>
        <w:rPr>
          <w:rFonts w:eastAsia="Times New Roman"/>
          <w:sz w:val="20"/>
          <w:szCs w:val="20"/>
        </w:rPr>
        <w:br/>
        <w:t>– Římsy na křídlech zarůstají vegetací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Chybí DZ B13 (20 t) omezující zatížitelnost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pod mostem</w:t>
      </w:r>
    </w:p>
    <w:p w14:paraId="336F75D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609620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41033A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D. OPATŘENÍ NA ZKVALITNĚNÍ SPRÁVY OBJEKTU, NÁVRH NA ODSTRANĚNÍ ZJIŠTĚNÝCH ZÁVAD:</w:t>
      </w:r>
    </w:p>
    <w:p w14:paraId="33D9E0A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nečistoty a uchycenou vegetaci ze spar mezi vozovkou a římsami a utěsnit je pružnou asfaltovou zálivkou.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zábradlí.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Repasovat kamenné zdivo římsy na pravém křídle OP2.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obě římsy.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zakrývající římsy na křídlech a rostoucí v obvodu mostu.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objektu.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Nezadaný </w:t>
      </w:r>
    </w:p>
    <w:p w14:paraId="488D1AC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848F42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51CC18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DD2ACC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 důvodu velmi špatného stavebního stavu mostu (spodní stavby) je třeba provést celkovou opravu mostu, zejména spodní stavby.</w:t>
      </w:r>
      <w:r>
        <w:rPr>
          <w:rFonts w:eastAsia="Times New Roman"/>
          <w:sz w:val="20"/>
          <w:szCs w:val="20"/>
        </w:rPr>
        <w:br/>
        <w:t>(HMP – 1. 10. 2015 – Ing. Pavel Hrůza)</w:t>
      </w:r>
      <w:r>
        <w:rPr>
          <w:rFonts w:eastAsia="Times New Roman"/>
          <w:sz w:val="20"/>
          <w:szCs w:val="20"/>
        </w:rPr>
        <w:br/>
        <w:t>(Po sanaci SS je volen stavebně-technický stav: IV - Uspokojivý)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IV – Uspokojivý</w:t>
      </w:r>
      <w:r>
        <w:rPr>
          <w:rFonts w:eastAsia="Times New Roman"/>
          <w:sz w:val="20"/>
          <w:szCs w:val="20"/>
        </w:rPr>
        <w:br/>
        <w:t>– normální Vn [t]: 40</w:t>
      </w:r>
      <w:r>
        <w:rPr>
          <w:rFonts w:eastAsia="Times New Roman"/>
          <w:sz w:val="20"/>
          <w:szCs w:val="20"/>
        </w:rPr>
        <w:br/>
        <w:t>– výhradní Vr [t]: 104</w:t>
      </w:r>
      <w:r>
        <w:rPr>
          <w:rFonts w:eastAsia="Times New Roman"/>
          <w:sz w:val="20"/>
          <w:szCs w:val="20"/>
        </w:rPr>
        <w:br/>
        <w:t>– výjimečná Ve [t]: 0</w:t>
      </w:r>
      <w:r>
        <w:rPr>
          <w:rFonts w:eastAsia="Times New Roman"/>
          <w:sz w:val="20"/>
          <w:szCs w:val="20"/>
        </w:rPr>
        <w:br/>
        <w:t xml:space="preserve">– nápravový tlak [t]: 0,0 </w:t>
      </w:r>
      <w:r>
        <w:rPr>
          <w:rFonts w:eastAsia="Times New Roman"/>
          <w:sz w:val="20"/>
          <w:szCs w:val="20"/>
        </w:rPr>
        <w:br w:type="page"/>
      </w:r>
    </w:p>
    <w:p w14:paraId="363BF0B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20EB9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8E77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98B536" wp14:editId="2EA6F1DB">
                  <wp:extent cx="3048000" cy="2286000"/>
                  <wp:effectExtent l="0" t="0" r="0" b="0"/>
                  <wp:docPr id="91" name="obrázek 91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9776E0" w14:textId="77777777" w:rsidR="00000000" w:rsidRDefault="00000000">
            <w:pPr>
              <w:divId w:val="12695055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45B8431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B70A53" wp14:editId="1FB99C1E">
                  <wp:extent cx="3048000" cy="2286000"/>
                  <wp:effectExtent l="0" t="0" r="0" b="0"/>
                  <wp:docPr id="92" name="obrázek 92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F1DF42" w14:textId="77777777" w:rsidR="00000000" w:rsidRDefault="00000000">
            <w:pPr>
              <w:divId w:val="7511280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</w:tr>
      <w:tr w:rsidR="00000000" w14:paraId="00CABF5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DCF10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399404" wp14:editId="77B2C196">
                  <wp:extent cx="3048000" cy="2286000"/>
                  <wp:effectExtent l="0" t="0" r="0" b="0"/>
                  <wp:docPr id="93" name="obrázek 93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183957" w14:textId="77777777" w:rsidR="00000000" w:rsidRDefault="00000000">
            <w:pPr>
              <w:divId w:val="14135470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  <w:tc>
          <w:tcPr>
            <w:tcW w:w="0" w:type="auto"/>
            <w:vAlign w:val="center"/>
            <w:hideMark/>
          </w:tcPr>
          <w:p w14:paraId="485CC9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4F97E3" wp14:editId="671DA794">
                  <wp:extent cx="3048000" cy="2286000"/>
                  <wp:effectExtent l="0" t="0" r="0" b="0"/>
                  <wp:docPr id="94" name="obrázek 94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AE6E50" w14:textId="77777777" w:rsidR="00000000" w:rsidRDefault="00000000">
            <w:pPr>
              <w:divId w:val="14123842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19A5AF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1B42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B0122A" wp14:editId="596DDF55">
                  <wp:extent cx="3048000" cy="2286000"/>
                  <wp:effectExtent l="0" t="0" r="0" b="0"/>
                  <wp:docPr id="95" name="obrázek 95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E61B0A" w14:textId="77777777" w:rsidR="00000000" w:rsidRDefault="00000000">
            <w:pPr>
              <w:divId w:val="18389559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  <w:tc>
          <w:tcPr>
            <w:tcW w:w="0" w:type="auto"/>
            <w:vAlign w:val="center"/>
            <w:hideMark/>
          </w:tcPr>
          <w:p w14:paraId="2BA80A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2FFF9E" wp14:editId="0480BA0B">
                  <wp:extent cx="3048000" cy="2286000"/>
                  <wp:effectExtent l="0" t="0" r="0" b="0"/>
                  <wp:docPr id="96" name="obrázek 96" descr="OP2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OP2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B8EE95" w14:textId="77777777" w:rsidR="00000000" w:rsidRDefault="00000000">
            <w:pPr>
              <w:divId w:val="20375417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zprava</w:t>
            </w:r>
          </w:p>
        </w:tc>
      </w:tr>
    </w:tbl>
    <w:p w14:paraId="045C1E1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F09A42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FA91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DE51C1" wp14:editId="741FD6CF">
                  <wp:extent cx="3048000" cy="2286000"/>
                  <wp:effectExtent l="0" t="0" r="0" b="0"/>
                  <wp:docPr id="97" name="obrázek 97" descr="Podhled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Podhled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9D4FE4" w14:textId="77777777" w:rsidR="00000000" w:rsidRDefault="00000000">
            <w:pPr>
              <w:divId w:val="8015375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zprava</w:t>
            </w:r>
          </w:p>
        </w:tc>
        <w:tc>
          <w:tcPr>
            <w:tcW w:w="0" w:type="auto"/>
            <w:vAlign w:val="center"/>
            <w:hideMark/>
          </w:tcPr>
          <w:p w14:paraId="150E8F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9D7052" wp14:editId="02C9005E">
                  <wp:extent cx="3048000" cy="2286000"/>
                  <wp:effectExtent l="0" t="0" r="0" b="0"/>
                  <wp:docPr id="98" name="obrázek 98" descr="OP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OP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98B2A0" w14:textId="77777777" w:rsidR="00000000" w:rsidRDefault="00000000">
            <w:pPr>
              <w:divId w:val="1198808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zprava</w:t>
            </w:r>
          </w:p>
        </w:tc>
      </w:tr>
      <w:tr w:rsidR="00000000" w14:paraId="024240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EC3C7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9A243A" wp14:editId="27C9C64B">
                  <wp:extent cx="3048000" cy="2286000"/>
                  <wp:effectExtent l="0" t="0" r="0" b="0"/>
                  <wp:docPr id="99" name="obrázek 99" descr="Lokálně vypadlé spárování podhledu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Lokálně vypadlé spárování podhledu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D7C30C" w14:textId="77777777" w:rsidR="00000000" w:rsidRDefault="00000000">
            <w:pPr>
              <w:divId w:val="644962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Lokálně vypadlé spárování podhledu (1)</w:t>
            </w:r>
          </w:p>
        </w:tc>
        <w:tc>
          <w:tcPr>
            <w:tcW w:w="0" w:type="auto"/>
            <w:vAlign w:val="center"/>
            <w:hideMark/>
          </w:tcPr>
          <w:p w14:paraId="346270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F00ABA" wp14:editId="086BB9F6">
                  <wp:extent cx="3048000" cy="2286000"/>
                  <wp:effectExtent l="0" t="0" r="0" b="0"/>
                  <wp:docPr id="100" name="obrázek 100" descr="Lokálně vypadlé spárování podhledu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Lokálně vypadlé spárování podhledu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8F948A" w14:textId="77777777" w:rsidR="00000000" w:rsidRDefault="00000000">
            <w:pPr>
              <w:divId w:val="12915220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Lokálně vypadlé spárování podhledu (2)</w:t>
            </w:r>
          </w:p>
        </w:tc>
      </w:tr>
      <w:tr w:rsidR="00000000" w14:paraId="2DBC510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C2D4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853953" wp14:editId="137B9E11">
                  <wp:extent cx="3048000" cy="2286000"/>
                  <wp:effectExtent l="0" t="0" r="0" b="0"/>
                  <wp:docPr id="101" name="obrázek 101" descr="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513A74" w14:textId="77777777" w:rsidR="00000000" w:rsidRDefault="00000000">
            <w:pPr>
              <w:divId w:val="8323338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</w:t>
            </w:r>
          </w:p>
        </w:tc>
        <w:tc>
          <w:tcPr>
            <w:tcW w:w="0" w:type="auto"/>
            <w:vAlign w:val="center"/>
            <w:hideMark/>
          </w:tcPr>
          <w:p w14:paraId="123C48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C7DB7B6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129"/>
          <w:footerReference w:type="default" r:id="rId13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DFD9B1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23.10.2018            298-005</w:t>
      </w:r>
    </w:p>
    <w:p w14:paraId="35343A6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23.10.2018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FB1EC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7B84AC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541A127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742DBA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– Vzrůstající vegetace v obvodu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Lokálně vypadlé spárování na podhledu + mírná degradace kameniva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Uvolněné kamenivo římsy na pravém křídle OP2</w:t>
      </w:r>
      <w:r>
        <w:rPr>
          <w:rFonts w:eastAsia="Times New Roman"/>
          <w:sz w:val="20"/>
          <w:szCs w:val="20"/>
        </w:rPr>
        <w:br/>
        <w:t>– Římsy na křídlech zarůstají vegetací (mech)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Chybí DZ B13 (20 t) omezující zatížitelnost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koryta pod mostem</w:t>
      </w:r>
    </w:p>
    <w:p w14:paraId="2AF0BA7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02ED85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502EBC1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D. OPATŘENÍ NA ZKVALITNĚNÍ SPRÁVY OBJEKTU, NÁVRH NA ODSTRANĚNÍ ZJIŠTĚNÝCH ZÁVAD:</w:t>
      </w:r>
    </w:p>
    <w:p w14:paraId="2BF30F5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nečistoty a uchycenou vegetaci ze spar mezi vozovkou a římsami a utěsnit je pružnou asfaltovou zálivkou.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zábradlí.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Repasovat kamenné zdivo římsy na pravém křídle OP2.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obě římsy.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zakrývající římsy na křídlech a rostoucí v obvodu mostu.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</w:p>
    <w:p w14:paraId="269FFA3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24EA44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7E0166F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6D8523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 důvodu velmi špatného stavebního stavu mostu (spodní stavby) je třeba provést celkovou opravu mostu, zejména spodní stavby.</w:t>
      </w:r>
      <w:r>
        <w:rPr>
          <w:rFonts w:eastAsia="Times New Roman"/>
          <w:sz w:val="20"/>
          <w:szCs w:val="20"/>
        </w:rPr>
        <w:br/>
        <w:t>(HMP – 1. 10. 2015 – Ing. Pavel Hrůza)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VI – Velmi špatný</w:t>
      </w:r>
      <w:r>
        <w:rPr>
          <w:rFonts w:eastAsia="Times New Roman"/>
          <w:sz w:val="20"/>
          <w:szCs w:val="20"/>
        </w:rPr>
        <w:br/>
        <w:t>– normální Vn [t]: 20</w:t>
      </w:r>
      <w:r>
        <w:rPr>
          <w:rFonts w:eastAsia="Times New Roman"/>
          <w:sz w:val="20"/>
          <w:szCs w:val="20"/>
        </w:rPr>
        <w:br/>
        <w:t>– výhradní Vr [t]: 52</w:t>
      </w:r>
      <w:r>
        <w:rPr>
          <w:rFonts w:eastAsia="Times New Roman"/>
          <w:sz w:val="20"/>
          <w:szCs w:val="20"/>
        </w:rPr>
        <w:br/>
        <w:t>– výjimečná Ve [t]: 0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[Po sanaci spodní stavby by mělo dojít po proběhnutí letošní HMP (2018) ke zlepšení stavebně-technického stavu] </w:t>
      </w:r>
      <w:r>
        <w:rPr>
          <w:rFonts w:eastAsia="Times New Roman"/>
          <w:sz w:val="20"/>
          <w:szCs w:val="20"/>
        </w:rPr>
        <w:br w:type="page"/>
      </w:r>
    </w:p>
    <w:p w14:paraId="03D7209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4E2A9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0ADA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688221" wp14:editId="04C1A24A">
                  <wp:extent cx="3048000" cy="2286000"/>
                  <wp:effectExtent l="0" t="0" r="0" b="0"/>
                  <wp:docPr id="102" name="obrázek 102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708523" w14:textId="77777777" w:rsidR="00000000" w:rsidRDefault="00000000">
            <w:pPr>
              <w:divId w:val="6137549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0DB03E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F39F8E" wp14:editId="4C58C670">
                  <wp:extent cx="3048000" cy="2286000"/>
                  <wp:effectExtent l="0" t="0" r="0" b="0"/>
                  <wp:docPr id="103" name="obrázek 103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62083C" w14:textId="77777777" w:rsidR="00000000" w:rsidRDefault="00000000">
            <w:pPr>
              <w:divId w:val="18220350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</w:tr>
      <w:tr w:rsidR="00000000" w14:paraId="37F5480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9D07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5E60E3" wp14:editId="4D12266B">
                  <wp:extent cx="3048000" cy="2286000"/>
                  <wp:effectExtent l="0" t="0" r="0" b="0"/>
                  <wp:docPr id="104" name="obrázek 104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316690" w14:textId="77777777" w:rsidR="00000000" w:rsidRDefault="00000000">
            <w:pPr>
              <w:divId w:val="15482234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  <w:tc>
          <w:tcPr>
            <w:tcW w:w="0" w:type="auto"/>
            <w:vAlign w:val="center"/>
            <w:hideMark/>
          </w:tcPr>
          <w:p w14:paraId="1F3876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79C319" wp14:editId="0AA0921D">
                  <wp:extent cx="3048000" cy="2286000"/>
                  <wp:effectExtent l="0" t="0" r="0" b="0"/>
                  <wp:docPr id="105" name="obrázek 105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395EC3" w14:textId="77777777" w:rsidR="00000000" w:rsidRDefault="00000000">
            <w:pPr>
              <w:divId w:val="2873933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6F28C9E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D982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0ECAD5" wp14:editId="2FD49D3A">
                  <wp:extent cx="3048000" cy="2286000"/>
                  <wp:effectExtent l="0" t="0" r="0" b="0"/>
                  <wp:docPr id="106" name="obrázek 106" descr="Pohled zleva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Pohled zleva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6B4F14" w14:textId="77777777" w:rsidR="00000000" w:rsidRDefault="00000000">
            <w:pPr>
              <w:divId w:val="6207697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 (1)</w:t>
            </w:r>
          </w:p>
        </w:tc>
        <w:tc>
          <w:tcPr>
            <w:tcW w:w="0" w:type="auto"/>
            <w:vAlign w:val="center"/>
            <w:hideMark/>
          </w:tcPr>
          <w:p w14:paraId="05C580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6A59A9" wp14:editId="56CA7418">
                  <wp:extent cx="3048000" cy="2286000"/>
                  <wp:effectExtent l="0" t="0" r="0" b="0"/>
                  <wp:docPr id="107" name="obrázek 107" descr="Pohled zleva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Pohled zleva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E20D67" w14:textId="77777777" w:rsidR="00000000" w:rsidRDefault="00000000">
            <w:pPr>
              <w:divId w:val="14870183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 (2)</w:t>
            </w:r>
          </w:p>
        </w:tc>
      </w:tr>
    </w:tbl>
    <w:p w14:paraId="0AD6D0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9CDEF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18FF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1086E3" wp14:editId="3330160B">
                  <wp:extent cx="3048000" cy="2286000"/>
                  <wp:effectExtent l="0" t="0" r="0" b="0"/>
                  <wp:docPr id="108" name="obrázek 108" descr="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FDFE26" w14:textId="77777777" w:rsidR="00000000" w:rsidRDefault="00000000">
            <w:pPr>
              <w:divId w:val="20432420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zleva</w:t>
            </w:r>
          </w:p>
        </w:tc>
        <w:tc>
          <w:tcPr>
            <w:tcW w:w="0" w:type="auto"/>
            <w:vAlign w:val="center"/>
            <w:hideMark/>
          </w:tcPr>
          <w:p w14:paraId="5E0BE3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4EEAD4" wp14:editId="67F4BE29">
                  <wp:extent cx="3048000" cy="2286000"/>
                  <wp:effectExtent l="0" t="0" r="0" b="0"/>
                  <wp:docPr id="109" name="obrázek 109" descr="O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O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115A9D" w14:textId="77777777" w:rsidR="00000000" w:rsidRDefault="00000000">
            <w:pPr>
              <w:divId w:val="14165853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zleva</w:t>
            </w:r>
          </w:p>
        </w:tc>
      </w:tr>
      <w:tr w:rsidR="00000000" w14:paraId="6A956A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58EA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63D0AF" wp14:editId="3FCE49DF">
                  <wp:extent cx="1714500" cy="2286000"/>
                  <wp:effectExtent l="0" t="0" r="0" b="0"/>
                  <wp:docPr id="110" name="obrázek 110" descr="Podhled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Podhled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370703" w14:textId="77777777" w:rsidR="00000000" w:rsidRDefault="00000000">
            <w:pPr>
              <w:divId w:val="7315383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zleva</w:t>
            </w:r>
          </w:p>
        </w:tc>
        <w:tc>
          <w:tcPr>
            <w:tcW w:w="0" w:type="auto"/>
            <w:vAlign w:val="center"/>
            <w:hideMark/>
          </w:tcPr>
          <w:p w14:paraId="1C14D9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40A288" wp14:editId="452BE3C8">
                  <wp:extent cx="3048000" cy="2286000"/>
                  <wp:effectExtent l="0" t="0" r="0" b="0"/>
                  <wp:docPr id="111" name="obrázek 111" descr="Území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Území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DA9510" w14:textId="77777777" w:rsidR="00000000" w:rsidRDefault="00000000">
            <w:pPr>
              <w:divId w:val="17964812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Území pod mostem</w:t>
            </w:r>
          </w:p>
        </w:tc>
      </w:tr>
      <w:tr w:rsidR="00000000" w14:paraId="613F8C7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36667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1025E2" wp14:editId="23C7DB11">
                  <wp:extent cx="3048000" cy="2286000"/>
                  <wp:effectExtent l="0" t="0" r="0" b="0"/>
                  <wp:docPr id="112" name="obrázek 112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06CFE9" w14:textId="77777777" w:rsidR="00000000" w:rsidRDefault="00000000">
            <w:pPr>
              <w:divId w:val="9661991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  <w:tc>
          <w:tcPr>
            <w:tcW w:w="0" w:type="auto"/>
            <w:vAlign w:val="center"/>
            <w:hideMark/>
          </w:tcPr>
          <w:p w14:paraId="6362D2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DFC60E2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142"/>
          <w:footerReference w:type="default" r:id="rId14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61DAC0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10.11.2018            298-005</w:t>
      </w:r>
    </w:p>
    <w:p w14:paraId="2B5D279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10.11.2018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Petr Jedlinský č.oprávnění k provádění hlavních a mimořádných prohlídek: 083/2003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ze Sezemic do Rokytna (zleva doprava)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 (z okolního terénu)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11.0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FC3A0C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EFC71A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35A0C85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7432A61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Základy objektu nepřístupné, pravděpodobně plošně založeno.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pravděpodobně z kamenného a cihlového zdiva ( dle mostního listu ) - opatřené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jsou šikmá k ose převáděné komunikace ze stejného materiálu jako opěry, opatřená omítkou, zakončená římsou z opracovaného kamene.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Čelní zdi jsou pravděpodobně z kamenného zdiva - opatřené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pole.</w:t>
      </w:r>
      <w:r>
        <w:rPr>
          <w:rFonts w:eastAsia="Times New Roman"/>
          <w:sz w:val="20"/>
          <w:szCs w:val="20"/>
        </w:rPr>
        <w:br/>
        <w:t>Nosnou konstrukci tvoří klenba z pískovcových kvádrů. Most je kolmý, světlost kolmá 2,20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se živičným krytem šířky 6,75 m, volná šířka mostu činí 7,23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jsou železobetonové monolitické.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je ocelové trubkové s vodorovnou výplní - 2 pole.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začátku a na konci mostu jsou osazena evidenční čísla.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je zpevněné koryto potoka.</w:t>
      </w:r>
    </w:p>
    <w:p w14:paraId="561BB80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0070749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rozpadlé a poškozené zdivo opěr a křídel z minulé HMP bylo přespárováno, ale zdivo opěr a křídel je vyboulené</w:t>
      </w:r>
      <w:r>
        <w:rPr>
          <w:rFonts w:eastAsia="Times New Roman"/>
          <w:sz w:val="20"/>
          <w:szCs w:val="20"/>
        </w:rPr>
        <w:br/>
        <w:t>- zatím bez trhlin ve 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- na horních plochách říms křídel je uchycen mech a částečně zemina s vegetací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- omítka čelních zdí je lokálně odpadlá a všesměrně popraskaná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izolace je porušená - vlhká místa na podhledu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- v podhledu mostu jsou pískovcové kvádry zvodnělé, jemně porostlé mechem </w:t>
      </w:r>
      <w:r>
        <w:rPr>
          <w:rFonts w:eastAsia="Times New Roman"/>
          <w:sz w:val="20"/>
          <w:szCs w:val="20"/>
        </w:rPr>
        <w:br/>
        <w:t>- lokálně trhliny ve spárování zdiva klenby</w:t>
      </w:r>
      <w:r>
        <w:rPr>
          <w:rFonts w:eastAsia="Times New Roman"/>
          <w:sz w:val="20"/>
          <w:szCs w:val="20"/>
        </w:rPr>
        <w:br/>
        <w:t>- ve vrcholu klenby jsou lokálně odpadlé hrany kamenů do hloubky cca 5 cm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 xml:space="preserve">- na začátku i na konci mostu je na krajích mírně pokleslá vozovka </w:t>
      </w:r>
      <w:r>
        <w:rPr>
          <w:rFonts w:eastAsia="Times New Roman"/>
          <w:sz w:val="20"/>
          <w:szCs w:val="20"/>
        </w:rPr>
        <w:br/>
        <w:t>- na vozovce jsou mírně vyjeté koleje</w:t>
      </w:r>
      <w:r>
        <w:rPr>
          <w:rFonts w:eastAsia="Times New Roman"/>
          <w:sz w:val="20"/>
          <w:szCs w:val="20"/>
        </w:rPr>
        <w:br/>
        <w:t>- podél říms je místy uchycená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 xml:space="preserve">- na horní ploše obou říms jsou nad opěrami příčné trhliny </w:t>
      </w:r>
      <w:r>
        <w:rPr>
          <w:rFonts w:eastAsia="Times New Roman"/>
          <w:sz w:val="20"/>
          <w:szCs w:val="20"/>
        </w:rPr>
        <w:br/>
        <w:t>- povrch říms je omšelý a mírně degradovaný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zkorodované ocelové zábradlí bylo překryto novým nátěrem</w:t>
      </w:r>
      <w:r>
        <w:rPr>
          <w:rFonts w:eastAsia="Times New Roman"/>
          <w:sz w:val="20"/>
          <w:szCs w:val="20"/>
        </w:rPr>
        <w:br/>
        <w:t>- poškozené vrchní madlo vpravo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 korytě potoka jsou mírné nánosy naplavenin</w:t>
      </w:r>
    </w:p>
    <w:p w14:paraId="75364CC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3F2B57E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prováděny.</w:t>
      </w:r>
      <w:r>
        <w:rPr>
          <w:rFonts w:eastAsia="Times New Roman"/>
          <w:sz w:val="20"/>
          <w:szCs w:val="20"/>
        </w:rPr>
        <w:br/>
        <w:t>Údržba mostu prováděna v rámci možností správce.</w:t>
      </w:r>
    </w:p>
    <w:p w14:paraId="7CD87C4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1823B80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Provádět kontrolu stavu spodní stavby, zda nedochází k vyklánění zdiva opěr.</w:t>
      </w:r>
      <w:r>
        <w:rPr>
          <w:rFonts w:eastAsia="Times New Roman"/>
          <w:sz w:val="20"/>
          <w:szCs w:val="20"/>
        </w:rPr>
        <w:br/>
        <w:t xml:space="preserve">   Skupina: SÚS pravidelně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novou obrusnou vrstvu vozovky na mostě i na předmostích.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Sanovat narušený povrch říms.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Výhledově vyměnit zábradlí za svodidlové zábradlí splňující ČSN.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systému vložit ML.</w:t>
      </w:r>
      <w:r>
        <w:rPr>
          <w:rFonts w:eastAsia="Times New Roman"/>
          <w:sz w:val="20"/>
          <w:szCs w:val="20"/>
        </w:rPr>
        <w:br/>
        <w:t xml:space="preserve">   Skupina: admin.opatření-méně nutné      Termín splnění: do 1 roku </w:t>
      </w:r>
    </w:p>
    <w:p w14:paraId="2D58E7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6B206A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byla projednána s mostmistrem Správy a údržby silnic Pardubického kraje panem Ing.Marešem.</w:t>
      </w:r>
    </w:p>
    <w:p w14:paraId="36B5086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5A10674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 -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30.0   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78.0   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201.0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Z důvodu opravy spodní stavby přespárováním a ne přezděním je nutno nadále dbát zvýšené pozornosti spodní stavby.</w:t>
      </w:r>
      <w:r>
        <w:rPr>
          <w:rFonts w:eastAsia="Times New Roman"/>
          <w:sz w:val="20"/>
          <w:szCs w:val="20"/>
        </w:rPr>
        <w:br/>
        <w:t xml:space="preserve">Zatížitelnost byla převzata z poslední HMP (Ing.Hrůza 2015) a redukována koeficientem stavebního stavu. </w:t>
      </w:r>
      <w:r>
        <w:rPr>
          <w:rFonts w:eastAsia="Times New Roman"/>
          <w:sz w:val="20"/>
          <w:szCs w:val="20"/>
        </w:rPr>
        <w:br w:type="page"/>
      </w:r>
    </w:p>
    <w:p w14:paraId="425705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428A7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772E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9E3A41" wp14:editId="0E2E5D8E">
                  <wp:extent cx="3048000" cy="2286000"/>
                  <wp:effectExtent l="0" t="0" r="0" b="0"/>
                  <wp:docPr id="113" name="obrázek 113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4DA416" w14:textId="77777777" w:rsidR="00000000" w:rsidRDefault="00000000">
            <w:pPr>
              <w:divId w:val="4745653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4F9CA4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7999E8" wp14:editId="06E4AF86">
                  <wp:extent cx="3048000" cy="2286000"/>
                  <wp:effectExtent l="0" t="0" r="0" b="0"/>
                  <wp:docPr id="114" name="obrázek 114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6476A6" w14:textId="77777777" w:rsidR="00000000" w:rsidRDefault="00000000">
            <w:pPr>
              <w:divId w:val="21139350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  <w:tr w:rsidR="00000000" w14:paraId="4F9C4D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9D9B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4F0B53" wp14:editId="7BE47836">
                  <wp:extent cx="3048000" cy="2286000"/>
                  <wp:effectExtent l="0" t="0" r="0" b="0"/>
                  <wp:docPr id="115" name="obrázek 115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5EA33D" w14:textId="77777777" w:rsidR="00000000" w:rsidRDefault="00000000">
            <w:pPr>
              <w:divId w:val="9104334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04A954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665BFA" wp14:editId="10A743E6">
                  <wp:extent cx="3048000" cy="2286000"/>
                  <wp:effectExtent l="0" t="0" r="0" b="0"/>
                  <wp:docPr id="116" name="obrázek 116" descr="opěra na začátku mostu (OP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opěra na začátku mostu (OP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1D3C39" w14:textId="77777777" w:rsidR="00000000" w:rsidRDefault="00000000">
            <w:pPr>
              <w:divId w:val="315428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začátku mostu (OP1)</w:t>
            </w:r>
          </w:p>
        </w:tc>
      </w:tr>
      <w:tr w:rsidR="00000000" w14:paraId="713595C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632A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31EA81" wp14:editId="1508E0DD">
                  <wp:extent cx="3048000" cy="2286000"/>
                  <wp:effectExtent l="0" t="0" r="0" b="0"/>
                  <wp:docPr id="117" name="obrázek 117" descr="pravá strana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pravá strana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5381CA" w14:textId="77777777" w:rsidR="00000000" w:rsidRDefault="00000000">
            <w:pPr>
              <w:divId w:val="7451516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opěry OP1</w:t>
            </w:r>
          </w:p>
        </w:tc>
        <w:tc>
          <w:tcPr>
            <w:tcW w:w="0" w:type="auto"/>
            <w:vAlign w:val="center"/>
            <w:hideMark/>
          </w:tcPr>
          <w:p w14:paraId="63A6E1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8A427E" wp14:editId="51286072">
                  <wp:extent cx="1714500" cy="2286000"/>
                  <wp:effectExtent l="0" t="0" r="0" b="0"/>
                  <wp:docPr id="118" name="obrázek 118" descr="pravé křídlo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pravé křídlo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21D6AE" w14:textId="77777777" w:rsidR="00000000" w:rsidRDefault="00000000">
            <w:pPr>
              <w:divId w:val="18427414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OP1</w:t>
            </w:r>
          </w:p>
        </w:tc>
      </w:tr>
    </w:tbl>
    <w:p w14:paraId="2FBF882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108CF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D5FA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6471D1" wp14:editId="5B226277">
                  <wp:extent cx="3048000" cy="2286000"/>
                  <wp:effectExtent l="0" t="0" r="0" b="0"/>
                  <wp:docPr id="119" name="obrázek 119" descr="levé křídlo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levé křídlo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EF8102" w14:textId="77777777" w:rsidR="00000000" w:rsidRDefault="00000000">
            <w:pPr>
              <w:divId w:val="20371915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OP1</w:t>
            </w:r>
          </w:p>
        </w:tc>
        <w:tc>
          <w:tcPr>
            <w:tcW w:w="0" w:type="auto"/>
            <w:vAlign w:val="center"/>
            <w:hideMark/>
          </w:tcPr>
          <w:p w14:paraId="473516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628C30" wp14:editId="6DD33843">
                  <wp:extent cx="3048000" cy="2286000"/>
                  <wp:effectExtent l="0" t="0" r="0" b="0"/>
                  <wp:docPr id="120" name="obrázek 120" descr="opěra na konci mostu (OP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opěra na konci mostu (OP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A54304" w14:textId="77777777" w:rsidR="00000000" w:rsidRDefault="00000000">
            <w:pPr>
              <w:divId w:val="9298504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mostu (OP2)</w:t>
            </w:r>
          </w:p>
        </w:tc>
      </w:tr>
      <w:tr w:rsidR="00000000" w14:paraId="5C3216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08E8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45286D" wp14:editId="21DB1C23">
                  <wp:extent cx="3048000" cy="2286000"/>
                  <wp:effectExtent l="0" t="0" r="0" b="0"/>
                  <wp:docPr id="121" name="obrázek 121" descr="pravá strana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pravá strana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BDE153" w14:textId="77777777" w:rsidR="00000000" w:rsidRDefault="00000000">
            <w:pPr>
              <w:divId w:val="11094750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opěry OP2</w:t>
            </w:r>
          </w:p>
        </w:tc>
        <w:tc>
          <w:tcPr>
            <w:tcW w:w="0" w:type="auto"/>
            <w:vAlign w:val="center"/>
            <w:hideMark/>
          </w:tcPr>
          <w:p w14:paraId="297A14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916954" wp14:editId="421E5CCE">
                  <wp:extent cx="1714500" cy="2286000"/>
                  <wp:effectExtent l="0" t="0" r="0" b="0"/>
                  <wp:docPr id="122" name="obrázek 122" descr="pravé křídlo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pravé křídlo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7ED805" w14:textId="77777777" w:rsidR="00000000" w:rsidRDefault="00000000">
            <w:pPr>
              <w:divId w:val="9621560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OP2</w:t>
            </w:r>
          </w:p>
        </w:tc>
      </w:tr>
      <w:tr w:rsidR="00000000" w14:paraId="546F192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85C4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6573CC" wp14:editId="0216DCB9">
                  <wp:extent cx="1714500" cy="2286000"/>
                  <wp:effectExtent l="0" t="0" r="0" b="0"/>
                  <wp:docPr id="123" name="obrázek 123" descr="boční pohled na opěru OP2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boční pohled na opěru OP2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BFD955" w14:textId="77777777" w:rsidR="00000000" w:rsidRDefault="00000000">
            <w:pPr>
              <w:divId w:val="11484742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na opěru OP2 zprava</w:t>
            </w:r>
          </w:p>
        </w:tc>
        <w:tc>
          <w:tcPr>
            <w:tcW w:w="0" w:type="auto"/>
            <w:vAlign w:val="center"/>
            <w:hideMark/>
          </w:tcPr>
          <w:p w14:paraId="71014F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4B29C6" wp14:editId="42B0576E">
                  <wp:extent cx="3048000" cy="2286000"/>
                  <wp:effectExtent l="0" t="0" r="0" b="0"/>
                  <wp:docPr id="124" name="obrázek 124" descr="pravá čelní zíd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pravá čelní zíd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60F3A0" w14:textId="77777777" w:rsidR="00000000" w:rsidRDefault="00000000">
            <w:pPr>
              <w:divId w:val="4198403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čelní zídka</w:t>
            </w:r>
          </w:p>
        </w:tc>
      </w:tr>
    </w:tbl>
    <w:p w14:paraId="45254A8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CF656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A826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2A4A2F" wp14:editId="128CE816">
                  <wp:extent cx="3048000" cy="2286000"/>
                  <wp:effectExtent l="0" t="0" r="0" b="0"/>
                  <wp:docPr id="125" name="obrázek 125" descr="podhled klenby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podhled klenby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D7358F" w14:textId="77777777" w:rsidR="00000000" w:rsidRDefault="00000000">
            <w:pPr>
              <w:divId w:val="9368648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zprava</w:t>
            </w:r>
          </w:p>
        </w:tc>
        <w:tc>
          <w:tcPr>
            <w:tcW w:w="0" w:type="auto"/>
            <w:vAlign w:val="center"/>
            <w:hideMark/>
          </w:tcPr>
          <w:p w14:paraId="262E827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B12EE3" wp14:editId="431833ED">
                  <wp:extent cx="3048000" cy="2286000"/>
                  <wp:effectExtent l="0" t="0" r="0" b="0"/>
                  <wp:docPr id="126" name="obrázek 126" descr="podhled uprostřed klen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podhled uprostřed klenb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5109EB" w14:textId="77777777" w:rsidR="00000000" w:rsidRDefault="00000000">
            <w:pPr>
              <w:divId w:val="5942423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uprostřed klenby</w:t>
            </w:r>
          </w:p>
        </w:tc>
      </w:tr>
      <w:tr w:rsidR="00000000" w14:paraId="75D2FE6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6766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2F3CA5" wp14:editId="2CB55204">
                  <wp:extent cx="3048000" cy="2286000"/>
                  <wp:effectExtent l="0" t="0" r="0" b="0"/>
                  <wp:docPr id="127" name="obrázek 127" descr="podhled klenb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podhled klenb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D4969E" w14:textId="77777777" w:rsidR="00000000" w:rsidRDefault="00000000">
            <w:pPr>
              <w:divId w:val="15978577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vlevo</w:t>
            </w:r>
          </w:p>
        </w:tc>
        <w:tc>
          <w:tcPr>
            <w:tcW w:w="0" w:type="auto"/>
            <w:vAlign w:val="center"/>
            <w:hideMark/>
          </w:tcPr>
          <w:p w14:paraId="64A2FB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0C3DA5" wp14:editId="59E7CD21">
                  <wp:extent cx="3048000" cy="2286000"/>
                  <wp:effectExtent l="0" t="0" r="0" b="0"/>
                  <wp:docPr id="128" name="obrázek 128" descr="levá čelní zíd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levá čelní zíd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A576FF" w14:textId="77777777" w:rsidR="00000000" w:rsidRDefault="00000000">
            <w:pPr>
              <w:divId w:val="8299481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čelní zídka</w:t>
            </w:r>
          </w:p>
        </w:tc>
      </w:tr>
      <w:tr w:rsidR="00000000" w14:paraId="2A124F4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77D47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3D44E4" wp14:editId="78010348">
                  <wp:extent cx="3048000" cy="2286000"/>
                  <wp:effectExtent l="0" t="0" r="0" b="0"/>
                  <wp:docPr id="129" name="obrázek 129" descr="levé křídlo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levé křídlo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1DF774" w14:textId="77777777" w:rsidR="00000000" w:rsidRDefault="00000000">
            <w:pPr>
              <w:divId w:val="1660965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OP2</w:t>
            </w:r>
          </w:p>
        </w:tc>
        <w:tc>
          <w:tcPr>
            <w:tcW w:w="0" w:type="auto"/>
            <w:vAlign w:val="center"/>
            <w:hideMark/>
          </w:tcPr>
          <w:p w14:paraId="72AACF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732242" wp14:editId="03448DCF">
                  <wp:extent cx="3048000" cy="2286000"/>
                  <wp:effectExtent l="0" t="0" r="0" b="0"/>
                  <wp:docPr id="130" name="obrázek 130" descr="podhled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podhled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D5B1CA" w14:textId="77777777" w:rsidR="00000000" w:rsidRDefault="00000000">
            <w:pPr>
              <w:divId w:val="16076178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zleva</w:t>
            </w:r>
          </w:p>
        </w:tc>
      </w:tr>
    </w:tbl>
    <w:p w14:paraId="1B790A4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FE40E1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8CF0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292441" wp14:editId="551E3783">
                  <wp:extent cx="3048000" cy="2286000"/>
                  <wp:effectExtent l="0" t="0" r="0" b="0"/>
                  <wp:docPr id="131" name="obrázek 131" descr="levostrann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levostrann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FFF271" w14:textId="77777777" w:rsidR="00000000" w:rsidRDefault="00000000">
            <w:pPr>
              <w:divId w:val="4944919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levostranná římsa</w:t>
            </w:r>
          </w:p>
        </w:tc>
        <w:tc>
          <w:tcPr>
            <w:tcW w:w="0" w:type="auto"/>
            <w:vAlign w:val="center"/>
            <w:hideMark/>
          </w:tcPr>
          <w:p w14:paraId="6004DB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FE339B" wp14:editId="7CA15A9D">
                  <wp:extent cx="3048000" cy="2286000"/>
                  <wp:effectExtent l="0" t="0" r="0" b="0"/>
                  <wp:docPr id="132" name="obrázek 132" descr="příčná trhlina uprostřed le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příčná trhlina uprostřed le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711FF7" w14:textId="77777777" w:rsidR="00000000" w:rsidRDefault="00000000">
            <w:pPr>
              <w:divId w:val="2158224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příčná trhlina uprostřed levé římsy</w:t>
            </w:r>
          </w:p>
        </w:tc>
      </w:tr>
      <w:tr w:rsidR="00000000" w14:paraId="12979A1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FC52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463F47" wp14:editId="1A48F9BC">
                  <wp:extent cx="1714500" cy="2286000"/>
                  <wp:effectExtent l="0" t="0" r="0" b="0"/>
                  <wp:docPr id="133" name="obrázek 133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BBE83" w14:textId="77777777" w:rsidR="00000000" w:rsidRDefault="00000000">
            <w:pPr>
              <w:divId w:val="11777699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20C88C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7DCF23" wp14:editId="4F1957C5">
                  <wp:extent cx="3048000" cy="2286000"/>
                  <wp:effectExtent l="0" t="0" r="0" b="0"/>
                  <wp:docPr id="134" name="obrázek 134" descr="pravostrann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pravostrann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C3977E" w14:textId="77777777" w:rsidR="00000000" w:rsidRDefault="00000000">
            <w:pPr>
              <w:divId w:val="18938061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pravostranná římsa</w:t>
            </w:r>
          </w:p>
        </w:tc>
      </w:tr>
      <w:tr w:rsidR="00000000" w14:paraId="2463B6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FE10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65EFA6" wp14:editId="2D3B1820">
                  <wp:extent cx="3048000" cy="2286000"/>
                  <wp:effectExtent l="0" t="0" r="0" b="0"/>
                  <wp:docPr id="135" name="obrázek 135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D5BE1E" w14:textId="77777777" w:rsidR="00000000" w:rsidRDefault="00000000">
            <w:pPr>
              <w:divId w:val="19198213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37EB3D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5A050C" wp14:editId="4397AFAB">
                  <wp:extent cx="3048000" cy="2286000"/>
                  <wp:effectExtent l="0" t="0" r="0" b="0"/>
                  <wp:docPr id="136" name="obrázek 136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B622D9" w14:textId="77777777" w:rsidR="00000000" w:rsidRDefault="00000000">
            <w:pPr>
              <w:divId w:val="15124562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</w:tbl>
    <w:p w14:paraId="204BD4AF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168"/>
          <w:footerReference w:type="default" r:id="rId16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82B0DC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12.09.2019            298-005</w:t>
      </w:r>
    </w:p>
    <w:p w14:paraId="46BB3FD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12.09.2019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88DD53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439168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6D218B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AF6C33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– Vzrůstající vegetace v obvodu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Lokálně vypadlé spárování na podhledu + mírná degradace kameniva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Uvolněné kamenivo římsy na pravém křídle OP2</w:t>
      </w:r>
      <w:r>
        <w:rPr>
          <w:rFonts w:eastAsia="Times New Roman"/>
          <w:sz w:val="20"/>
          <w:szCs w:val="20"/>
        </w:rPr>
        <w:br/>
        <w:t>– Římsy na křídlech zarůstají vegetací (mech)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Koroze a zašlý nátěr sloupku evidenčního čísla vlevo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koryta pod mostem</w:t>
      </w:r>
    </w:p>
    <w:p w14:paraId="27AB9DC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DCF8BE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1E368C1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DA7FA6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– Utěsnit spáry mezi vozovkou a římsami pružnou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Odstranit nečistoty a uchycenou vegetaci ze spar mezi vozovkou a římsami</w:t>
      </w:r>
      <w:r>
        <w:rPr>
          <w:rFonts w:eastAsia="Times New Roman"/>
          <w:sz w:val="20"/>
          <w:szCs w:val="20"/>
        </w:rPr>
        <w:br/>
        <w:t>– Odstranit vegetaci zakrývající římsy na křídlech a rostoucí v obvodu mostu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Odrezit a obnovit PKO zábradlí</w:t>
      </w:r>
      <w:r>
        <w:rPr>
          <w:rFonts w:eastAsia="Times New Roman"/>
          <w:sz w:val="20"/>
          <w:szCs w:val="20"/>
        </w:rPr>
        <w:br/>
        <w:t>– Repasovat kamenné zdivo římsy na pravém křídle OP2</w:t>
      </w:r>
      <w:r>
        <w:rPr>
          <w:rFonts w:eastAsia="Times New Roman"/>
          <w:sz w:val="20"/>
          <w:szCs w:val="20"/>
        </w:rPr>
        <w:br/>
        <w:t>– Sanovat obě římsy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</w:p>
    <w:p w14:paraId="203D60C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DB5E68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765A23D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B1D8B3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 důvodu opravy spodní stavby přespárováním a ne přezděním je nutno nadále dbát zvýšené pozornosti spodní stavby.</w:t>
      </w:r>
      <w:r>
        <w:rPr>
          <w:rFonts w:eastAsia="Times New Roman"/>
          <w:sz w:val="20"/>
          <w:szCs w:val="20"/>
        </w:rPr>
        <w:br/>
        <w:t>Zatížitelnost byla převzata z poslední HMP (Ing.Hrůza 2015) a redukována koeficientem stavebního stavu.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IV – Uspokojivý</w:t>
      </w:r>
      <w:r>
        <w:rPr>
          <w:rFonts w:eastAsia="Times New Roman"/>
          <w:sz w:val="20"/>
          <w:szCs w:val="20"/>
        </w:rPr>
        <w:br/>
        <w:t>– alfa = 0,6</w:t>
      </w:r>
      <w:r>
        <w:rPr>
          <w:rFonts w:eastAsia="Times New Roman"/>
          <w:sz w:val="20"/>
          <w:szCs w:val="20"/>
        </w:rPr>
        <w:br/>
        <w:t>– normální Vn [t]: 30</w:t>
      </w:r>
      <w:r>
        <w:rPr>
          <w:rFonts w:eastAsia="Times New Roman"/>
          <w:sz w:val="20"/>
          <w:szCs w:val="20"/>
        </w:rPr>
        <w:br/>
        <w:t>– výhradní Vr [t]: 78</w:t>
      </w:r>
      <w:r>
        <w:rPr>
          <w:rFonts w:eastAsia="Times New Roman"/>
          <w:sz w:val="20"/>
          <w:szCs w:val="20"/>
        </w:rPr>
        <w:br/>
        <w:t>– výjimečná Ve [t]: 201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10. 11. 2018 – Ing. Petr Jedlinský) </w:t>
      </w:r>
      <w:r>
        <w:rPr>
          <w:rFonts w:eastAsia="Times New Roman"/>
          <w:sz w:val="20"/>
          <w:szCs w:val="20"/>
        </w:rPr>
        <w:br w:type="page"/>
      </w:r>
    </w:p>
    <w:p w14:paraId="3772283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F6E2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7E06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904016" wp14:editId="430F78BC">
                  <wp:extent cx="3048000" cy="2286000"/>
                  <wp:effectExtent l="0" t="0" r="0" b="0"/>
                  <wp:docPr id="137" name="obrázek 137" descr="DSCN8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DSCN83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DC5B02" w14:textId="77777777" w:rsidR="00000000" w:rsidRDefault="00000000">
            <w:pPr>
              <w:divId w:val="19919815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DSCN8314</w:t>
            </w:r>
          </w:p>
        </w:tc>
        <w:tc>
          <w:tcPr>
            <w:tcW w:w="0" w:type="auto"/>
            <w:vAlign w:val="center"/>
            <w:hideMark/>
          </w:tcPr>
          <w:p w14:paraId="029C3C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014BFC" wp14:editId="6DFAA16B">
                  <wp:extent cx="3048000" cy="2286000"/>
                  <wp:effectExtent l="0" t="0" r="0" b="0"/>
                  <wp:docPr id="138" name="obrázek 138" descr="DSCN8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DSCN8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C281B5" w14:textId="77777777" w:rsidR="00000000" w:rsidRDefault="00000000">
            <w:pPr>
              <w:divId w:val="19323958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DSCN8315</w:t>
            </w:r>
          </w:p>
        </w:tc>
      </w:tr>
      <w:tr w:rsidR="00000000" w14:paraId="1D2D62D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6AD8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18C02E" wp14:editId="6182B22F">
                  <wp:extent cx="3048000" cy="2286000"/>
                  <wp:effectExtent l="0" t="0" r="0" b="0"/>
                  <wp:docPr id="139" name="obrázek 139" descr="DSCN8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DSCN8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079096" w14:textId="77777777" w:rsidR="00000000" w:rsidRDefault="00000000">
            <w:pPr>
              <w:divId w:val="9144340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DSCN8316</w:t>
            </w:r>
          </w:p>
        </w:tc>
        <w:tc>
          <w:tcPr>
            <w:tcW w:w="0" w:type="auto"/>
            <w:vAlign w:val="center"/>
            <w:hideMark/>
          </w:tcPr>
          <w:p w14:paraId="6B428A4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097DDD" wp14:editId="3E37108C">
                  <wp:extent cx="1714500" cy="2286000"/>
                  <wp:effectExtent l="0" t="0" r="0" b="0"/>
                  <wp:docPr id="140" name="obrázek 140" descr="DSCN8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DSCN8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BECF8E" w14:textId="77777777" w:rsidR="00000000" w:rsidRDefault="00000000">
            <w:pPr>
              <w:divId w:val="1785498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DSCN8317</w:t>
            </w:r>
          </w:p>
        </w:tc>
      </w:tr>
      <w:tr w:rsidR="00000000" w14:paraId="694903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3492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6756E2" wp14:editId="6BE4A912">
                  <wp:extent cx="3048000" cy="2286000"/>
                  <wp:effectExtent l="0" t="0" r="0" b="0"/>
                  <wp:docPr id="141" name="obrázek 141" descr="DSCN8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DSCN8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E59A56" w14:textId="77777777" w:rsidR="00000000" w:rsidRDefault="00000000">
            <w:pPr>
              <w:divId w:val="19999626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DSCN8318</w:t>
            </w:r>
          </w:p>
        </w:tc>
        <w:tc>
          <w:tcPr>
            <w:tcW w:w="0" w:type="auto"/>
            <w:vAlign w:val="center"/>
            <w:hideMark/>
          </w:tcPr>
          <w:p w14:paraId="6B5E9A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DFFCA4" wp14:editId="0D4D5C90">
                  <wp:extent cx="3048000" cy="2286000"/>
                  <wp:effectExtent l="0" t="0" r="0" b="0"/>
                  <wp:docPr id="142" name="obrázek 142" descr="DSCN8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DSCN8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61AD7B" w14:textId="77777777" w:rsidR="00000000" w:rsidRDefault="00000000">
            <w:pPr>
              <w:divId w:val="11210751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DSCN8319</w:t>
            </w:r>
          </w:p>
        </w:tc>
      </w:tr>
    </w:tbl>
    <w:p w14:paraId="310E979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512EFE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DAB1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C73DD8" wp14:editId="68BBF25A">
                  <wp:extent cx="3048000" cy="2286000"/>
                  <wp:effectExtent l="0" t="0" r="0" b="0"/>
                  <wp:docPr id="143" name="obrázek 143" descr="DSCN8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DSCN8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CF014D" w14:textId="77777777" w:rsidR="00000000" w:rsidRDefault="00000000">
            <w:pPr>
              <w:divId w:val="8082790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DSCN8320</w:t>
            </w:r>
          </w:p>
        </w:tc>
        <w:tc>
          <w:tcPr>
            <w:tcW w:w="0" w:type="auto"/>
            <w:vAlign w:val="center"/>
            <w:hideMark/>
          </w:tcPr>
          <w:p w14:paraId="0F71B6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1D8A19" wp14:editId="5D001F41">
                  <wp:extent cx="3048000" cy="2286000"/>
                  <wp:effectExtent l="0" t="0" r="0" b="0"/>
                  <wp:docPr id="144" name="obrázek 144" descr="DSCN8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DSCN8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60CFDC" w14:textId="77777777" w:rsidR="00000000" w:rsidRDefault="00000000">
            <w:pPr>
              <w:divId w:val="12898998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DSCN8321</w:t>
            </w:r>
          </w:p>
        </w:tc>
      </w:tr>
      <w:tr w:rsidR="00000000" w14:paraId="37F3E98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8B62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B4E0A2" wp14:editId="4B06BFFD">
                  <wp:extent cx="3048000" cy="2286000"/>
                  <wp:effectExtent l="0" t="0" r="0" b="0"/>
                  <wp:docPr id="145" name="obrázek 145" descr="DSCN8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DSCN8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4D4360" w14:textId="77777777" w:rsidR="00000000" w:rsidRDefault="00000000">
            <w:pPr>
              <w:divId w:val="7819976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DSCN8322</w:t>
            </w:r>
          </w:p>
        </w:tc>
        <w:tc>
          <w:tcPr>
            <w:tcW w:w="0" w:type="auto"/>
            <w:vAlign w:val="center"/>
            <w:hideMark/>
          </w:tcPr>
          <w:p w14:paraId="571E93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211F7A" wp14:editId="7BB788C4">
                  <wp:extent cx="1714500" cy="2286000"/>
                  <wp:effectExtent l="0" t="0" r="0" b="0"/>
                  <wp:docPr id="146" name="obrázek 146" descr="DSCN8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DSCN8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FBC651" w14:textId="77777777" w:rsidR="00000000" w:rsidRDefault="00000000">
            <w:pPr>
              <w:divId w:val="10563202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DSCN8323</w:t>
            </w:r>
          </w:p>
        </w:tc>
      </w:tr>
      <w:tr w:rsidR="00000000" w14:paraId="442C63B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5344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D4DB4C" wp14:editId="252E491C">
                  <wp:extent cx="3048000" cy="2286000"/>
                  <wp:effectExtent l="0" t="0" r="0" b="0"/>
                  <wp:docPr id="147" name="obrázek 147" descr="DSCN8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DSCN8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71F5C7" w14:textId="77777777" w:rsidR="00000000" w:rsidRDefault="00000000">
            <w:pPr>
              <w:divId w:val="8818655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DSCN8324</w:t>
            </w:r>
          </w:p>
        </w:tc>
        <w:tc>
          <w:tcPr>
            <w:tcW w:w="0" w:type="auto"/>
            <w:vAlign w:val="center"/>
            <w:hideMark/>
          </w:tcPr>
          <w:p w14:paraId="4AEEBF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5FAB01B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181"/>
          <w:footerReference w:type="default" r:id="rId18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D42FE5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03.12.2019            298-005</w:t>
      </w:r>
    </w:p>
    <w:p w14:paraId="7E23ECE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03.12.2019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344349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AA209E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2561B6B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0AC146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Lokálně vypadlé spárování na podhledu + mírná degradace kameniva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Uvolněné kamenivo římsy na pravém křídle OP2</w:t>
      </w:r>
      <w:r>
        <w:rPr>
          <w:rFonts w:eastAsia="Times New Roman"/>
          <w:sz w:val="20"/>
          <w:szCs w:val="20"/>
        </w:rPr>
        <w:br/>
        <w:t>– Římsy na křídlech zarůstají vegetací (mech)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Koroze a zašlý nátěr sloupku evidenčního čísla vlevo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koryta pod mostem</w:t>
      </w:r>
    </w:p>
    <w:p w14:paraId="54977F8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304E65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7E047DB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D5738C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Utěsnit spáry mezi vozovkou a římsami pružnou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– Odstranit nečistoty a uchycenou vegetaci ze spar mezi vozovkou a římsami</w:t>
      </w:r>
      <w:r>
        <w:rPr>
          <w:rFonts w:eastAsia="Times New Roman"/>
          <w:sz w:val="20"/>
          <w:szCs w:val="20"/>
        </w:rPr>
        <w:br/>
        <w:t>– Odstranit vegetaci zakrývající římsy na křídlech a rostoucí v obvodu mostu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Odrezit a obnovit PKO zábradlí</w:t>
      </w:r>
      <w:r>
        <w:rPr>
          <w:rFonts w:eastAsia="Times New Roman"/>
          <w:sz w:val="20"/>
          <w:szCs w:val="20"/>
        </w:rPr>
        <w:br/>
        <w:t>– Repasovat kamenné zdivo římsy na pravém křídle OP2</w:t>
      </w:r>
      <w:r>
        <w:rPr>
          <w:rFonts w:eastAsia="Times New Roman"/>
          <w:sz w:val="20"/>
          <w:szCs w:val="20"/>
        </w:rPr>
        <w:br/>
        <w:t>– Sanovat obě římsy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</w:p>
    <w:p w14:paraId="662A3B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D2B3F1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7F20815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D0DD52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 důvodu opravy spodní stavby přespárováním a ne přezděním je nutno nadále dbát zvýšené pozornosti spodní stavby.</w:t>
      </w:r>
      <w:r>
        <w:rPr>
          <w:rFonts w:eastAsia="Times New Roman"/>
          <w:sz w:val="20"/>
          <w:szCs w:val="20"/>
        </w:rPr>
        <w:br/>
        <w:t>Zatížitelnost byla převzata z poslední HMP (Ing.Hrůza 2015) a redukována koeficientem stavebního stavu.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IV – Uspokojivý</w:t>
      </w:r>
      <w:r>
        <w:rPr>
          <w:rFonts w:eastAsia="Times New Roman"/>
          <w:sz w:val="20"/>
          <w:szCs w:val="20"/>
        </w:rPr>
        <w:br/>
        <w:t>– α = 0,6</w:t>
      </w:r>
      <w:r>
        <w:rPr>
          <w:rFonts w:eastAsia="Times New Roman"/>
          <w:sz w:val="20"/>
          <w:szCs w:val="20"/>
        </w:rPr>
        <w:br/>
        <w:t>– normální Vn [t]: 30</w:t>
      </w:r>
      <w:r>
        <w:rPr>
          <w:rFonts w:eastAsia="Times New Roman"/>
          <w:sz w:val="20"/>
          <w:szCs w:val="20"/>
        </w:rPr>
        <w:br/>
        <w:t>– výhradní Vr [t]: 78</w:t>
      </w:r>
      <w:r>
        <w:rPr>
          <w:rFonts w:eastAsia="Times New Roman"/>
          <w:sz w:val="20"/>
          <w:szCs w:val="20"/>
        </w:rPr>
        <w:br/>
        <w:t>– výjimečná Ve [t]: 201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10. 11. 2018 – Ing. Petr Jedlinský) </w:t>
      </w:r>
      <w:r>
        <w:rPr>
          <w:rFonts w:eastAsia="Times New Roman"/>
          <w:sz w:val="20"/>
          <w:szCs w:val="20"/>
        </w:rPr>
        <w:br w:type="page"/>
      </w:r>
    </w:p>
    <w:p w14:paraId="36B7BD3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FBBD15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E3DF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89EC4B" wp14:editId="16891D1B">
                  <wp:extent cx="3048000" cy="2286000"/>
                  <wp:effectExtent l="0" t="0" r="0" b="0"/>
                  <wp:docPr id="148" name="obrázek 148" descr="IMG_20191203_145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IMG_20191203_1450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04BB08" w14:textId="77777777" w:rsidR="00000000" w:rsidRDefault="00000000">
            <w:pPr>
              <w:divId w:val="1958478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IMG_20191203_145027</w:t>
            </w:r>
          </w:p>
        </w:tc>
        <w:tc>
          <w:tcPr>
            <w:tcW w:w="0" w:type="auto"/>
            <w:vAlign w:val="center"/>
            <w:hideMark/>
          </w:tcPr>
          <w:p w14:paraId="7687F7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C62D63" wp14:editId="46892624">
                  <wp:extent cx="3048000" cy="2286000"/>
                  <wp:effectExtent l="0" t="0" r="0" b="0"/>
                  <wp:docPr id="149" name="obrázek 149" descr="IMG_20191203_145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IMG_20191203_1450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2807B0" w14:textId="77777777" w:rsidR="00000000" w:rsidRDefault="00000000">
            <w:pPr>
              <w:divId w:val="278820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IMG_20191203_145041</w:t>
            </w:r>
          </w:p>
        </w:tc>
      </w:tr>
      <w:tr w:rsidR="00000000" w14:paraId="02A9CDE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5BC2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06EF88" wp14:editId="73956D25">
                  <wp:extent cx="3048000" cy="2286000"/>
                  <wp:effectExtent l="0" t="0" r="0" b="0"/>
                  <wp:docPr id="150" name="obrázek 150" descr="IMG_20191203_145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IMG_20191203_145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3775E7" w14:textId="77777777" w:rsidR="00000000" w:rsidRDefault="00000000">
            <w:pPr>
              <w:divId w:val="204048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IMG_20191203_145115</w:t>
            </w:r>
          </w:p>
        </w:tc>
        <w:tc>
          <w:tcPr>
            <w:tcW w:w="0" w:type="auto"/>
            <w:vAlign w:val="center"/>
            <w:hideMark/>
          </w:tcPr>
          <w:p w14:paraId="64B2ED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B09389" wp14:editId="6F719607">
                  <wp:extent cx="3048000" cy="2286000"/>
                  <wp:effectExtent l="0" t="0" r="0" b="0"/>
                  <wp:docPr id="151" name="obrázek 151" descr="IMG_20191203_145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IMG_20191203_145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462FF0" w14:textId="77777777" w:rsidR="00000000" w:rsidRDefault="00000000">
            <w:pPr>
              <w:divId w:val="958800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IMG_20191203_145116</w:t>
            </w:r>
          </w:p>
        </w:tc>
      </w:tr>
      <w:tr w:rsidR="00000000" w14:paraId="2C75168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4DB8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ECDE5E" wp14:editId="3C143CE9">
                  <wp:extent cx="3048000" cy="2286000"/>
                  <wp:effectExtent l="0" t="0" r="0" b="0"/>
                  <wp:docPr id="152" name="obrázek 152" descr="IMG_20191203_145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IMG_20191203_145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A6BBA1" w14:textId="77777777" w:rsidR="00000000" w:rsidRDefault="00000000">
            <w:pPr>
              <w:divId w:val="13508400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IMG_20191203_145117</w:t>
            </w:r>
          </w:p>
        </w:tc>
        <w:tc>
          <w:tcPr>
            <w:tcW w:w="0" w:type="auto"/>
            <w:vAlign w:val="center"/>
            <w:hideMark/>
          </w:tcPr>
          <w:p w14:paraId="1678D2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2A3BFF" wp14:editId="08659510">
                  <wp:extent cx="3048000" cy="2286000"/>
                  <wp:effectExtent l="0" t="0" r="0" b="0"/>
                  <wp:docPr id="153" name="obrázek 153" descr="IMG_20191203_145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IMG_20191203_145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4093DB" w14:textId="77777777" w:rsidR="00000000" w:rsidRDefault="00000000">
            <w:pPr>
              <w:divId w:val="2498969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IMG_20191203_145202</w:t>
            </w:r>
          </w:p>
        </w:tc>
      </w:tr>
    </w:tbl>
    <w:p w14:paraId="22EDBD9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AA7FC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900C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8AC4A4" wp14:editId="3B5A0B05">
                  <wp:extent cx="3048000" cy="2286000"/>
                  <wp:effectExtent l="0" t="0" r="0" b="0"/>
                  <wp:docPr id="154" name="obrázek 154" descr="IMG_20191203_145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IMG_20191203_145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4D82BE" w14:textId="77777777" w:rsidR="00000000" w:rsidRDefault="00000000">
            <w:pPr>
              <w:divId w:val="13130191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IMG_20191203_145204</w:t>
            </w:r>
          </w:p>
        </w:tc>
        <w:tc>
          <w:tcPr>
            <w:tcW w:w="0" w:type="auto"/>
            <w:vAlign w:val="center"/>
            <w:hideMark/>
          </w:tcPr>
          <w:p w14:paraId="029DA3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AB78A7" wp14:editId="11C12FF8">
                  <wp:extent cx="3048000" cy="2286000"/>
                  <wp:effectExtent l="0" t="0" r="0" b="0"/>
                  <wp:docPr id="155" name="obrázek 155" descr="IMG_20191203_145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IMG_20191203_145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8D4549" w14:textId="77777777" w:rsidR="00000000" w:rsidRDefault="00000000">
            <w:pPr>
              <w:divId w:val="20906124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IMG_20191203_145207</w:t>
            </w:r>
          </w:p>
        </w:tc>
      </w:tr>
      <w:tr w:rsidR="00000000" w14:paraId="738746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9667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708685" wp14:editId="50C0DBE8">
                  <wp:extent cx="3048000" cy="2286000"/>
                  <wp:effectExtent l="0" t="0" r="0" b="0"/>
                  <wp:docPr id="156" name="obrázek 156" descr="IMG_20191203_145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IMG_20191203_145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121D9F" w14:textId="77777777" w:rsidR="00000000" w:rsidRDefault="00000000">
            <w:pPr>
              <w:divId w:val="5345394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IMG_20191203_145325</w:t>
            </w:r>
          </w:p>
        </w:tc>
        <w:tc>
          <w:tcPr>
            <w:tcW w:w="0" w:type="auto"/>
            <w:vAlign w:val="center"/>
            <w:hideMark/>
          </w:tcPr>
          <w:p w14:paraId="140734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FA0362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A704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D58B8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04B4387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192"/>
          <w:footerReference w:type="default" r:id="rId19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26A4A1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11.05.2020            298-005</w:t>
      </w:r>
    </w:p>
    <w:p w14:paraId="42A9291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11.05.2020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E9A8EA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A5EB29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5DF55D1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900EAD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Lokálně vypadlé spárování na podhledu + mírná degradace kameniva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Uvolněné kamenivo římsy na pravém křídle OP2</w:t>
      </w:r>
      <w:r>
        <w:rPr>
          <w:rFonts w:eastAsia="Times New Roman"/>
          <w:sz w:val="20"/>
          <w:szCs w:val="20"/>
        </w:rPr>
        <w:br/>
        <w:t>– Římsy na křídlech zarůstají vegetací (mech)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Koroze a zašlý nátěr sloupku evidenčního čísla vlevo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koryta pod mostem</w:t>
      </w:r>
    </w:p>
    <w:p w14:paraId="233ED9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D3A66E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048AB3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802670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Odstranit nečistoty a uchycenou vegetaci ze spar mezi vozovkou a římsami</w:t>
      </w:r>
      <w:r>
        <w:rPr>
          <w:rFonts w:eastAsia="Times New Roman"/>
          <w:sz w:val="20"/>
          <w:szCs w:val="20"/>
        </w:rPr>
        <w:br/>
        <w:t>– Odstranit vegetaci zakrývající římsy na křídlech a rostoucí v obvodu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Utěsnit spáry mezi vozovkou a římsami pružnou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Odrezit a obnovit PKO sloupku s ev. č.</w:t>
      </w:r>
      <w:r>
        <w:rPr>
          <w:rFonts w:eastAsia="Times New Roman"/>
          <w:sz w:val="20"/>
          <w:szCs w:val="20"/>
        </w:rPr>
        <w:br/>
        <w:t>– Repasovat kamenné zdivo římsy na pravém křídle OP2</w:t>
      </w:r>
      <w:r>
        <w:rPr>
          <w:rFonts w:eastAsia="Times New Roman"/>
          <w:sz w:val="20"/>
          <w:szCs w:val="20"/>
        </w:rPr>
        <w:br/>
        <w:t>– Sanovat obě římsy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</w:p>
    <w:p w14:paraId="6F37A22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454A2D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7DF8B2F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8F61D1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 důvodu opravy spodní stavby přespárováním a ne přezděním je nutno nadále dbát zvýšené pozornosti spodní stavby.</w:t>
      </w:r>
      <w:r>
        <w:rPr>
          <w:rFonts w:eastAsia="Times New Roman"/>
          <w:sz w:val="20"/>
          <w:szCs w:val="20"/>
        </w:rPr>
        <w:br/>
        <w:t>Zatížitelnost byla převzata z poslední HMP (Ing.Hrůza 2015) a redukována koeficientem stavebního stavu.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IV – Uspokojivý</w:t>
      </w:r>
      <w:r>
        <w:rPr>
          <w:rFonts w:eastAsia="Times New Roman"/>
          <w:sz w:val="20"/>
          <w:szCs w:val="20"/>
        </w:rPr>
        <w:br/>
        <w:t>– α = 0,6</w:t>
      </w:r>
      <w:r>
        <w:rPr>
          <w:rFonts w:eastAsia="Times New Roman"/>
          <w:sz w:val="20"/>
          <w:szCs w:val="20"/>
        </w:rPr>
        <w:br/>
        <w:t>– normální Vn [t]: 30</w:t>
      </w:r>
      <w:r>
        <w:rPr>
          <w:rFonts w:eastAsia="Times New Roman"/>
          <w:sz w:val="20"/>
          <w:szCs w:val="20"/>
        </w:rPr>
        <w:br/>
        <w:t>– výhradní Vr [t]: 78</w:t>
      </w:r>
      <w:r>
        <w:rPr>
          <w:rFonts w:eastAsia="Times New Roman"/>
          <w:sz w:val="20"/>
          <w:szCs w:val="20"/>
        </w:rPr>
        <w:br/>
        <w:t>– výjimečná Ve [t]: 201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10. 11. 2018 – Ing. Petr Jedlinský) </w:t>
      </w:r>
      <w:r>
        <w:rPr>
          <w:rFonts w:eastAsia="Times New Roman"/>
          <w:sz w:val="20"/>
          <w:szCs w:val="20"/>
        </w:rPr>
        <w:br w:type="page"/>
      </w:r>
    </w:p>
    <w:p w14:paraId="24C715A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F84DE3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95C1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39B180" wp14:editId="4C0401AB">
                  <wp:extent cx="3048000" cy="1714500"/>
                  <wp:effectExtent l="0" t="0" r="0" b="0"/>
                  <wp:docPr id="157" name="obrázek 157" descr="IMG_20200511_140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IMG_20200511_1405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31951B" w14:textId="77777777" w:rsidR="00000000" w:rsidRDefault="00000000">
            <w:pPr>
              <w:divId w:val="16808156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IMG_20200511_140543</w:t>
            </w:r>
          </w:p>
        </w:tc>
        <w:tc>
          <w:tcPr>
            <w:tcW w:w="0" w:type="auto"/>
            <w:vAlign w:val="center"/>
            <w:hideMark/>
          </w:tcPr>
          <w:p w14:paraId="0931E3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517392" wp14:editId="00EAD542">
                  <wp:extent cx="3048000" cy="1714500"/>
                  <wp:effectExtent l="0" t="0" r="0" b="0"/>
                  <wp:docPr id="158" name="obrázek 158" descr="IMG_20200511_140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IMG_20200511_140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02FBDB" w14:textId="77777777" w:rsidR="00000000" w:rsidRDefault="00000000">
            <w:pPr>
              <w:divId w:val="19128135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IMG_20200511_140610</w:t>
            </w:r>
          </w:p>
        </w:tc>
      </w:tr>
      <w:tr w:rsidR="00000000" w14:paraId="33E748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4D8A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1F656F" wp14:editId="53A87705">
                  <wp:extent cx="3048000" cy="1714500"/>
                  <wp:effectExtent l="0" t="0" r="0" b="0"/>
                  <wp:docPr id="159" name="obrázek 159" descr="IMG_20200511_140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IMG_20200511_140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B88C33" w14:textId="77777777" w:rsidR="00000000" w:rsidRDefault="00000000">
            <w:pPr>
              <w:divId w:val="4138658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IMG_20200511_140656</w:t>
            </w:r>
          </w:p>
        </w:tc>
        <w:tc>
          <w:tcPr>
            <w:tcW w:w="0" w:type="auto"/>
            <w:vAlign w:val="center"/>
            <w:hideMark/>
          </w:tcPr>
          <w:p w14:paraId="56E738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1570B2" wp14:editId="2537403F">
                  <wp:extent cx="3048000" cy="1714500"/>
                  <wp:effectExtent l="0" t="0" r="0" b="0"/>
                  <wp:docPr id="160" name="obrázek 160" descr="IMG_20200511_140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IMG_20200511_140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63D4CA" w14:textId="77777777" w:rsidR="00000000" w:rsidRDefault="00000000">
            <w:pPr>
              <w:divId w:val="12971769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IMG_20200511_140704</w:t>
            </w:r>
          </w:p>
        </w:tc>
      </w:tr>
      <w:tr w:rsidR="00000000" w14:paraId="6F826BB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D6930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EF139A" wp14:editId="6728D9C5">
                  <wp:extent cx="3048000" cy="1714500"/>
                  <wp:effectExtent l="0" t="0" r="0" b="0"/>
                  <wp:docPr id="161" name="obrázek 161" descr="IMG_20200511_1407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IMG_20200511_1407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D4270D" w14:textId="77777777" w:rsidR="00000000" w:rsidRDefault="00000000">
            <w:pPr>
              <w:divId w:val="15306015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IMG_20200511_140732</w:t>
            </w:r>
          </w:p>
        </w:tc>
        <w:tc>
          <w:tcPr>
            <w:tcW w:w="0" w:type="auto"/>
            <w:vAlign w:val="center"/>
            <w:hideMark/>
          </w:tcPr>
          <w:p w14:paraId="79EAE2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6336E7" wp14:editId="49A8AE05">
                  <wp:extent cx="3048000" cy="1714500"/>
                  <wp:effectExtent l="0" t="0" r="0" b="0"/>
                  <wp:docPr id="162" name="obrázek 162" descr="IMG_20200511_140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IMG_20200511_140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034532" w14:textId="77777777" w:rsidR="00000000" w:rsidRDefault="00000000">
            <w:pPr>
              <w:divId w:val="8085982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IMG_20200511_140757</w:t>
            </w:r>
          </w:p>
        </w:tc>
      </w:tr>
    </w:tbl>
    <w:p w14:paraId="796A986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DE3DD9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649F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8403C9" wp14:editId="0BB569CE">
                  <wp:extent cx="3048000" cy="1714500"/>
                  <wp:effectExtent l="0" t="0" r="0" b="0"/>
                  <wp:docPr id="163" name="obrázek 163" descr="IMG_20200511_140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IMG_20200511_1408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5617BC" w14:textId="77777777" w:rsidR="00000000" w:rsidRDefault="00000000">
            <w:pPr>
              <w:divId w:val="15186208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IMG_20200511_140828</w:t>
            </w:r>
          </w:p>
        </w:tc>
        <w:tc>
          <w:tcPr>
            <w:tcW w:w="0" w:type="auto"/>
            <w:vAlign w:val="center"/>
            <w:hideMark/>
          </w:tcPr>
          <w:p w14:paraId="25D96C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6628E2" wp14:editId="6C30157E">
                  <wp:extent cx="3048000" cy="1714500"/>
                  <wp:effectExtent l="0" t="0" r="0" b="0"/>
                  <wp:docPr id="164" name="obrázek 164" descr="IMG_20200511_1408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IMG_20200511_140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225A03" w14:textId="77777777" w:rsidR="00000000" w:rsidRDefault="00000000">
            <w:pPr>
              <w:divId w:val="9826645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IMG_20200511_140830</w:t>
            </w:r>
          </w:p>
        </w:tc>
      </w:tr>
      <w:tr w:rsidR="00000000" w14:paraId="72A771F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B89B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6DA7A3" wp14:editId="49AF7BE0">
                  <wp:extent cx="1285875" cy="2286000"/>
                  <wp:effectExtent l="0" t="0" r="9525" b="0"/>
                  <wp:docPr id="165" name="obrázek 165" descr="IMG_20200511_140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IMG_20200511_1408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395A65" w14:textId="77777777" w:rsidR="00000000" w:rsidRDefault="00000000">
            <w:pPr>
              <w:divId w:val="12373213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IMG_20200511_140834</w:t>
            </w:r>
          </w:p>
        </w:tc>
        <w:tc>
          <w:tcPr>
            <w:tcW w:w="0" w:type="auto"/>
            <w:vAlign w:val="center"/>
            <w:hideMark/>
          </w:tcPr>
          <w:p w14:paraId="354DBC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CF5F91" wp14:editId="2DF9228E">
                  <wp:extent cx="3048000" cy="1714500"/>
                  <wp:effectExtent l="0" t="0" r="0" b="0"/>
                  <wp:docPr id="166" name="obrázek 166" descr="IMG_20200511_140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IMG_20200511_140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32D1CE" w14:textId="77777777" w:rsidR="00000000" w:rsidRDefault="00000000">
            <w:pPr>
              <w:divId w:val="18366014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IMG_20200511_140913</w:t>
            </w:r>
          </w:p>
        </w:tc>
      </w:tr>
      <w:tr w:rsidR="00000000" w14:paraId="563ECC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CC48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41009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22E15A7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204"/>
          <w:footerReference w:type="default" r:id="rId20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D018B2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27.08.2020            298-005</w:t>
      </w:r>
    </w:p>
    <w:p w14:paraId="3F44F93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27.08.2020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ze Sezemic do Rokytna (zleva doprava)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Celý objekt přístupný z terénu bez použití plošiny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25.0 °C </w:t>
      </w:r>
    </w:p>
    <w:p w14:paraId="541991E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3FF9D2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303D485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3A0C599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DIAGNOSTIKA (A POPIS JEDNOTLIVÝCH ČÁSTÍ MOSTU) BYLA PŘEVZATA Z POSLEDNÍ HMP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Základy objektu nepřístupné, pravděpodobně plošně založeno.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pravděpodobně z kamenného a cihlového zdiva ( dle mostního listu ) - opatřené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jsou šikmá k ose převáděné komunikace ze stejného materiálu jako opěry, opatřená omítkou, zakončená římsou z opracovaného kamene.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Čelní zdi jsou pravděpodobně z kamenného zdiva - opatřené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pole.</w:t>
      </w:r>
      <w:r>
        <w:rPr>
          <w:rFonts w:eastAsia="Times New Roman"/>
          <w:sz w:val="20"/>
          <w:szCs w:val="20"/>
        </w:rPr>
        <w:br/>
        <w:t>Nosnou konstrukci tvoří klenba z pískovcových kvádrů. Most je kolmý, světlost kolmá 2,20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se živičným krytem šířky 6,75 m, volná šířka mostu činí 7,23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jsou železobetonové monolitické.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je ocelové trubkové s vodorovnou výplní - 2 pole.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začátku a na konci mostu jsou osazena evidenční čísla.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Území pod mostem a přístupové cesty</w:t>
      </w:r>
      <w:r>
        <w:rPr>
          <w:rFonts w:eastAsia="Times New Roman"/>
          <w:sz w:val="20"/>
          <w:szCs w:val="20"/>
        </w:rPr>
        <w:br/>
        <w:t>Pod mostem je zpevněné koryto potoka.</w:t>
      </w:r>
    </w:p>
    <w:p w14:paraId="06D4D9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2E99BAF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Zdivo opěr a křídel po lokálních opravách, stopy po zatékání, lokálně mnírně vyboulené</w:t>
      </w:r>
      <w:r>
        <w:rPr>
          <w:rFonts w:eastAsia="Times New Roman"/>
          <w:sz w:val="20"/>
          <w:szCs w:val="20"/>
        </w:rPr>
        <w:br/>
        <w:t>- povrchy spodní stavby jsou místy porostlé mechem</w:t>
      </w:r>
      <w:r>
        <w:rPr>
          <w:rFonts w:eastAsia="Times New Roman"/>
          <w:sz w:val="20"/>
          <w:szCs w:val="20"/>
        </w:rPr>
        <w:br/>
        <w:t>- lokálně porušený povrch křídla K3</w:t>
      </w:r>
      <w:r>
        <w:rPr>
          <w:rFonts w:eastAsia="Times New Roman"/>
          <w:sz w:val="20"/>
          <w:szCs w:val="20"/>
        </w:rPr>
        <w:br/>
        <w:t>- na levém čele je uchycená vegetace</w:t>
      </w:r>
      <w:r>
        <w:rPr>
          <w:rFonts w:eastAsia="Times New Roman"/>
          <w:sz w:val="20"/>
          <w:szCs w:val="20"/>
        </w:rPr>
        <w:br/>
        <w:t>- nepravidelné trhliny v omítce obou čelních zdí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na podhledu se lokálně vyskytují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Vozovka na začátku mostu (na předpolí) je mírně prosedlá</w:t>
      </w:r>
      <w:r>
        <w:rPr>
          <w:rFonts w:eastAsia="Times New Roman"/>
          <w:sz w:val="20"/>
          <w:szCs w:val="20"/>
        </w:rPr>
        <w:br/>
        <w:t>- Vozovka na konci mostu (na předpolí) je prosedlá (nejvíce vprvo za římsou)</w:t>
      </w:r>
      <w:r>
        <w:rPr>
          <w:rFonts w:eastAsia="Times New Roman"/>
          <w:sz w:val="20"/>
          <w:szCs w:val="20"/>
        </w:rPr>
        <w:br/>
        <w:t>- Podél říms je rostoucí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na levé římse se vyskytují příčné trhliny přes celý profil římsy</w:t>
      </w:r>
      <w:r>
        <w:rPr>
          <w:rFonts w:eastAsia="Times New Roman"/>
          <w:sz w:val="20"/>
          <w:szCs w:val="20"/>
        </w:rPr>
        <w:br/>
        <w:t>- na pravé římse se vyskytují příčné trhliny přes celý profil římsy</w:t>
      </w:r>
      <w:r>
        <w:rPr>
          <w:rFonts w:eastAsia="Times New Roman"/>
          <w:sz w:val="20"/>
          <w:szCs w:val="20"/>
        </w:rPr>
        <w:br/>
        <w:t>- Povrchová degradace povrchu pravé římsy</w:t>
      </w:r>
      <w:r>
        <w:rPr>
          <w:rFonts w:eastAsia="Times New Roman"/>
          <w:sz w:val="20"/>
          <w:szCs w:val="20"/>
        </w:rPr>
        <w:br/>
        <w:t>- Povrchová degradace povrchu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Výška zábradlí je 980mm, nesplňuje současné normové požadavky</w:t>
      </w:r>
      <w:r>
        <w:rPr>
          <w:rFonts w:eastAsia="Times New Roman"/>
          <w:sz w:val="20"/>
          <w:szCs w:val="20"/>
        </w:rPr>
        <w:br/>
        <w:t>- pravé zábradlí je lokálně prokorodorované s odlabením profilu, překryto nátěrem</w:t>
      </w:r>
      <w:r>
        <w:rPr>
          <w:rFonts w:eastAsia="Times New Roman"/>
          <w:sz w:val="20"/>
          <w:szCs w:val="20"/>
        </w:rPr>
        <w:br/>
        <w:t>- PKO zábradlí je lokálně porušená, prozatím bez větší koroze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Na mostě je osazeno DZ omezující zatížitelnost, ovšem neodpovídá hodnotám dle poslední HMP (resp. stanovení zatížitelnosti)</w:t>
      </w:r>
    </w:p>
    <w:p w14:paraId="5AA5C37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24484EC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 Běžné a hlavní prohlídky jsou prováděny.</w:t>
      </w:r>
    </w:p>
    <w:p w14:paraId="0502D1A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5831D7B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provádět konstrolu stability spodní stavby v rámci provádění BMP/HMP</w:t>
      </w:r>
      <w:r>
        <w:rPr>
          <w:rFonts w:eastAsia="Times New Roman"/>
          <w:sz w:val="20"/>
          <w:szCs w:val="20"/>
        </w:rPr>
        <w:br/>
        <w:t>-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na mostě osadit dopravní značky omezující zatížitelnost ve smyslu této HMP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- Vzhledem ke skutečnosti, že do mostu prozatím jen drobně zatéká doporučuji do budoucna naplánovat opravu hydroizolace mostu. Prozatím je most bez větších závad (ideálně spojit s opravou krytu vozovky, vybudováním </w:t>
      </w:r>
      <w:r>
        <w:rPr>
          <w:rFonts w:eastAsia="Times New Roman"/>
          <w:sz w:val="20"/>
          <w:szCs w:val="20"/>
        </w:rPr>
        <w:lastRenderedPageBreak/>
        <w:t>nových říms a zábradlí/svodidla).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na mostě obnovit vozovku, ideálně vyfrézováním a položením nového krytu (pokud se nebude v brzké době obnovovat hydroizolace), popřípadě vozovku pouze sanovat</w:t>
      </w:r>
      <w:r>
        <w:rPr>
          <w:rFonts w:eastAsia="Times New Roman"/>
          <w:sz w:val="20"/>
          <w:szCs w:val="20"/>
        </w:rPr>
        <w:br/>
        <w:t>- sanovat povrchy říms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</w:p>
    <w:p w14:paraId="0B2CB45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D0E231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objektu.</w:t>
      </w:r>
    </w:p>
    <w:p w14:paraId="32646AB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515ECE0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 - Podmíněně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30.0   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78.0   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201.0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Z důvodu opravy spodní stavby přespárováním a ne přezděním je nutno nadále dbát zvýšené pozornosti spodní stavby (převzato z předchozích HMP).</w:t>
      </w:r>
      <w:r>
        <w:rPr>
          <w:rFonts w:eastAsia="Times New Roman"/>
          <w:sz w:val="20"/>
          <w:szCs w:val="20"/>
        </w:rPr>
        <w:br/>
        <w:t>Zatížitelnost byla převzata z poslední HMP (Ing.Hrůza 2015) a redukována koeficientem stavebního stavu.</w:t>
      </w:r>
      <w:r>
        <w:rPr>
          <w:rFonts w:eastAsia="Times New Roman"/>
          <w:sz w:val="20"/>
          <w:szCs w:val="20"/>
        </w:rPr>
        <w:br/>
        <w:t>Původní (neredukované) hodnoty:</w:t>
      </w:r>
      <w:r>
        <w:rPr>
          <w:rFonts w:eastAsia="Times New Roman"/>
          <w:sz w:val="20"/>
          <w:szCs w:val="20"/>
        </w:rPr>
        <w:br/>
        <w:t>Vn=50t</w:t>
      </w:r>
      <w:r>
        <w:rPr>
          <w:rFonts w:eastAsia="Times New Roman"/>
          <w:sz w:val="20"/>
          <w:szCs w:val="20"/>
        </w:rPr>
        <w:br/>
        <w:t>Vr=130t</w:t>
      </w:r>
      <w:r>
        <w:rPr>
          <w:rFonts w:eastAsia="Times New Roman"/>
          <w:sz w:val="20"/>
          <w:szCs w:val="20"/>
        </w:rPr>
        <w:br/>
        <w:t>Ve=420t</w:t>
      </w:r>
      <w:r>
        <w:rPr>
          <w:rFonts w:eastAsia="Times New Roman"/>
          <w:sz w:val="20"/>
          <w:szCs w:val="20"/>
        </w:rPr>
        <w:br/>
        <w:t xml:space="preserve">Fe=30t </w:t>
      </w:r>
      <w:r>
        <w:rPr>
          <w:rFonts w:eastAsia="Times New Roman"/>
          <w:sz w:val="20"/>
          <w:szCs w:val="20"/>
        </w:rPr>
        <w:br w:type="page"/>
      </w:r>
    </w:p>
    <w:p w14:paraId="3D1239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59A43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39CE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FF32C2" wp14:editId="2095CD7E">
                  <wp:extent cx="3048000" cy="2286000"/>
                  <wp:effectExtent l="0" t="0" r="0" b="0"/>
                  <wp:docPr id="167" name="obrázek 167" descr="_Pohled na objekt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_Pohled na objekt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C5049C" w14:textId="77777777" w:rsidR="00000000" w:rsidRDefault="00000000">
            <w:pPr>
              <w:divId w:val="14923282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po směru staničení</w:t>
            </w:r>
          </w:p>
        </w:tc>
        <w:tc>
          <w:tcPr>
            <w:tcW w:w="0" w:type="auto"/>
            <w:vAlign w:val="center"/>
            <w:hideMark/>
          </w:tcPr>
          <w:p w14:paraId="0C4EC7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BDD1EF" wp14:editId="2F8F1E9A">
                  <wp:extent cx="3048000" cy="2286000"/>
                  <wp:effectExtent l="0" t="0" r="0" b="0"/>
                  <wp:docPr id="168" name="obrázek 168" descr="_Pohled na objekt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_Pohled na objekt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4F7DCF" w14:textId="77777777" w:rsidR="00000000" w:rsidRDefault="00000000">
            <w:pPr>
              <w:divId w:val="14575260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proti směru staničení</w:t>
            </w:r>
          </w:p>
        </w:tc>
      </w:tr>
      <w:tr w:rsidR="00000000" w14:paraId="6551E16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2F40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85C502" wp14:editId="2D83ACF6">
                  <wp:extent cx="3048000" cy="2286000"/>
                  <wp:effectExtent l="0" t="0" r="0" b="0"/>
                  <wp:docPr id="169" name="obrázek 169" descr="a_Vozovka na začátku mostu (předpo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a_Vozovka na začátku mostu (předpo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C228A1" w14:textId="77777777" w:rsidR="00000000" w:rsidRDefault="00000000">
            <w:pPr>
              <w:divId w:val="15094910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a_Vozovka na začátku mostu (předpolí)</w:t>
            </w:r>
          </w:p>
        </w:tc>
        <w:tc>
          <w:tcPr>
            <w:tcW w:w="0" w:type="auto"/>
            <w:vAlign w:val="center"/>
            <w:hideMark/>
          </w:tcPr>
          <w:p w14:paraId="709D88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E97426" wp14:editId="0E0694B5">
                  <wp:extent cx="3048000" cy="2286000"/>
                  <wp:effectExtent l="0" t="0" r="0" b="0"/>
                  <wp:docPr id="170" name="obrázek 170" descr="b_Přechod vozovky na most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b_Přechod vozovky na most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97B6EF" w14:textId="77777777" w:rsidR="00000000" w:rsidRDefault="00000000">
            <w:pPr>
              <w:divId w:val="12027405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b_Přechod vozovky na most na začátku mostu</w:t>
            </w:r>
          </w:p>
        </w:tc>
      </w:tr>
      <w:tr w:rsidR="00000000" w14:paraId="1AD3914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4088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091583" wp14:editId="50EC22F9">
                  <wp:extent cx="3048000" cy="2286000"/>
                  <wp:effectExtent l="0" t="0" r="0" b="0"/>
                  <wp:docPr id="171" name="obrázek 171" descr="c_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c_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CB1C44" w14:textId="77777777" w:rsidR="00000000" w:rsidRDefault="00000000">
            <w:pPr>
              <w:divId w:val="12229123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mostě</w:t>
            </w:r>
          </w:p>
        </w:tc>
        <w:tc>
          <w:tcPr>
            <w:tcW w:w="0" w:type="auto"/>
            <w:vAlign w:val="center"/>
            <w:hideMark/>
          </w:tcPr>
          <w:p w14:paraId="520859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8A564A" wp14:editId="2B7209BB">
                  <wp:extent cx="3048000" cy="2286000"/>
                  <wp:effectExtent l="0" t="0" r="0" b="0"/>
                  <wp:docPr id="172" name="obrázek 172" descr="e_Vozovka na konci mostu (předpo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e_Vozovka na konci mostu (předpo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6B2768" w14:textId="77777777" w:rsidR="00000000" w:rsidRDefault="00000000">
            <w:pPr>
              <w:divId w:val="4156377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e_Vozovka na konci mostu (předpolí)</w:t>
            </w:r>
          </w:p>
        </w:tc>
      </w:tr>
    </w:tbl>
    <w:p w14:paraId="4178479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79D3E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5FA2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F5CAA7" wp14:editId="752BC6AE">
                  <wp:extent cx="3048000" cy="2286000"/>
                  <wp:effectExtent l="0" t="0" r="0" b="0"/>
                  <wp:docPr id="173" name="obrázek 173" descr="_Pohled na levou římsu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_Pohled na levou římsu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E54F5B" w14:textId="77777777" w:rsidR="00000000" w:rsidRDefault="00000000">
            <w:pPr>
              <w:divId w:val="17699590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římsu po směru staničení</w:t>
            </w:r>
          </w:p>
        </w:tc>
        <w:tc>
          <w:tcPr>
            <w:tcW w:w="0" w:type="auto"/>
            <w:vAlign w:val="center"/>
            <w:hideMark/>
          </w:tcPr>
          <w:p w14:paraId="79225A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2947EF" wp14:editId="5BF23017">
                  <wp:extent cx="3048000" cy="2286000"/>
                  <wp:effectExtent l="0" t="0" r="0" b="0"/>
                  <wp:docPr id="174" name="obrázek 174" descr="_Pohled na levou římsu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_Pohled na levou římsu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F2330D" w14:textId="77777777" w:rsidR="00000000" w:rsidRDefault="00000000">
            <w:pPr>
              <w:divId w:val="7243734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římsu proti směru staničení</w:t>
            </w:r>
          </w:p>
        </w:tc>
      </w:tr>
      <w:tr w:rsidR="00000000" w14:paraId="1DCDD7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6B31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039684" wp14:editId="58FC23B1">
                  <wp:extent cx="3048000" cy="2286000"/>
                  <wp:effectExtent l="0" t="0" r="0" b="0"/>
                  <wp:docPr id="175" name="obrázek 175" descr="_Pohled na pravou římsu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_Pohled na pravou římsu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5EFFFC" w14:textId="77777777" w:rsidR="00000000" w:rsidRDefault="00000000">
            <w:pPr>
              <w:divId w:val="20865627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římsu proti směru staničení</w:t>
            </w:r>
          </w:p>
        </w:tc>
        <w:tc>
          <w:tcPr>
            <w:tcW w:w="0" w:type="auto"/>
            <w:vAlign w:val="center"/>
            <w:hideMark/>
          </w:tcPr>
          <w:p w14:paraId="7C8F63D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96E81A" wp14:editId="25C6DC3F">
                  <wp:extent cx="3048000" cy="2286000"/>
                  <wp:effectExtent l="0" t="0" r="0" b="0"/>
                  <wp:docPr id="176" name="obrázek 176" descr="_Pohled na pravou římsu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_Pohled na pravou římsu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F58A78" w14:textId="77777777" w:rsidR="00000000" w:rsidRDefault="00000000">
            <w:pPr>
              <w:divId w:val="20323669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římsu po směru staničení</w:t>
            </w:r>
          </w:p>
        </w:tc>
      </w:tr>
      <w:tr w:rsidR="00000000" w14:paraId="39B22FF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E2E5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DA58C2" wp14:editId="42BE9E2C">
                  <wp:extent cx="3048000" cy="2286000"/>
                  <wp:effectExtent l="0" t="0" r="0" b="0"/>
                  <wp:docPr id="177" name="obrázek 177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840BF3" w14:textId="77777777" w:rsidR="00000000" w:rsidRDefault="00000000">
            <w:pPr>
              <w:divId w:val="12444169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  <w:tc>
          <w:tcPr>
            <w:tcW w:w="0" w:type="auto"/>
            <w:vAlign w:val="center"/>
            <w:hideMark/>
          </w:tcPr>
          <w:p w14:paraId="0FCB33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F6043E" wp14:editId="24D9632E">
                  <wp:extent cx="3048000" cy="2286000"/>
                  <wp:effectExtent l="0" t="0" r="0" b="0"/>
                  <wp:docPr id="178" name="obrázek 178" descr="b_Pohled na svislou plochu le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b_Pohled na svislou plochu le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8A8237" w14:textId="77777777" w:rsidR="00000000" w:rsidRDefault="00000000">
            <w:pPr>
              <w:divId w:val="14771880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svislou plochu levé římsy</w:t>
            </w:r>
          </w:p>
        </w:tc>
      </w:tr>
    </w:tbl>
    <w:p w14:paraId="03E6716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04F176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99E9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0322D8" wp14:editId="7B847DC2">
                  <wp:extent cx="3048000" cy="2286000"/>
                  <wp:effectExtent l="0" t="0" r="0" b="0"/>
                  <wp:docPr id="179" name="obrázek 179" descr="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A51544" w14:textId="77777777" w:rsidR="00000000" w:rsidRDefault="00000000">
            <w:pPr>
              <w:divId w:val="4825012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zprava</w:t>
            </w:r>
          </w:p>
        </w:tc>
        <w:tc>
          <w:tcPr>
            <w:tcW w:w="0" w:type="auto"/>
            <w:vAlign w:val="center"/>
            <w:hideMark/>
          </w:tcPr>
          <w:p w14:paraId="012D9F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C25C47" wp14:editId="3FB7715B">
                  <wp:extent cx="3048000" cy="2286000"/>
                  <wp:effectExtent l="0" t="0" r="0" b="0"/>
                  <wp:docPr id="180" name="obrázek 180" descr="b_Pohled na svislou plochu pra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b_Pohled na svislou plochu pra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51B9BB" w14:textId="77777777" w:rsidR="00000000" w:rsidRDefault="00000000">
            <w:pPr>
              <w:divId w:val="7707082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svislou plochu pravé římsy</w:t>
            </w:r>
          </w:p>
        </w:tc>
      </w:tr>
      <w:tr w:rsidR="00000000" w14:paraId="6A83757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4168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D70D30" wp14:editId="0B6513DB">
                  <wp:extent cx="3048000" cy="2286000"/>
                  <wp:effectExtent l="0" t="0" r="0" b="0"/>
                  <wp:docPr id="181" name="obrázek 181" descr="_Levé křídlo na začá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_Levé křídlo na začá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5450B9" w14:textId="77777777" w:rsidR="00000000" w:rsidRDefault="00000000">
            <w:pPr>
              <w:divId w:val="20941568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_Levé křídlo na začátku mostu (K1)</w:t>
            </w:r>
          </w:p>
        </w:tc>
        <w:tc>
          <w:tcPr>
            <w:tcW w:w="0" w:type="auto"/>
            <w:vAlign w:val="center"/>
            <w:hideMark/>
          </w:tcPr>
          <w:p w14:paraId="52A993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5F5EDB" wp14:editId="5DA483E7">
                  <wp:extent cx="3048000" cy="2286000"/>
                  <wp:effectExtent l="0" t="0" r="0" b="0"/>
                  <wp:docPr id="182" name="obrázek 182" descr="_Pohled na opě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_Pohled na opě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994F49" w14:textId="77777777" w:rsidR="00000000" w:rsidRDefault="00000000">
            <w:pPr>
              <w:divId w:val="12331550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O1</w:t>
            </w:r>
          </w:p>
        </w:tc>
      </w:tr>
      <w:tr w:rsidR="00000000" w14:paraId="67BD222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3F31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2439B0" wp14:editId="7DDB359B">
                  <wp:extent cx="3048000" cy="2286000"/>
                  <wp:effectExtent l="0" t="0" r="0" b="0"/>
                  <wp:docPr id="183" name="obrázek 183" descr="_Pravé křídlo na začátku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_Pravé křídlo na začátku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617797" w14:textId="77777777" w:rsidR="00000000" w:rsidRDefault="00000000">
            <w:pPr>
              <w:divId w:val="295738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_Pravé křídlo na začátku mostu (K2)</w:t>
            </w:r>
          </w:p>
        </w:tc>
        <w:tc>
          <w:tcPr>
            <w:tcW w:w="0" w:type="auto"/>
            <w:vAlign w:val="center"/>
            <w:hideMark/>
          </w:tcPr>
          <w:p w14:paraId="6D35A9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0CA6F4" wp14:editId="73E6F1E8">
                  <wp:extent cx="3048000" cy="2286000"/>
                  <wp:effectExtent l="0" t="0" r="0" b="0"/>
                  <wp:docPr id="184" name="obrázek 184" descr="_Levé kří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_Levé kří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A55510" w14:textId="77777777" w:rsidR="00000000" w:rsidRDefault="00000000">
            <w:pPr>
              <w:divId w:val="5967165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_Levé křídlo na konci mostu (K3)</w:t>
            </w:r>
          </w:p>
        </w:tc>
      </w:tr>
    </w:tbl>
    <w:p w14:paraId="5DD3F5C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034EBC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87C0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6D6B4B" wp14:editId="2D3C0DB7">
                  <wp:extent cx="3048000" cy="2286000"/>
                  <wp:effectExtent l="0" t="0" r="0" b="0"/>
                  <wp:docPr id="185" name="obrázek 185" descr="_Pohled na opě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_Pohled na opě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FC9AEB" w14:textId="77777777" w:rsidR="00000000" w:rsidRDefault="00000000">
            <w:pPr>
              <w:divId w:val="15902371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O2</w:t>
            </w:r>
          </w:p>
        </w:tc>
        <w:tc>
          <w:tcPr>
            <w:tcW w:w="0" w:type="auto"/>
            <w:vAlign w:val="center"/>
            <w:hideMark/>
          </w:tcPr>
          <w:p w14:paraId="7ECFFB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EE927B" wp14:editId="415D2408">
                  <wp:extent cx="3048000" cy="2286000"/>
                  <wp:effectExtent l="0" t="0" r="0" b="0"/>
                  <wp:docPr id="186" name="obrázek 186" descr="_Pravé kří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_Pravé kří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ED0DBE" w14:textId="77777777" w:rsidR="00000000" w:rsidRDefault="00000000">
            <w:pPr>
              <w:divId w:val="438714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_Pravé křídlo na konci mostu (K4)</w:t>
            </w:r>
          </w:p>
        </w:tc>
      </w:tr>
      <w:tr w:rsidR="00000000" w14:paraId="456C60A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46A6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5C786E" wp14:editId="7CE6E7F2">
                  <wp:extent cx="3048000" cy="2286000"/>
                  <wp:effectExtent l="0" t="0" r="0" b="0"/>
                  <wp:docPr id="187" name="obrázek 187" descr="a_Pohled na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a_Pohled na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66FD31" w14:textId="77777777" w:rsidR="00000000" w:rsidRDefault="00000000">
            <w:pPr>
              <w:divId w:val="16360591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a_Pohled na NK zleva</w:t>
            </w:r>
          </w:p>
        </w:tc>
        <w:tc>
          <w:tcPr>
            <w:tcW w:w="0" w:type="auto"/>
            <w:vAlign w:val="center"/>
            <w:hideMark/>
          </w:tcPr>
          <w:p w14:paraId="080C08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8D7DBB" wp14:editId="0315F865">
                  <wp:extent cx="3048000" cy="2286000"/>
                  <wp:effectExtent l="0" t="0" r="0" b="0"/>
                  <wp:docPr id="188" name="obrázek 188" descr="b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b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A0D731" w14:textId="77777777" w:rsidR="00000000" w:rsidRDefault="00000000">
            <w:pPr>
              <w:divId w:val="4750261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NK zprava</w:t>
            </w:r>
          </w:p>
        </w:tc>
      </w:tr>
      <w:tr w:rsidR="00000000" w14:paraId="690720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C47E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7B1CC0" wp14:editId="13496E37">
                  <wp:extent cx="3048000" cy="2286000"/>
                  <wp:effectExtent l="0" t="0" r="0" b="0"/>
                  <wp:docPr id="189" name="obrázek 189" descr="c_Podhled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c_Podhled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3E3E73" w14:textId="77777777" w:rsidR="00000000" w:rsidRDefault="00000000">
            <w:pPr>
              <w:divId w:val="5794147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c_Podhled mostu</w:t>
            </w:r>
          </w:p>
        </w:tc>
        <w:tc>
          <w:tcPr>
            <w:tcW w:w="0" w:type="auto"/>
            <w:vAlign w:val="center"/>
            <w:hideMark/>
          </w:tcPr>
          <w:p w14:paraId="18EE80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70432B" wp14:editId="16714AA6">
                  <wp:extent cx="3048000" cy="2286000"/>
                  <wp:effectExtent l="0" t="0" r="0" b="0"/>
                  <wp:docPr id="190" name="obrázek 190" descr="IMG_0290 - Vozovka na začátku mostu (na předpolí) je mírně prosedl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IMG_0290 - Vozovka na začátku mostu (na předpolí) je mírně prosedl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D57C1D" w14:textId="77777777" w:rsidR="00000000" w:rsidRDefault="00000000">
            <w:pPr>
              <w:divId w:val="17868464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IMG_0290 - Vozovka na začátku mostu (na předpolí) je mírně prosedlá</w:t>
            </w:r>
          </w:p>
        </w:tc>
      </w:tr>
    </w:tbl>
    <w:p w14:paraId="51842D8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A2662C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D26D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FCF40E" wp14:editId="54DF529E">
                  <wp:extent cx="3048000" cy="2286000"/>
                  <wp:effectExtent l="0" t="0" r="0" b="0"/>
                  <wp:docPr id="191" name="obrázek 191" descr="IMG_0292  - Vozovka na začátku mostu (na předpolí) je mírně prosedl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IMG_0292  - Vozovka na začátku mostu (na předpolí) je mírně prosedl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B90395" w14:textId="77777777" w:rsidR="00000000" w:rsidRDefault="00000000">
            <w:pPr>
              <w:divId w:val="6359110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IMG_0292 - Vozovka na začátku mostu (na předpolí) je mírně prosedlá</w:t>
            </w:r>
          </w:p>
        </w:tc>
        <w:tc>
          <w:tcPr>
            <w:tcW w:w="0" w:type="auto"/>
            <w:vAlign w:val="center"/>
            <w:hideMark/>
          </w:tcPr>
          <w:p w14:paraId="11CB63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D93648" wp14:editId="1709250E">
                  <wp:extent cx="3048000" cy="2286000"/>
                  <wp:effectExtent l="0" t="0" r="0" b="0"/>
                  <wp:docPr id="192" name="obrázek 192" descr="IMG_0298 - Vozovka na konci mostu (na předpolí)  je  prosedlá (nejvíce vprvo za římso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IMG_0298 - Vozovka na konci mostu (na předpolí)  je  prosedlá (nejvíce vprvo za římso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BC3ABE" w14:textId="77777777" w:rsidR="00000000" w:rsidRDefault="00000000">
            <w:pPr>
              <w:divId w:val="9224954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IMG_0298 - Vozovka na konci mostu (na předpolí) je prosedlá (nejvíce vprvo za římsou)</w:t>
            </w:r>
          </w:p>
        </w:tc>
      </w:tr>
      <w:tr w:rsidR="00000000" w14:paraId="7500503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A7C7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3EC476" wp14:editId="23BCA4C0">
                  <wp:extent cx="3048000" cy="2286000"/>
                  <wp:effectExtent l="0" t="0" r="0" b="0"/>
                  <wp:docPr id="193" name="obrázek 193" descr="IMG_0299 - Vozovka na konci mostu (na předpolí)  je  prosedlá (nejvíce vprvo za římso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IMG_0299 - Vozovka na konci mostu (na předpolí)  je  prosedlá (nejvíce vprvo za římso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A05274" w14:textId="77777777" w:rsidR="00000000" w:rsidRDefault="00000000">
            <w:pPr>
              <w:divId w:val="1439366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IMG_0299 - Vozovka na konci mostu (na předpolí) je prosedlá (nejvíce vprvo za římsou)</w:t>
            </w:r>
          </w:p>
        </w:tc>
        <w:tc>
          <w:tcPr>
            <w:tcW w:w="0" w:type="auto"/>
            <w:vAlign w:val="center"/>
            <w:hideMark/>
          </w:tcPr>
          <w:p w14:paraId="698816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B65116" wp14:editId="474456A4">
                  <wp:extent cx="3048000" cy="2286000"/>
                  <wp:effectExtent l="0" t="0" r="0" b="0"/>
                  <wp:docPr id="194" name="obrázek 194" descr="IMG_0301 - Vozovka na konci mostu (na předpolí)  je  prosedlá (nejvíce vprvo za římso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IMG_0301 - Vozovka na konci mostu (na předpolí)  je  prosedlá (nejvíce vprvo za římso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CA03CB" w14:textId="77777777" w:rsidR="00000000" w:rsidRDefault="00000000">
            <w:pPr>
              <w:divId w:val="11525986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IMG_0301 - Vozovka na konci mostu (na předpolí) je prosedlá (nejvíce vprvo za římsou)</w:t>
            </w:r>
          </w:p>
        </w:tc>
      </w:tr>
      <w:tr w:rsidR="00000000" w14:paraId="5007048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126D8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8CB450" wp14:editId="1E4B3BDD">
                  <wp:extent cx="3048000" cy="2286000"/>
                  <wp:effectExtent l="0" t="0" r="0" b="0"/>
                  <wp:docPr id="195" name="obrázek 195" descr="IMG_0304 - Podél říms je rostoucí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IMG_0304 - Podél říms je rostoucí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FFBCC3" w14:textId="77777777" w:rsidR="00000000" w:rsidRDefault="00000000">
            <w:pPr>
              <w:divId w:val="9821518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IMG_0304 - Podél říms je rostoucí vegetace</w:t>
            </w:r>
          </w:p>
        </w:tc>
        <w:tc>
          <w:tcPr>
            <w:tcW w:w="0" w:type="auto"/>
            <w:vAlign w:val="center"/>
            <w:hideMark/>
          </w:tcPr>
          <w:p w14:paraId="1EF968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27533D" wp14:editId="4F69861F">
                  <wp:extent cx="3048000" cy="2286000"/>
                  <wp:effectExtent l="0" t="0" r="0" b="0"/>
                  <wp:docPr id="196" name="obrázek 196" descr="IMG_0306 - na levé římse se vyskytují příčné trhliny přes celý profil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IMG_0306 - na levé římse se vyskytují příčné trhliny přes celý profil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3BD92A" w14:textId="77777777" w:rsidR="00000000" w:rsidRDefault="00000000">
            <w:pPr>
              <w:divId w:val="1337194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IMG_0306 - na levé římse se vyskytují příčné trhliny přes celý profil římsy</w:t>
            </w:r>
          </w:p>
        </w:tc>
      </w:tr>
    </w:tbl>
    <w:p w14:paraId="3844F0C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6FCD9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D5DE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BCD8F8" wp14:editId="68D5068F">
                  <wp:extent cx="3048000" cy="2286000"/>
                  <wp:effectExtent l="0" t="0" r="0" b="0"/>
                  <wp:docPr id="197" name="obrázek 197" descr="IMG_0307 - na levé římse se vyskytují příčné trhliny přes celý profil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IMG_0307 - na levé římse se vyskytují příčné trhliny přes celý profil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BE3245" w14:textId="77777777" w:rsidR="00000000" w:rsidRDefault="00000000">
            <w:pPr>
              <w:divId w:val="9352133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IMG_0307 - na levé římse se vyskytují příčné trhliny přes celý profil římsy</w:t>
            </w:r>
          </w:p>
        </w:tc>
        <w:tc>
          <w:tcPr>
            <w:tcW w:w="0" w:type="auto"/>
            <w:vAlign w:val="center"/>
            <w:hideMark/>
          </w:tcPr>
          <w:p w14:paraId="059B7C6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E953AF" wp14:editId="1F78655B">
                  <wp:extent cx="3048000" cy="2286000"/>
                  <wp:effectExtent l="0" t="0" r="0" b="0"/>
                  <wp:docPr id="198" name="obrázek 198" descr="IMG_0309 - Výška zábradlí je  980mm, nesplňuje současné normové požada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IMG_0309 - Výška zábradlí je  980mm, nesplňuje současné normové požada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002E4C" w14:textId="77777777" w:rsidR="00000000" w:rsidRDefault="00000000">
            <w:pPr>
              <w:divId w:val="17279911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IMG_0309 - Výška zábradlí je 980mm, nesplňuje současné normové požadavky</w:t>
            </w:r>
          </w:p>
        </w:tc>
      </w:tr>
      <w:tr w:rsidR="00000000" w14:paraId="6344AB5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4020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C93730" wp14:editId="5939F4FD">
                  <wp:extent cx="3048000" cy="2286000"/>
                  <wp:effectExtent l="0" t="0" r="0" b="0"/>
                  <wp:docPr id="199" name="obrázek 199" descr="IMG_0310 - na levé římse se vyskytují příčné trhliny přes celý profil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IMG_0310 - na levé římse se vyskytují příčné trhliny přes celý profil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2D8C73" w14:textId="77777777" w:rsidR="00000000" w:rsidRDefault="00000000">
            <w:pPr>
              <w:divId w:val="3565852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IMG_0310 - na levé římse se vyskytují příčné trhliny přes celý profil římsy</w:t>
            </w:r>
          </w:p>
        </w:tc>
        <w:tc>
          <w:tcPr>
            <w:tcW w:w="0" w:type="auto"/>
            <w:vAlign w:val="center"/>
            <w:hideMark/>
          </w:tcPr>
          <w:p w14:paraId="4E71FF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89ADBA" wp14:editId="6D4A5F61">
                  <wp:extent cx="3048000" cy="2286000"/>
                  <wp:effectExtent l="0" t="0" r="0" b="0"/>
                  <wp:docPr id="200" name="obrázek 200" descr="IMG_0311 - na levé římse se vyskytují příčné trhliny přes celý profil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IMG_0311 - na levé římse se vyskytují příčné trhliny přes celý profil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6B73C3" w14:textId="77777777" w:rsidR="00000000" w:rsidRDefault="00000000">
            <w:pPr>
              <w:divId w:val="11231182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IMG_0311 - na levé římse se vyskytují příčné trhliny přes celý profil římsy</w:t>
            </w:r>
          </w:p>
        </w:tc>
      </w:tr>
      <w:tr w:rsidR="00000000" w14:paraId="2F5BBEE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6F49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81AFAD" wp14:editId="3BE8CE98">
                  <wp:extent cx="3048000" cy="2286000"/>
                  <wp:effectExtent l="0" t="0" r="0" b="0"/>
                  <wp:docPr id="201" name="obrázek 201" descr="IMG_0313 - Podél říms je rostoucí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IMG_0313 - Podél říms je rostoucí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6F4C10" w14:textId="77777777" w:rsidR="00000000" w:rsidRDefault="00000000">
            <w:pPr>
              <w:divId w:val="18600748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IMG_0313 - Podél říms je rostoucí vegetace</w:t>
            </w:r>
          </w:p>
        </w:tc>
        <w:tc>
          <w:tcPr>
            <w:tcW w:w="0" w:type="auto"/>
            <w:vAlign w:val="center"/>
            <w:hideMark/>
          </w:tcPr>
          <w:p w14:paraId="2CC5CE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F96055" wp14:editId="73591789">
                  <wp:extent cx="3048000" cy="2286000"/>
                  <wp:effectExtent l="0" t="0" r="0" b="0"/>
                  <wp:docPr id="202" name="obrázek 202" descr="IMG_0317 - Povrchová degradace povrchu pra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IMG_0317 - Povrchová degradace povrchu pra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971DB7" w14:textId="77777777" w:rsidR="00000000" w:rsidRDefault="00000000">
            <w:pPr>
              <w:divId w:val="1556591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IMG_0317 - Povrchová degradace povrchu pravé římsy</w:t>
            </w:r>
          </w:p>
        </w:tc>
      </w:tr>
    </w:tbl>
    <w:p w14:paraId="6DB7CAC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DAF25D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EB48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BE380F" wp14:editId="6B854947">
                  <wp:extent cx="3048000" cy="2286000"/>
                  <wp:effectExtent l="0" t="0" r="0" b="0"/>
                  <wp:docPr id="203" name="obrázek 203" descr="IMG_0318 - pravé zábradlí je lokálně prokorodorované s odlabením profilu, překryto nátěr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IMG_0318 - pravé zábradlí je lokálně prokorodorované s odlabením profilu, překryto nátěr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3DBBF2" w14:textId="77777777" w:rsidR="00000000" w:rsidRDefault="00000000">
            <w:pPr>
              <w:divId w:val="878227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IMG_0318 - pravé zábradlí je lokálně prokorodorované s odlabením profilu, překryto nátěrem</w:t>
            </w:r>
          </w:p>
        </w:tc>
        <w:tc>
          <w:tcPr>
            <w:tcW w:w="0" w:type="auto"/>
            <w:vAlign w:val="center"/>
            <w:hideMark/>
          </w:tcPr>
          <w:p w14:paraId="526010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E2993F" wp14:editId="08778065">
                  <wp:extent cx="3048000" cy="2286000"/>
                  <wp:effectExtent l="0" t="0" r="0" b="0"/>
                  <wp:docPr id="204" name="obrázek 204" descr="IMG_0319 - na pravé římse se vyskytují příčné trhliny přes celý profil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IMG_0319 - na pravé římse se vyskytují příčné trhliny přes celý profil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68B330" w14:textId="77777777" w:rsidR="00000000" w:rsidRDefault="00000000">
            <w:pPr>
              <w:divId w:val="10946664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IMG_0319 - na pravé římse se vyskytují příčné trhliny přes celý profil římsy</w:t>
            </w:r>
          </w:p>
        </w:tc>
      </w:tr>
      <w:tr w:rsidR="00000000" w14:paraId="7D603B5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4B3D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C5CA15" wp14:editId="3A73D322">
                  <wp:extent cx="3048000" cy="2286000"/>
                  <wp:effectExtent l="0" t="0" r="0" b="0"/>
                  <wp:docPr id="205" name="obrázek 205" descr="IMG_0320 - na pravé římse se vyskytují příčné trhliny přes celý profil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IMG_0320 - na pravé římse se vyskytují příčné trhliny přes celý profil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8B4715" w14:textId="77777777" w:rsidR="00000000" w:rsidRDefault="00000000">
            <w:pPr>
              <w:divId w:val="16019894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IMG_0320 - na pravé římse se vyskytují příčné trhliny přes celý profil římsy</w:t>
            </w:r>
          </w:p>
        </w:tc>
        <w:tc>
          <w:tcPr>
            <w:tcW w:w="0" w:type="auto"/>
            <w:vAlign w:val="center"/>
            <w:hideMark/>
          </w:tcPr>
          <w:p w14:paraId="4232D3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080C55" wp14:editId="604E6489">
                  <wp:extent cx="3048000" cy="2286000"/>
                  <wp:effectExtent l="0" t="0" r="0" b="0"/>
                  <wp:docPr id="206" name="obrázek 206" descr="IMG_0321 - na pravé římse se vyskytují příčné trhliny přes celý profil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IMG_0321 - na pravé římse se vyskytují příčné trhliny přes celý profil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F85EF9" w14:textId="77777777" w:rsidR="00000000" w:rsidRDefault="00000000">
            <w:pPr>
              <w:divId w:val="5825723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IMG_0321 - na pravé římse se vyskytují příčné trhliny přes celý profil římsy</w:t>
            </w:r>
          </w:p>
        </w:tc>
      </w:tr>
      <w:tr w:rsidR="00000000" w14:paraId="4F2BF7D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D069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F5DFC7" wp14:editId="104FCBE9">
                  <wp:extent cx="3048000" cy="2286000"/>
                  <wp:effectExtent l="0" t="0" r="0" b="0"/>
                  <wp:docPr id="207" name="obrázek 207" descr="IMG_0322 - na pravé římse se vyskytují příčné trhliny přes celý profil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IMG_0322 - na pravé římse se vyskytují příčné trhliny přes celý profil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BE350" w14:textId="77777777" w:rsidR="00000000" w:rsidRDefault="00000000">
            <w:pPr>
              <w:divId w:val="6902565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IMG_0322 - na pravé římse se vyskytují příčné trhliny přes celý profil římsy</w:t>
            </w:r>
          </w:p>
        </w:tc>
        <w:tc>
          <w:tcPr>
            <w:tcW w:w="0" w:type="auto"/>
            <w:vAlign w:val="center"/>
            <w:hideMark/>
          </w:tcPr>
          <w:p w14:paraId="2AFC34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AA8C7C" wp14:editId="55FE1A9D">
                  <wp:extent cx="3048000" cy="2286000"/>
                  <wp:effectExtent l="0" t="0" r="0" b="0"/>
                  <wp:docPr id="208" name="obrázek 208" descr="IMG_0323 - PKO zábradlí je lokálně porušená, prozatím bez větší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IMG_0323 - PKO zábradlí je lokálně porušená, prozatím bez větší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689514" w14:textId="77777777" w:rsidR="00000000" w:rsidRDefault="00000000">
            <w:pPr>
              <w:divId w:val="15341552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IMG_0323 - PKO zábradlí je lokálně porušená, prozatím bez větší koroze</w:t>
            </w:r>
          </w:p>
        </w:tc>
      </w:tr>
    </w:tbl>
    <w:p w14:paraId="64D0735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9ECE0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E672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903D01" wp14:editId="0072FA6F">
                  <wp:extent cx="3048000" cy="2286000"/>
                  <wp:effectExtent l="0" t="0" r="0" b="0"/>
                  <wp:docPr id="209" name="obrázek 209" descr="IMG_0326 - Zdivo opěr a křídel po lokálních opravách, stopy po zatékání, lokálně mnírně vyboulen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IMG_0326 - Zdivo opěr a křídel po lokálních opravách, stopy po zatékání, lokálně mnírně vyboulen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BDD00B" w14:textId="77777777" w:rsidR="00000000" w:rsidRDefault="00000000">
            <w:pPr>
              <w:divId w:val="4471611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IMG_0326 - Zdivo opěr a křídel po lokálních opravách, stopy po zatékání, lokálně mnírně vyboulené</w:t>
            </w:r>
          </w:p>
        </w:tc>
        <w:tc>
          <w:tcPr>
            <w:tcW w:w="0" w:type="auto"/>
            <w:vAlign w:val="center"/>
            <w:hideMark/>
          </w:tcPr>
          <w:p w14:paraId="06E31E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87F89A" wp14:editId="1A9C7CF8">
                  <wp:extent cx="3048000" cy="2286000"/>
                  <wp:effectExtent l="0" t="0" r="0" b="0"/>
                  <wp:docPr id="210" name="obrázek 210" descr="IMG_0327 - povrchy spodní stavby jsou místy porostlé mech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IMG_0327 - povrchy spodní stavby jsou místy porostlé mech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1C7CCF" w14:textId="77777777" w:rsidR="00000000" w:rsidRDefault="00000000">
            <w:pPr>
              <w:divId w:val="13886493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IMG_0327 - povrchy spodní stavby jsou místy porostlé mechem</w:t>
            </w:r>
          </w:p>
        </w:tc>
      </w:tr>
      <w:tr w:rsidR="00000000" w14:paraId="29D9ACA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63C2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20D128" wp14:editId="3422156B">
                  <wp:extent cx="3048000" cy="2286000"/>
                  <wp:effectExtent l="0" t="0" r="0" b="0"/>
                  <wp:docPr id="211" name="obrázek 211" descr="IMG_0329 - Zdivo opěr a křídel po lokálních opravách, stopy po zatékání, lokálně mnírně vyboulen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IMG_0329 - Zdivo opěr a křídel po lokálních opravách, stopy po zatékání, lokálně mnírně vyboulen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39E979" w14:textId="77777777" w:rsidR="00000000" w:rsidRDefault="00000000">
            <w:pPr>
              <w:divId w:val="3042439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IMG_0329 - Zdivo opěr a křídel po lokálních opravách, stopy po zatékání, lokálně mnírně vyboulené</w:t>
            </w:r>
          </w:p>
        </w:tc>
        <w:tc>
          <w:tcPr>
            <w:tcW w:w="0" w:type="auto"/>
            <w:vAlign w:val="center"/>
            <w:hideMark/>
          </w:tcPr>
          <w:p w14:paraId="15BE85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B3661D" wp14:editId="4AF1AA61">
                  <wp:extent cx="3048000" cy="2286000"/>
                  <wp:effectExtent l="0" t="0" r="0" b="0"/>
                  <wp:docPr id="212" name="obrázek 212" descr="IMG_0334 - lokálně porušený povrch křídla K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IMG_0334 - lokálně porušený povrch křídla K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1AF299" w14:textId="77777777" w:rsidR="00000000" w:rsidRDefault="00000000">
            <w:pPr>
              <w:divId w:val="12088373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IMG_0334 - lokálně porušený povrch křídla K3</w:t>
            </w:r>
          </w:p>
        </w:tc>
      </w:tr>
      <w:tr w:rsidR="00000000" w14:paraId="6407CB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C056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0A016B" wp14:editId="28EA98B9">
                  <wp:extent cx="3048000" cy="2286000"/>
                  <wp:effectExtent l="0" t="0" r="0" b="0"/>
                  <wp:docPr id="213" name="obrázek 213" descr="IMG_0337 - opevnění opěr se rozpad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IMG_0337 - opevnění opěr se rozpad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B71DAB" w14:textId="77777777" w:rsidR="00000000" w:rsidRDefault="00000000">
            <w:pPr>
              <w:divId w:val="8401953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IMG_0337 - opevnění opěr se rozpadá</w:t>
            </w:r>
          </w:p>
        </w:tc>
        <w:tc>
          <w:tcPr>
            <w:tcW w:w="0" w:type="auto"/>
            <w:vAlign w:val="center"/>
            <w:hideMark/>
          </w:tcPr>
          <w:p w14:paraId="32FA05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0DC744" wp14:editId="53100708">
                  <wp:extent cx="3048000" cy="2286000"/>
                  <wp:effectExtent l="0" t="0" r="0" b="0"/>
                  <wp:docPr id="214" name="obrázek 214" descr="IMG_0338 - opevnění opěr se rozpad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IMG_0338 - opevnění opěr se rozpad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BAC441" w14:textId="77777777" w:rsidR="00000000" w:rsidRDefault="00000000">
            <w:pPr>
              <w:divId w:val="2934069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IMG_0338 - opevnění opěr se rozpadá</w:t>
            </w:r>
          </w:p>
        </w:tc>
      </w:tr>
    </w:tbl>
    <w:p w14:paraId="1A2911E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B967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A0D4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DE10FF" wp14:editId="361B5EC9">
                  <wp:extent cx="3048000" cy="2286000"/>
                  <wp:effectExtent l="0" t="0" r="0" b="0"/>
                  <wp:docPr id="215" name="obrázek 215" descr="IMG_0339 - opevnění opěr se rozpad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IMG_0339 - opevnění opěr se rozpad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F9064A" w14:textId="77777777" w:rsidR="00000000" w:rsidRDefault="00000000">
            <w:pPr>
              <w:divId w:val="20765396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IMG_0339 - opevnění opěr se rozpadá</w:t>
            </w:r>
          </w:p>
        </w:tc>
        <w:tc>
          <w:tcPr>
            <w:tcW w:w="0" w:type="auto"/>
            <w:vAlign w:val="center"/>
            <w:hideMark/>
          </w:tcPr>
          <w:p w14:paraId="2472F7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16AFE8" wp14:editId="071E7280">
                  <wp:extent cx="3048000" cy="2286000"/>
                  <wp:effectExtent l="0" t="0" r="0" b="0"/>
                  <wp:docPr id="216" name="obrázek 216" descr="IMG_0342 - Povrchová degradace povrchu le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IMG_0342 - Povrchová degradace povrchu le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A053BD" w14:textId="77777777" w:rsidR="00000000" w:rsidRDefault="00000000">
            <w:pPr>
              <w:divId w:val="10766358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IMG_0342 - Povrchová degradace povrchu levé římsy</w:t>
            </w:r>
          </w:p>
        </w:tc>
      </w:tr>
      <w:tr w:rsidR="00000000" w14:paraId="44B4905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CA64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955DCC" wp14:editId="3442F0D9">
                  <wp:extent cx="3048000" cy="2286000"/>
                  <wp:effectExtent l="0" t="0" r="0" b="0"/>
                  <wp:docPr id="217" name="obrázek 217" descr="IMG_0343 - na levém čele je uchycená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IMG_0343 - na levém čele je uchycená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79E0F6" w14:textId="77777777" w:rsidR="00000000" w:rsidRDefault="00000000">
            <w:pPr>
              <w:divId w:val="12621062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IMG_0343 - na levém čele je uchycená vegetace</w:t>
            </w:r>
          </w:p>
        </w:tc>
        <w:tc>
          <w:tcPr>
            <w:tcW w:w="0" w:type="auto"/>
            <w:vAlign w:val="center"/>
            <w:hideMark/>
          </w:tcPr>
          <w:p w14:paraId="4AB823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7FC0BB" wp14:editId="04A475AC">
                  <wp:extent cx="3048000" cy="2286000"/>
                  <wp:effectExtent l="0" t="0" r="0" b="0"/>
                  <wp:docPr id="218" name="obrázek 218" descr="IMG_0345 - na podhledu se lokálně vyskytují stopy po zatéká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IMG_0345 - na podhledu se lokálně vyskytují stopy po zatéká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3C4876" w14:textId="77777777" w:rsidR="00000000" w:rsidRDefault="00000000">
            <w:pPr>
              <w:divId w:val="19812241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IMG_0345 - na podhledu se lokálně vyskytují stopy po zatékání</w:t>
            </w:r>
          </w:p>
        </w:tc>
      </w:tr>
      <w:tr w:rsidR="00000000" w14:paraId="24A5F61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1219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6B574E" wp14:editId="0EAFAD9F">
                  <wp:extent cx="3048000" cy="2286000"/>
                  <wp:effectExtent l="0" t="0" r="0" b="0"/>
                  <wp:docPr id="219" name="obrázek 219" descr="IMG_0347 - nepravidelné trhliny v omítce obou čelních zd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IMG_0347 - nepravidelné trhliny v omítce obou čelních zd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613B38" w14:textId="77777777" w:rsidR="00000000" w:rsidRDefault="00000000">
            <w:pPr>
              <w:divId w:val="10868051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IMG_0347 - nepravidelné trhliny v omítce obou čelních zdí</w:t>
            </w:r>
          </w:p>
        </w:tc>
        <w:tc>
          <w:tcPr>
            <w:tcW w:w="0" w:type="auto"/>
            <w:vAlign w:val="center"/>
            <w:hideMark/>
          </w:tcPr>
          <w:p w14:paraId="6829BF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DDD90FE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256"/>
          <w:footerReference w:type="default" r:id="rId25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8101733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01.12.2020            298-005</w:t>
      </w:r>
    </w:p>
    <w:p w14:paraId="6C56B87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01.12.2020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Ing. Dušan Chocholouš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 až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5EFD59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CE207C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3650414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FE5AD7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Lokálně vypadlé spárování na podhledu + mírná degradace kameniva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Uvolněné kamenivo římsy na pravém křídle OP2</w:t>
      </w:r>
      <w:r>
        <w:rPr>
          <w:rFonts w:eastAsia="Times New Roman"/>
          <w:sz w:val="20"/>
          <w:szCs w:val="20"/>
        </w:rPr>
        <w:br/>
        <w:t>– Římsy na křídlech zarůstají vegetací (mech)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Koroze a zašlý nátěr sloupku evidenčního čísla vlevo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koryta pod mostem</w:t>
      </w:r>
    </w:p>
    <w:p w14:paraId="693D8D0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958C9C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5E415E2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CC7263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Odstranit nečistoty a uchycenou vegetaci ze spar mezi vozovkou a římsami</w:t>
      </w:r>
      <w:r>
        <w:rPr>
          <w:rFonts w:eastAsia="Times New Roman"/>
          <w:sz w:val="20"/>
          <w:szCs w:val="20"/>
        </w:rPr>
        <w:br/>
        <w:t>– Odstranit vegetaci zakrývající římsy na křídlech a rostoucí v obvodu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Utěsnit spáry mezi vozovkou a římsami pružnou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Odrezit a obnovit PKO sloupku s ev. č.</w:t>
      </w:r>
      <w:r>
        <w:rPr>
          <w:rFonts w:eastAsia="Times New Roman"/>
          <w:sz w:val="20"/>
          <w:szCs w:val="20"/>
        </w:rPr>
        <w:br/>
        <w:t>– Repasovat kamenné zdivo římsy na pravém křídle OP2</w:t>
      </w:r>
      <w:r>
        <w:rPr>
          <w:rFonts w:eastAsia="Times New Roman"/>
          <w:sz w:val="20"/>
          <w:szCs w:val="20"/>
        </w:rPr>
        <w:br/>
        <w:t>– Sanovat obě římsy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</w:p>
    <w:p w14:paraId="4F10D59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3DF70C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3DF74BF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32A980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 důvodu opravy spodní stavby přespárováním a ne přezděním je nutno nadále dbát zvýšené pozornosti spodní stavby.</w:t>
      </w:r>
      <w:r>
        <w:rPr>
          <w:rFonts w:eastAsia="Times New Roman"/>
          <w:sz w:val="20"/>
          <w:szCs w:val="20"/>
        </w:rPr>
        <w:br/>
        <w:t>Zatížitelnost byla převzata z poslední HMP (Ing. Jan Dobrovolný 27. 8. 2020) a redukována koeficientem stavebního stavu.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IV – Uspokojivý</w:t>
      </w:r>
      <w:r>
        <w:rPr>
          <w:rFonts w:eastAsia="Times New Roman"/>
          <w:sz w:val="20"/>
          <w:szCs w:val="20"/>
        </w:rPr>
        <w:br/>
        <w:t>– α = 0,6</w:t>
      </w:r>
      <w:r>
        <w:rPr>
          <w:rFonts w:eastAsia="Times New Roman"/>
          <w:sz w:val="20"/>
          <w:szCs w:val="20"/>
        </w:rPr>
        <w:br/>
        <w:t>– normální Vn [t]: 30</w:t>
      </w:r>
      <w:r>
        <w:rPr>
          <w:rFonts w:eastAsia="Times New Roman"/>
          <w:sz w:val="20"/>
          <w:szCs w:val="20"/>
        </w:rPr>
        <w:br/>
        <w:t>– výhradní Vr [t]: 78</w:t>
      </w:r>
      <w:r>
        <w:rPr>
          <w:rFonts w:eastAsia="Times New Roman"/>
          <w:sz w:val="20"/>
          <w:szCs w:val="20"/>
        </w:rPr>
        <w:br/>
        <w:t>– výjimečná Ve [t]: 201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>(HMP – 27. 08. 2020 – Ing. Jan Dobrovolný)</w:t>
      </w:r>
      <w:r>
        <w:rPr>
          <w:rFonts w:eastAsia="Times New Roman"/>
          <w:sz w:val="20"/>
          <w:szCs w:val="20"/>
        </w:rPr>
        <w:br/>
        <w:t xml:space="preserve">V současné době je na mostě osazeno SDZ omezující zatížitelnost na Vn= 20 t a Vr= 52 t. Tyto hodnoty jsou nižší než jsou hodnoty maximální aktuální zatížitelnosti stanovené poslední HMP ze 27.08.2020 (Vn= 30 t a Vr= 78 t. Vzhledem ke špatnému stavu spodní stavby mostu (klasifikační stupeň V) proto doporučuji stávající SDZ na mostě (Vn= 20 t, Vr= 52 t) ponechat. </w:t>
      </w:r>
      <w:r>
        <w:rPr>
          <w:rFonts w:eastAsia="Times New Roman"/>
          <w:sz w:val="20"/>
          <w:szCs w:val="20"/>
        </w:rPr>
        <w:br w:type="page"/>
      </w:r>
    </w:p>
    <w:p w14:paraId="2418099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79850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3471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719BB4" wp14:editId="24453930">
                  <wp:extent cx="3048000" cy="2286000"/>
                  <wp:effectExtent l="0" t="0" r="0" b="0"/>
                  <wp:docPr id="220" name="obrázek 220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EC289C" w14:textId="77777777" w:rsidR="00000000" w:rsidRDefault="00000000">
            <w:pPr>
              <w:divId w:val="15859882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2DDED0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0EB652" wp14:editId="6A8C527B">
                  <wp:extent cx="3048000" cy="2286000"/>
                  <wp:effectExtent l="0" t="0" r="0" b="0"/>
                  <wp:docPr id="221" name="obrázek 221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DE560F" w14:textId="77777777" w:rsidR="00000000" w:rsidRDefault="00000000">
            <w:pPr>
              <w:divId w:val="3794812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59D6E5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652E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ABEE76" wp14:editId="2DAD4066">
                  <wp:extent cx="3048000" cy="2286000"/>
                  <wp:effectExtent l="0" t="0" r="0" b="0"/>
                  <wp:docPr id="222" name="obrázek 222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B78F45" w14:textId="77777777" w:rsidR="00000000" w:rsidRDefault="00000000">
            <w:pPr>
              <w:divId w:val="18627450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52001E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4C7AAD" wp14:editId="30B5132C">
                  <wp:extent cx="3048000" cy="2286000"/>
                  <wp:effectExtent l="0" t="0" r="0" b="0"/>
                  <wp:docPr id="223" name="obrázek 223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AAD5BF" w14:textId="77777777" w:rsidR="00000000" w:rsidRDefault="00000000">
            <w:pPr>
              <w:divId w:val="15425918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4ADDC8B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2DE1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DEB3B2" wp14:editId="17A504C7">
                  <wp:extent cx="3048000" cy="2286000"/>
                  <wp:effectExtent l="0" t="0" r="0" b="0"/>
                  <wp:docPr id="224" name="obrázek 224" descr="Křídlo na konci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Křídlo na konci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2AC204" w14:textId="77777777" w:rsidR="00000000" w:rsidRDefault="00000000">
            <w:pPr>
              <w:divId w:val="11576529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na konci mostu vpravo</w:t>
            </w:r>
          </w:p>
        </w:tc>
        <w:tc>
          <w:tcPr>
            <w:tcW w:w="0" w:type="auto"/>
            <w:vAlign w:val="center"/>
            <w:hideMark/>
          </w:tcPr>
          <w:p w14:paraId="7661CD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7DC73A" wp14:editId="5D260BF1">
                  <wp:extent cx="3048000" cy="2286000"/>
                  <wp:effectExtent l="0" t="0" r="0" b="0"/>
                  <wp:docPr id="225" name="obrázek 225" descr="Nesanovaný průzkum diagnostiky klenby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Nesanovaný průzkum diagnostiky klenby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07FF67" w14:textId="77777777" w:rsidR="00000000" w:rsidRDefault="00000000">
            <w:pPr>
              <w:divId w:val="12250274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Nesanovaný průzkum diagnostiky klenby vpravo</w:t>
            </w:r>
          </w:p>
        </w:tc>
      </w:tr>
    </w:tbl>
    <w:p w14:paraId="396AEEF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D52F1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5DB6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3AAD3E" wp14:editId="5187ADDE">
                  <wp:extent cx="3048000" cy="2286000"/>
                  <wp:effectExtent l="0" t="0" r="0" b="0"/>
                  <wp:docPr id="226" name="obrázek 226" descr="Podhled klenby uprostřed - 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Podhled klenby uprostřed - 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2FE8C7" w14:textId="77777777" w:rsidR="00000000" w:rsidRDefault="00000000">
            <w:pPr>
              <w:divId w:val="4902966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uprostřed - levá strana mostu</w:t>
            </w:r>
          </w:p>
        </w:tc>
        <w:tc>
          <w:tcPr>
            <w:tcW w:w="0" w:type="auto"/>
            <w:vAlign w:val="center"/>
            <w:hideMark/>
          </w:tcPr>
          <w:p w14:paraId="1D01F9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B0D3D7" wp14:editId="44537A4D">
                  <wp:extent cx="3048000" cy="2286000"/>
                  <wp:effectExtent l="0" t="0" r="0" b="0"/>
                  <wp:docPr id="227" name="obrázek 227" descr="Podhled klenby uprostřed - 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Podhled klenby uprostřed - 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D44473" w14:textId="77777777" w:rsidR="00000000" w:rsidRDefault="00000000">
            <w:pPr>
              <w:divId w:val="19866183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uprostřed - pravá strana mostu</w:t>
            </w:r>
          </w:p>
        </w:tc>
      </w:tr>
      <w:tr w:rsidR="00000000" w14:paraId="119885E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06BF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C99589" wp14:editId="2C5141BB">
                  <wp:extent cx="3048000" cy="2286000"/>
                  <wp:effectExtent l="0" t="0" r="0" b="0"/>
                  <wp:docPr id="228" name="obrázek 228" descr="Podhled klenby zleva - 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Podhled klenby zleva - 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E76DA2" w14:textId="77777777" w:rsidR="00000000" w:rsidRDefault="00000000">
            <w:pPr>
              <w:divId w:val="17899301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zleva - levá strana mostu</w:t>
            </w:r>
          </w:p>
        </w:tc>
        <w:tc>
          <w:tcPr>
            <w:tcW w:w="0" w:type="auto"/>
            <w:vAlign w:val="center"/>
            <w:hideMark/>
          </w:tcPr>
          <w:p w14:paraId="1465B1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3D2E0A" wp14:editId="3FFEC826">
                  <wp:extent cx="3048000" cy="2286000"/>
                  <wp:effectExtent l="0" t="0" r="0" b="0"/>
                  <wp:docPr id="229" name="obrázek 229" descr="Podhled klenby zprava - 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Podhled klenby zprava - 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555B33" w14:textId="77777777" w:rsidR="00000000" w:rsidRDefault="00000000">
            <w:pPr>
              <w:divId w:val="6278539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zprava - levá strana mostu</w:t>
            </w:r>
          </w:p>
        </w:tc>
      </w:tr>
      <w:tr w:rsidR="00000000" w14:paraId="5B59D16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54AD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C081B8" wp14:editId="125AC9DC">
                  <wp:extent cx="3048000" cy="2286000"/>
                  <wp:effectExtent l="0" t="0" r="0" b="0"/>
                  <wp:docPr id="230" name="obrázek 230" descr="Podhled klenby zprava - 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Podhled klenby zprava - 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9A949E" w14:textId="77777777" w:rsidR="00000000" w:rsidRDefault="00000000">
            <w:pPr>
              <w:divId w:val="3684519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zprava - pravá strana mostu</w:t>
            </w:r>
          </w:p>
        </w:tc>
        <w:tc>
          <w:tcPr>
            <w:tcW w:w="0" w:type="auto"/>
            <w:vAlign w:val="center"/>
            <w:hideMark/>
          </w:tcPr>
          <w:p w14:paraId="7F441A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1314D8" wp14:editId="39191581">
                  <wp:extent cx="3048000" cy="2286000"/>
                  <wp:effectExtent l="0" t="0" r="0" b="0"/>
                  <wp:docPr id="231" name="obrázek 231" descr="Podhled klenby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Podhled klenby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AC698A" w14:textId="77777777" w:rsidR="00000000" w:rsidRDefault="00000000">
            <w:pPr>
              <w:divId w:val="1278622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zprava</w:t>
            </w:r>
          </w:p>
        </w:tc>
      </w:tr>
    </w:tbl>
    <w:p w14:paraId="1FC29F5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F474A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6818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D0BAA3" wp14:editId="7E8B17B2">
                  <wp:extent cx="3048000" cy="2286000"/>
                  <wp:effectExtent l="0" t="0" r="0" b="0"/>
                  <wp:docPr id="232" name="obrázek 232" descr="Pohled na klenb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Pohled na klenb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71D0E7" w14:textId="77777777" w:rsidR="00000000" w:rsidRDefault="00000000">
            <w:pPr>
              <w:divId w:val="4145475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klenbu zleva</w:t>
            </w:r>
          </w:p>
        </w:tc>
        <w:tc>
          <w:tcPr>
            <w:tcW w:w="0" w:type="auto"/>
            <w:vAlign w:val="center"/>
            <w:hideMark/>
          </w:tcPr>
          <w:p w14:paraId="5567E2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1BB97F" wp14:editId="5E40FF32">
                  <wp:extent cx="3048000" cy="2286000"/>
                  <wp:effectExtent l="0" t="0" r="0" b="0"/>
                  <wp:docPr id="233" name="obrázek 233" descr="Pohled na klenb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Pohled na klenb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69CF6D" w14:textId="77777777" w:rsidR="00000000" w:rsidRDefault="00000000">
            <w:pPr>
              <w:divId w:val="4865601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klenbu zprava</w:t>
            </w:r>
          </w:p>
        </w:tc>
      </w:tr>
      <w:tr w:rsidR="00000000" w14:paraId="2F6EF7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033D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E01086" wp14:editId="3FBD5A61">
                  <wp:extent cx="3048000" cy="2286000"/>
                  <wp:effectExtent l="0" t="0" r="0" b="0"/>
                  <wp:docPr id="234" name="obrázek 234" descr="Pohled na opěru 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Pohled na opěru 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5F93B0" w14:textId="77777777" w:rsidR="00000000" w:rsidRDefault="00000000">
            <w:pPr>
              <w:divId w:val="4479659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zleva</w:t>
            </w:r>
          </w:p>
        </w:tc>
        <w:tc>
          <w:tcPr>
            <w:tcW w:w="0" w:type="auto"/>
            <w:vAlign w:val="center"/>
            <w:hideMark/>
          </w:tcPr>
          <w:p w14:paraId="4DB1B7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952C96" wp14:editId="1030EB3E">
                  <wp:extent cx="3048000" cy="2286000"/>
                  <wp:effectExtent l="0" t="0" r="0" b="0"/>
                  <wp:docPr id="235" name="obrázek 235" descr="Pohled na opěru OP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Pohled na opěru OP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CA5D6D" w14:textId="77777777" w:rsidR="00000000" w:rsidRDefault="00000000">
            <w:pPr>
              <w:divId w:val="7155876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zprava</w:t>
            </w:r>
          </w:p>
        </w:tc>
      </w:tr>
      <w:tr w:rsidR="00000000" w14:paraId="2CDF11D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1B33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F1E1DC" wp14:editId="454F59B2">
                  <wp:extent cx="3048000" cy="2286000"/>
                  <wp:effectExtent l="0" t="0" r="0" b="0"/>
                  <wp:docPr id="236" name="obrázek 236" descr="Pohled na opěru OP2 a pravé křídl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Pohled na opěru OP2 a pravé křídl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A3561F" w14:textId="77777777" w:rsidR="00000000" w:rsidRDefault="00000000">
            <w:pPr>
              <w:divId w:val="6859045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a pravé křídlo na konci mostu</w:t>
            </w:r>
          </w:p>
        </w:tc>
        <w:tc>
          <w:tcPr>
            <w:tcW w:w="0" w:type="auto"/>
            <w:vAlign w:val="center"/>
            <w:hideMark/>
          </w:tcPr>
          <w:p w14:paraId="522BD3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EAADE7" wp14:editId="0BC2A562">
                  <wp:extent cx="3048000" cy="2286000"/>
                  <wp:effectExtent l="0" t="0" r="0" b="0"/>
                  <wp:docPr id="237" name="obrázek 237" descr="Pohled na opěru O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Pohled na opěru O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5819B4" w14:textId="77777777" w:rsidR="00000000" w:rsidRDefault="00000000">
            <w:pPr>
              <w:divId w:val="19039054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zleva</w:t>
            </w:r>
          </w:p>
        </w:tc>
      </w:tr>
    </w:tbl>
    <w:p w14:paraId="04BB497C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276"/>
          <w:footerReference w:type="default" r:id="rId27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FFEC34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19.08.2021            298-005</w:t>
      </w:r>
    </w:p>
    <w:p w14:paraId="0B95911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19.08.2021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21.0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3EB2E1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053037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3BB7C18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388D40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– Zdivo opěr a křídel po lokálních výspravách</w:t>
      </w:r>
      <w:r>
        <w:rPr>
          <w:rFonts w:eastAsia="Times New Roman"/>
          <w:sz w:val="20"/>
          <w:szCs w:val="20"/>
        </w:rPr>
        <w:br/>
        <w:t>– Na povrchu křídel je místy uchycen mech a lišejníky</w:t>
      </w:r>
      <w:r>
        <w:rPr>
          <w:rFonts w:eastAsia="Times New Roman"/>
          <w:sz w:val="20"/>
          <w:szCs w:val="20"/>
        </w:rPr>
        <w:br/>
        <w:t>– Mírně vyboulené zdivo opěr (patrné spíše v pravé části)</w:t>
      </w:r>
      <w:r>
        <w:rPr>
          <w:rFonts w:eastAsia="Times New Roman"/>
          <w:sz w:val="20"/>
          <w:szCs w:val="20"/>
        </w:rPr>
        <w:br/>
        <w:t>– Nepravidelné trhliny v omítce čelních zdí (vlevo lokálně uchycená vegetace)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lokálně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Lokálně vypadlé spárování na podhledu NK (ve vrcholu klenby) + mírná degradace kamenného zdiva klenby</w:t>
      </w:r>
      <w:r>
        <w:rPr>
          <w:rFonts w:eastAsia="Times New Roman"/>
          <w:sz w:val="20"/>
          <w:szCs w:val="20"/>
        </w:rPr>
        <w:br/>
        <w:t>– Spárování v podhledu klenby po lokálních výspravách</w:t>
      </w:r>
      <w:r>
        <w:rPr>
          <w:rFonts w:eastAsia="Times New Roman"/>
          <w:sz w:val="20"/>
          <w:szCs w:val="20"/>
        </w:rPr>
        <w:br/>
        <w:t>– Nezasanovaná jádrová sonda do NK klenby na pravé straně mostu (blíže opěře OP2)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Vozovka na mostě obecně vykazuje nerovnosti, místy po lokálních výspravách</w:t>
      </w:r>
      <w:r>
        <w:rPr>
          <w:rFonts w:eastAsia="Times New Roman"/>
          <w:sz w:val="20"/>
          <w:szCs w:val="20"/>
        </w:rPr>
        <w:br/>
        <w:t>– Poklesy krajnic před a za mostem</w:t>
      </w:r>
      <w:r>
        <w:rPr>
          <w:rFonts w:eastAsia="Times New Roman"/>
          <w:sz w:val="20"/>
          <w:szCs w:val="20"/>
        </w:rPr>
        <w:br/>
        <w:t>– Lokální výskyt trhlin v krytu vozovky (např. příčná nad opěrou OP1)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Lokální výskyt příčných trhlin přes celý profil říms</w:t>
      </w:r>
      <w:r>
        <w:rPr>
          <w:rFonts w:eastAsia="Times New Roman"/>
          <w:sz w:val="20"/>
          <w:szCs w:val="20"/>
        </w:rPr>
        <w:br/>
        <w:t>– Utržená římsa pravého křídla opěry OP2 v horní části</w:t>
      </w:r>
      <w:r>
        <w:rPr>
          <w:rFonts w:eastAsia="Times New Roman"/>
          <w:sz w:val="20"/>
          <w:szCs w:val="20"/>
        </w:rPr>
        <w:br/>
        <w:t>– Trhlinami v římsách křídel prorůstá vegetace</w:t>
      </w:r>
      <w:r>
        <w:rPr>
          <w:rFonts w:eastAsia="Times New Roman"/>
          <w:sz w:val="20"/>
          <w:szCs w:val="20"/>
        </w:rPr>
        <w:br/>
        <w:t>– Římsy na křídlech zarůstají vegetací (mech)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Koroze zábradlí (místy zcela prokorodovaná místa → např. sloupek na konci pravého zábradlí)</w:t>
      </w:r>
      <w:r>
        <w:rPr>
          <w:rFonts w:eastAsia="Times New Roman"/>
          <w:sz w:val="20"/>
          <w:szCs w:val="20"/>
        </w:rPr>
        <w:br/>
        <w:t>– Zábradlí výškově nesplňuje současné platné normové požadavky (měřeno cca 0,98 m od povrchu říms)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 xml:space="preserve">– Osazené SDZ omezující zatížitelnost mostu neodpovídá závěrům poslední HMP (osazeny nižší hodnoty </w:t>
      </w:r>
      <w:r>
        <w:rPr>
          <w:rFonts w:eastAsia="Times New Roman"/>
          <w:sz w:val="20"/>
          <w:szCs w:val="20"/>
        </w:rPr>
        <w:lastRenderedPageBreak/>
        <w:t>zatížitelnosti)</w:t>
      </w:r>
      <w:r>
        <w:rPr>
          <w:rFonts w:eastAsia="Times New Roman"/>
          <w:sz w:val="20"/>
          <w:szCs w:val="20"/>
        </w:rPr>
        <w:br/>
        <w:t>– Vzhledem ke špatnému stavebně-technickému stavu spodní stavby bych však doporučoval osazené SDZ ponechat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Ev. číslo na začátku mostu je uvolněné v upevnění</w:t>
      </w:r>
      <w:r>
        <w:rPr>
          <w:rFonts w:eastAsia="Times New Roman"/>
          <w:sz w:val="20"/>
          <w:szCs w:val="20"/>
        </w:rPr>
        <w:br/>
        <w:t>– Ev. číslo na konci mostu chybí (v okolí mostu nenalezeno)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koryta pod mostem</w:t>
      </w:r>
    </w:p>
    <w:p w14:paraId="033AE4E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56CACB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352ABBC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37397B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Řádně připevnit tabulku ev. čísla na začátku mostu</w:t>
      </w:r>
      <w:r>
        <w:rPr>
          <w:rFonts w:eastAsia="Times New Roman"/>
          <w:sz w:val="20"/>
          <w:szCs w:val="20"/>
        </w:rPr>
        <w:br/>
        <w:t>– Osadit novou tabulku ev. čísla na konci mostu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– Obnovit spárování klenby na poškozených místech podhledu </w:t>
      </w:r>
      <w:r>
        <w:rPr>
          <w:rFonts w:eastAsia="Times New Roman"/>
          <w:sz w:val="20"/>
          <w:szCs w:val="20"/>
        </w:rPr>
        <w:br/>
        <w:t>– Repasovat utrženou římsu pravého křídla opěry OP2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>– Odrezit zábradlí, zacelit jeho prorezlá místa a obnovit PKO (případně vyměnit zábradlí za nové)</w:t>
      </w:r>
      <w:r>
        <w:rPr>
          <w:rFonts w:eastAsia="Times New Roman"/>
          <w:sz w:val="20"/>
          <w:szCs w:val="20"/>
        </w:rPr>
        <w:br/>
        <w:t>– Sanovat porušený povrch vozovky</w:t>
      </w:r>
      <w:r>
        <w:rPr>
          <w:rFonts w:eastAsia="Times New Roman"/>
          <w:sz w:val="20"/>
          <w:szCs w:val="20"/>
        </w:rPr>
        <w:br/>
        <w:t>– Utěsnit spáry mezi vozovkou a římsami pružnou asfaltovou zálivkou</w:t>
      </w:r>
      <w:r>
        <w:rPr>
          <w:rFonts w:eastAsia="Times New Roman"/>
          <w:sz w:val="20"/>
          <w:szCs w:val="20"/>
        </w:rPr>
        <w:br/>
        <w:t>– Opravit porušené opevnění opěr pod mostem</w:t>
      </w:r>
      <w:r>
        <w:rPr>
          <w:rFonts w:eastAsia="Times New Roman"/>
          <w:sz w:val="20"/>
          <w:szCs w:val="20"/>
        </w:rPr>
        <w:br/>
        <w:t>– Provést zasanování otvoru po jádrovém vývrtu na boku nosné konstrukce klenby na pravé straně (provede po dohodě zhotovitel diagnostiky)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Odstranit nečistoty a uchycenou vegetaci ze spar mezi vozovkou a římsami</w:t>
      </w:r>
      <w:r>
        <w:rPr>
          <w:rFonts w:eastAsia="Times New Roman"/>
          <w:sz w:val="20"/>
          <w:szCs w:val="20"/>
        </w:rPr>
        <w:br/>
        <w:t>– Odstranit vegetaci (mech) zakrývající římsy na křídlech a rostoucí v obvodu mostu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Dle poslední HMP: Vzhledem ke skutečnosti, že do mostu prozatím jen drobně zatéká, doporučuji do budoucna naplánovat opravu hydroizolace mostu. Prozatím je most bez větších závad (ideálně spojit s opravou krytu vozovky, vybudováním nových říms a zábradlí/svodidla)</w:t>
      </w:r>
      <w:r>
        <w:rPr>
          <w:rFonts w:eastAsia="Times New Roman"/>
          <w:sz w:val="20"/>
          <w:szCs w:val="20"/>
        </w:rPr>
        <w:br/>
        <w:t>– Na mostě obnovit vozovku, ideálně vyfrézováním a položením nového krytu (pokud se nebude v brzké době obnovovat hydroizolace)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Při provádění BMP a HMP sledovat stabilitu spodní stavby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</w:t>
      </w:r>
    </w:p>
    <w:p w14:paraId="448FC91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B2260B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Zaslání e-mailem ve formě interního sdělení náměstkyni majetkové správy, vedoucímu provozu a vedoucímu příslušného cestmistrovství.</w:t>
      </w:r>
    </w:p>
    <w:p w14:paraId="50E4C21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2F5D67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 důvodu opravy spodní stavby přespárováním a ne přezděním je nutno nadále dbát zvýšené pozornosti spodní stavby.</w:t>
      </w:r>
      <w:r>
        <w:rPr>
          <w:rFonts w:eastAsia="Times New Roman"/>
          <w:sz w:val="20"/>
          <w:szCs w:val="20"/>
        </w:rPr>
        <w:br/>
        <w:t>Zatížitelnost byla převzata z poslední HMP a redukována koeficientem stavebního stavu.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IV – Uspokojivý</w:t>
      </w:r>
      <w:r>
        <w:rPr>
          <w:rFonts w:eastAsia="Times New Roman"/>
          <w:sz w:val="20"/>
          <w:szCs w:val="20"/>
        </w:rPr>
        <w:br/>
        <w:t>– Koeficient stavebního stavu α = 0,6</w:t>
      </w:r>
      <w:r>
        <w:rPr>
          <w:rFonts w:eastAsia="Times New Roman"/>
          <w:sz w:val="20"/>
          <w:szCs w:val="20"/>
        </w:rPr>
        <w:br/>
        <w:t>– normální Vn [t]: 30</w:t>
      </w:r>
      <w:r>
        <w:rPr>
          <w:rFonts w:eastAsia="Times New Roman"/>
          <w:sz w:val="20"/>
          <w:szCs w:val="20"/>
        </w:rPr>
        <w:br/>
        <w:t>– výhradní Vr [t]: 78</w:t>
      </w:r>
      <w:r>
        <w:rPr>
          <w:rFonts w:eastAsia="Times New Roman"/>
          <w:sz w:val="20"/>
          <w:szCs w:val="20"/>
        </w:rPr>
        <w:br/>
        <w:t>– výjimečná Ve [t]: 201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>(HMP – 27.08.2020 – Ing. Jan Dobrovolný)</w:t>
      </w:r>
      <w:r>
        <w:rPr>
          <w:rFonts w:eastAsia="Times New Roman"/>
          <w:sz w:val="20"/>
          <w:szCs w:val="20"/>
        </w:rPr>
        <w:br/>
        <w:t xml:space="preserve">V současné době je na mostě osazeno SDZ omezující zatížitelnost na Vn= 20 t a Vr= 52 t. Tyto hodnoty jsou nižší než jsou hodnoty maximální aktuální zatížitelnosti stanovené poslední HMP ze 27.08.2020 (Vn= 30 t a Vr= 78 t). Vzhledem ke špatnému stavu spodní stavby mostu (klasifikační stupeň V) proto doporučuji stávající SDZ na mostě (Vn= 20 t, Vr= 52 t) ponechat. </w:t>
      </w:r>
      <w:r>
        <w:rPr>
          <w:rFonts w:eastAsia="Times New Roman"/>
          <w:sz w:val="20"/>
          <w:szCs w:val="20"/>
        </w:rPr>
        <w:br w:type="page"/>
      </w:r>
    </w:p>
    <w:p w14:paraId="5C32BB8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542AC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51DB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096663" wp14:editId="372118D6">
                  <wp:extent cx="3048000" cy="2286000"/>
                  <wp:effectExtent l="0" t="0" r="0" b="0"/>
                  <wp:docPr id="238" name="obrázek 238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70D1CC" w14:textId="77777777" w:rsidR="00000000" w:rsidRDefault="00000000">
            <w:pPr>
              <w:divId w:val="2389490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6F2D5F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226B27" wp14:editId="29AB9934">
                  <wp:extent cx="3048000" cy="2286000"/>
                  <wp:effectExtent l="0" t="0" r="0" b="0"/>
                  <wp:docPr id="239" name="obrázek 239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C867CB" w14:textId="77777777" w:rsidR="00000000" w:rsidRDefault="00000000">
            <w:pPr>
              <w:divId w:val="4996588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6B5CF5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DC43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A7A722" wp14:editId="0CCCD8F3">
                  <wp:extent cx="3048000" cy="2286000"/>
                  <wp:effectExtent l="0" t="0" r="0" b="0"/>
                  <wp:docPr id="240" name="obrázek 240" descr="Vozovka v předpolí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Vozovka v předpolí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12C6C4" w14:textId="77777777" w:rsidR="00000000" w:rsidRDefault="00000000">
            <w:pPr>
              <w:divId w:val="13368045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v předpolí na začátku</w:t>
            </w:r>
          </w:p>
        </w:tc>
        <w:tc>
          <w:tcPr>
            <w:tcW w:w="0" w:type="auto"/>
            <w:vAlign w:val="center"/>
            <w:hideMark/>
          </w:tcPr>
          <w:p w14:paraId="556053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3EF754" wp14:editId="5E195488">
                  <wp:extent cx="3048000" cy="2286000"/>
                  <wp:effectExtent l="0" t="0" r="0" b="0"/>
                  <wp:docPr id="241" name="obrázek 241" descr="Příčná trhlina v krytu vozovky nad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Příčná trhlina v krytu vozovky nad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63B67E" w14:textId="77777777" w:rsidR="00000000" w:rsidRDefault="00000000">
            <w:pPr>
              <w:divId w:val="17793718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Příčná trhlina v krytu vozovky nad OP1</w:t>
            </w:r>
          </w:p>
        </w:tc>
      </w:tr>
      <w:tr w:rsidR="00000000" w14:paraId="12FEA0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341E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3B4BC5" wp14:editId="3F7A9E57">
                  <wp:extent cx="3048000" cy="2286000"/>
                  <wp:effectExtent l="0" t="0" r="0" b="0"/>
                  <wp:docPr id="242" name="obrázek 242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7EDFD6" w14:textId="77777777" w:rsidR="00000000" w:rsidRDefault="00000000">
            <w:pPr>
              <w:divId w:val="19202129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  <w:tc>
          <w:tcPr>
            <w:tcW w:w="0" w:type="auto"/>
            <w:vAlign w:val="center"/>
            <w:hideMark/>
          </w:tcPr>
          <w:p w14:paraId="485DD1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59FB09" wp14:editId="7E207D7A">
                  <wp:extent cx="3048000" cy="2286000"/>
                  <wp:effectExtent l="0" t="0" r="0" b="0"/>
                  <wp:docPr id="243" name="obrázek 243" descr="Pohled na levou řím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Pohled na levou řím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43ED97" w14:textId="77777777" w:rsidR="00000000" w:rsidRDefault="00000000">
            <w:pPr>
              <w:divId w:val="4424572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levou římsu</w:t>
            </w:r>
          </w:p>
        </w:tc>
      </w:tr>
    </w:tbl>
    <w:p w14:paraId="4D71AE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B82EFF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3E24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8AAE58" wp14:editId="70F4E5CB">
                  <wp:extent cx="3048000" cy="2286000"/>
                  <wp:effectExtent l="0" t="0" r="0" b="0"/>
                  <wp:docPr id="244" name="obrázek 244" descr="Pohled na pravou řím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Pohled na pravou řím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02A1F7" w14:textId="77777777" w:rsidR="00000000" w:rsidRDefault="00000000">
            <w:pPr>
              <w:divId w:val="7998816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pravou římsu</w:t>
            </w:r>
          </w:p>
        </w:tc>
        <w:tc>
          <w:tcPr>
            <w:tcW w:w="0" w:type="auto"/>
            <w:vAlign w:val="center"/>
            <w:hideMark/>
          </w:tcPr>
          <w:p w14:paraId="240C69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1F8A1C" wp14:editId="7C735E48">
                  <wp:extent cx="3048000" cy="2286000"/>
                  <wp:effectExtent l="0" t="0" r="0" b="0"/>
                  <wp:docPr id="245" name="obrázek 245" descr="Uvolněné ev. číslo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Uvolněné ev. číslo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31AB3D" w14:textId="77777777" w:rsidR="00000000" w:rsidRDefault="00000000">
            <w:pPr>
              <w:divId w:val="17979170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Uvolněné ev. číslo na začátku</w:t>
            </w:r>
          </w:p>
        </w:tc>
      </w:tr>
      <w:tr w:rsidR="00000000" w14:paraId="0CF99B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3CC8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FF5703" wp14:editId="30670D3B">
                  <wp:extent cx="3048000" cy="2286000"/>
                  <wp:effectExtent l="0" t="0" r="0" b="0"/>
                  <wp:docPr id="246" name="obrázek 246" descr="Příčná trhlina v levé řím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Příčná trhlina v levé řím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E0B995" w14:textId="77777777" w:rsidR="00000000" w:rsidRDefault="00000000">
            <w:pPr>
              <w:divId w:val="2236822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Příčná trhlina v levé římse</w:t>
            </w:r>
          </w:p>
        </w:tc>
        <w:tc>
          <w:tcPr>
            <w:tcW w:w="0" w:type="auto"/>
            <w:vAlign w:val="center"/>
            <w:hideMark/>
          </w:tcPr>
          <w:p w14:paraId="273C82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488F8B" wp14:editId="63398318">
                  <wp:extent cx="3048000" cy="2286000"/>
                  <wp:effectExtent l="0" t="0" r="0" b="0"/>
                  <wp:docPr id="247" name="obrázek 247" descr="Příčná trhlina v pravé řím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Příčná trhlina v pravé řím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705F01" w14:textId="77777777" w:rsidR="00000000" w:rsidRDefault="00000000">
            <w:pPr>
              <w:divId w:val="4425035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Příčná trhlina v pravé římse</w:t>
            </w:r>
          </w:p>
        </w:tc>
      </w:tr>
      <w:tr w:rsidR="00000000" w14:paraId="3579FB4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C02A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CA5611" wp14:editId="29DECBB4">
                  <wp:extent cx="3048000" cy="2286000"/>
                  <wp:effectExtent l="0" t="0" r="0" b="0"/>
                  <wp:docPr id="248" name="obrázek 248" descr="Výška zábradlí vpravo (980 mm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Výška zábradlí vpravo (980 mm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23E7D4" w14:textId="77777777" w:rsidR="00000000" w:rsidRDefault="00000000">
            <w:pPr>
              <w:divId w:val="10685718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Výška zábradlí vpravo (980 mm)</w:t>
            </w:r>
          </w:p>
        </w:tc>
        <w:tc>
          <w:tcPr>
            <w:tcW w:w="0" w:type="auto"/>
            <w:vAlign w:val="center"/>
            <w:hideMark/>
          </w:tcPr>
          <w:p w14:paraId="35815C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97776B" wp14:editId="60B8BAB0">
                  <wp:extent cx="3048000" cy="2286000"/>
                  <wp:effectExtent l="0" t="0" r="0" b="0"/>
                  <wp:docPr id="249" name="obrázek 249" descr="Prokorodovaný sloupek pravého zábradlí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Prokorodovaný sloupek pravého zábradlí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BEB6DC" w14:textId="77777777" w:rsidR="00000000" w:rsidRDefault="00000000">
            <w:pPr>
              <w:divId w:val="14457299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Prokorodovaný sloupek pravého zábradlí na konci</w:t>
            </w:r>
          </w:p>
        </w:tc>
      </w:tr>
    </w:tbl>
    <w:p w14:paraId="23AA899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6547A1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6D77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C7BDED" wp14:editId="5E04297E">
                  <wp:extent cx="3048000" cy="2286000"/>
                  <wp:effectExtent l="0" t="0" r="0" b="0"/>
                  <wp:docPr id="250" name="obrázek 250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8081A2" w14:textId="77777777" w:rsidR="00000000" w:rsidRDefault="00000000">
            <w:pPr>
              <w:divId w:val="2408708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76FA10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84F8FD" wp14:editId="481B6525">
                  <wp:extent cx="3048000" cy="2286000"/>
                  <wp:effectExtent l="0" t="0" r="0" b="0"/>
                  <wp:docPr id="251" name="obrázek 251" descr="Levé křídlo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Levé křídlo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60601F" w14:textId="77777777" w:rsidR="00000000" w:rsidRDefault="00000000">
            <w:pPr>
              <w:divId w:val="18107793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opěry OP1</w:t>
            </w:r>
          </w:p>
        </w:tc>
      </w:tr>
      <w:tr w:rsidR="00000000" w14:paraId="76B655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DC0B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4B3D20" wp14:editId="05772D8E">
                  <wp:extent cx="3048000" cy="2286000"/>
                  <wp:effectExtent l="0" t="0" r="0" b="0"/>
                  <wp:docPr id="252" name="obrázek 252" descr="Detail - nepravidelné trhliny v omítce levého křídl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Detail - nepravidelné trhliny v omítce levého křídl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B732E0" w14:textId="77777777" w:rsidR="00000000" w:rsidRDefault="00000000">
            <w:pPr>
              <w:divId w:val="13363771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nepravidelné trhliny v omítce levého křídla OP1</w:t>
            </w:r>
          </w:p>
        </w:tc>
        <w:tc>
          <w:tcPr>
            <w:tcW w:w="0" w:type="auto"/>
            <w:vAlign w:val="center"/>
            <w:hideMark/>
          </w:tcPr>
          <w:p w14:paraId="3C2779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9700BA" wp14:editId="013265C7">
                  <wp:extent cx="3048000" cy="2286000"/>
                  <wp:effectExtent l="0" t="0" r="0" b="0"/>
                  <wp:docPr id="253" name="obrázek 253" descr="Příčná trhlina v římse levého křídla OP1 v horní část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Příčná trhlina v římse levého křídla OP1 v horní čás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7AFFDB" w14:textId="77777777" w:rsidR="00000000" w:rsidRDefault="00000000">
            <w:pPr>
              <w:divId w:val="3434378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Příčná trhlina v římse levého křídla OP1 v horní části</w:t>
            </w:r>
          </w:p>
        </w:tc>
      </w:tr>
      <w:tr w:rsidR="00000000" w14:paraId="68AE272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0CC3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ACAC1C" wp14:editId="398011A9">
                  <wp:extent cx="3048000" cy="2286000"/>
                  <wp:effectExtent l="0" t="0" r="0" b="0"/>
                  <wp:docPr id="254" name="obrázek 254" descr="Čelní zídka most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Čelní zídka most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BB2FFE" w14:textId="77777777" w:rsidR="00000000" w:rsidRDefault="00000000">
            <w:pPr>
              <w:divId w:val="8797820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Čelní zídka mostu vlevo</w:t>
            </w:r>
          </w:p>
        </w:tc>
        <w:tc>
          <w:tcPr>
            <w:tcW w:w="0" w:type="auto"/>
            <w:vAlign w:val="center"/>
            <w:hideMark/>
          </w:tcPr>
          <w:p w14:paraId="482CF7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BD686D" wp14:editId="611D3B7D">
                  <wp:extent cx="3048000" cy="2286000"/>
                  <wp:effectExtent l="0" t="0" r="0" b="0"/>
                  <wp:docPr id="255" name="obrázek 255" descr="Levé křídlo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Levé křídlo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30BC22" w14:textId="77777777" w:rsidR="00000000" w:rsidRDefault="00000000">
            <w:pPr>
              <w:divId w:val="9342454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opěry OP2</w:t>
            </w:r>
          </w:p>
        </w:tc>
      </w:tr>
    </w:tbl>
    <w:p w14:paraId="7C22372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82BA2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ABA0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4E44A4" wp14:editId="660ECEB7">
                  <wp:extent cx="3048000" cy="2286000"/>
                  <wp:effectExtent l="0" t="0" r="0" b="0"/>
                  <wp:docPr id="256" name="obrázek 256" descr="Pohled na OP1 zleva (patrné mírné lokální vyboulení zdiv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Pohled na OP1 zleva (patrné mírné lokální vyboulení zdiv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3173A1" w14:textId="77777777" w:rsidR="00000000" w:rsidRDefault="00000000">
            <w:pPr>
              <w:divId w:val="567797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OP1 zleva (patrné mírné lokální vyboulení zdiva)</w:t>
            </w:r>
          </w:p>
        </w:tc>
        <w:tc>
          <w:tcPr>
            <w:tcW w:w="0" w:type="auto"/>
            <w:vAlign w:val="center"/>
            <w:hideMark/>
          </w:tcPr>
          <w:p w14:paraId="6A2DB0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DC847D" wp14:editId="6F27D477">
                  <wp:extent cx="3048000" cy="2286000"/>
                  <wp:effectExtent l="0" t="0" r="0" b="0"/>
                  <wp:docPr id="257" name="obrázek 257" descr="Podhled klenby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Podhled klenby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CC42CD" w14:textId="77777777" w:rsidR="00000000" w:rsidRDefault="00000000">
            <w:pPr>
              <w:divId w:val="2091962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mostu zleva</w:t>
            </w:r>
          </w:p>
        </w:tc>
      </w:tr>
      <w:tr w:rsidR="00000000" w14:paraId="03E3F99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13E3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781231" wp14:editId="171DD958">
                  <wp:extent cx="3048000" cy="2286000"/>
                  <wp:effectExtent l="0" t="0" r="0" b="0"/>
                  <wp:docPr id="258" name="obrázek 258" descr="Detail - lokálně porušené spárování ve vrcholu klen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Detail - lokálně porušené spárování ve vrcholu klenb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1748C6" w14:textId="77777777" w:rsidR="00000000" w:rsidRDefault="00000000">
            <w:pPr>
              <w:divId w:val="18241549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lokálně porušené spárování ve vrcholu klenby</w:t>
            </w:r>
          </w:p>
        </w:tc>
        <w:tc>
          <w:tcPr>
            <w:tcW w:w="0" w:type="auto"/>
            <w:vAlign w:val="center"/>
            <w:hideMark/>
          </w:tcPr>
          <w:p w14:paraId="3B4FC6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DACBA9" wp14:editId="50779862">
                  <wp:extent cx="3048000" cy="2286000"/>
                  <wp:effectExtent l="0" t="0" r="0" b="0"/>
                  <wp:docPr id="259" name="obrázek 259" descr="Pohled na opěru O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Pohled na opěru O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7905E4" w14:textId="77777777" w:rsidR="00000000" w:rsidRDefault="00000000">
            <w:pPr>
              <w:divId w:val="13890365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zleva</w:t>
            </w:r>
          </w:p>
        </w:tc>
      </w:tr>
      <w:tr w:rsidR="00000000" w14:paraId="720537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E9B4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3E8974" wp14:editId="18F02993">
                  <wp:extent cx="3048000" cy="2286000"/>
                  <wp:effectExtent l="0" t="0" r="0" b="0"/>
                  <wp:docPr id="260" name="obrázek 260" descr="Prostor pod mostem, porušené opevnění opě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Prostor pod mostem, porušené opevnění opě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D17081" w14:textId="77777777" w:rsidR="00000000" w:rsidRDefault="00000000">
            <w:pPr>
              <w:divId w:val="2000989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mostem, porušené opevnění opěr</w:t>
            </w:r>
          </w:p>
        </w:tc>
        <w:tc>
          <w:tcPr>
            <w:tcW w:w="0" w:type="auto"/>
            <w:vAlign w:val="center"/>
            <w:hideMark/>
          </w:tcPr>
          <w:p w14:paraId="10D5E4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6A1E1A" wp14:editId="2734355E">
                  <wp:extent cx="3048000" cy="2286000"/>
                  <wp:effectExtent l="0" t="0" r="0" b="0"/>
                  <wp:docPr id="261" name="obrázek 261" descr="Pravé křídlo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Pravé křídlo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B92674" w14:textId="77777777" w:rsidR="00000000" w:rsidRDefault="00000000">
            <w:pPr>
              <w:divId w:val="6968113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opěry OP1</w:t>
            </w:r>
          </w:p>
        </w:tc>
      </w:tr>
    </w:tbl>
    <w:p w14:paraId="4D24E5D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DD069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9167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1354D1" wp14:editId="31F88C89">
                  <wp:extent cx="3048000" cy="2286000"/>
                  <wp:effectExtent l="0" t="0" r="0" b="0"/>
                  <wp:docPr id="262" name="obrázek 262" descr="Čelní zídka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Čelní zídka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4A09BC" w14:textId="77777777" w:rsidR="00000000" w:rsidRDefault="00000000">
            <w:pPr>
              <w:divId w:val="16675855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Čelní zídka mostu vpravo</w:t>
            </w:r>
          </w:p>
        </w:tc>
        <w:tc>
          <w:tcPr>
            <w:tcW w:w="0" w:type="auto"/>
            <w:vAlign w:val="center"/>
            <w:hideMark/>
          </w:tcPr>
          <w:p w14:paraId="17644E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50094F" wp14:editId="0A1DBD6C">
                  <wp:extent cx="3048000" cy="2286000"/>
                  <wp:effectExtent l="0" t="0" r="0" b="0"/>
                  <wp:docPr id="263" name="obrázek 263" descr="Pravé křídlo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Pravé křídlo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27896F" w14:textId="77777777" w:rsidR="00000000" w:rsidRDefault="00000000">
            <w:pPr>
              <w:divId w:val="14667802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opěry OP2</w:t>
            </w:r>
          </w:p>
        </w:tc>
      </w:tr>
      <w:tr w:rsidR="00000000" w14:paraId="684C25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6574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D5A1EA" wp14:editId="5C5D80A9">
                  <wp:extent cx="3048000" cy="2286000"/>
                  <wp:effectExtent l="0" t="0" r="0" b="0"/>
                  <wp:docPr id="264" name="obrázek 264" descr="Utržená římsa pravého křídla opěry OP2 v horní část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Utržená římsa pravého křídla opěry OP2 v horní čás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3A4E1F" w14:textId="77777777" w:rsidR="00000000" w:rsidRDefault="00000000">
            <w:pPr>
              <w:divId w:val="6072788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Utržená římsa pravého křídla opěry OP2 v horní části</w:t>
            </w:r>
          </w:p>
        </w:tc>
        <w:tc>
          <w:tcPr>
            <w:tcW w:w="0" w:type="auto"/>
            <w:vAlign w:val="center"/>
            <w:hideMark/>
          </w:tcPr>
          <w:p w14:paraId="11D3A7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F8A363" wp14:editId="7B03D05D">
                  <wp:extent cx="3048000" cy="2286000"/>
                  <wp:effectExtent l="0" t="0" r="0" b="0"/>
                  <wp:docPr id="265" name="obrázek 265" descr="Pohled na OP1 zprava (patrné mírné lokální vyboulení zdiv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Pohled na OP1 zprava (patrné mírné lokální vyboulení zdiv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E0A5F8" w14:textId="77777777" w:rsidR="00000000" w:rsidRDefault="00000000">
            <w:pPr>
              <w:divId w:val="8854570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OP1 zprava (patrné mírné lokální vyboulení zdiva)</w:t>
            </w:r>
          </w:p>
        </w:tc>
      </w:tr>
      <w:tr w:rsidR="00000000" w14:paraId="431AF5D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3893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86B5B7" wp14:editId="3128885B">
                  <wp:extent cx="3048000" cy="2286000"/>
                  <wp:effectExtent l="0" t="0" r="0" b="0"/>
                  <wp:docPr id="266" name="obrázek 266" descr="Podhled klenby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Podhled klenby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7F06F7" w14:textId="77777777" w:rsidR="00000000" w:rsidRDefault="00000000">
            <w:pPr>
              <w:divId w:val="18153655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mostu zprava</w:t>
            </w:r>
          </w:p>
        </w:tc>
        <w:tc>
          <w:tcPr>
            <w:tcW w:w="0" w:type="auto"/>
            <w:vAlign w:val="center"/>
            <w:hideMark/>
          </w:tcPr>
          <w:p w14:paraId="713B02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B1FB6A" wp14:editId="6EF7BD5D">
                  <wp:extent cx="3048000" cy="2286000"/>
                  <wp:effectExtent l="0" t="0" r="0" b="0"/>
                  <wp:docPr id="267" name="obrázek 267" descr="Pohled na OP2 zprava (patrné mírné lokální vyboulení zdiv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Pohled na OP2 zprava (patrné mírné lokální vyboulení zdiv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D9017C" w14:textId="77777777" w:rsidR="00000000" w:rsidRDefault="00000000">
            <w:pPr>
              <w:divId w:val="19441427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OP2 zprava (patrné mírné lokální vyboulení zdiva)</w:t>
            </w:r>
          </w:p>
        </w:tc>
      </w:tr>
    </w:tbl>
    <w:p w14:paraId="7C564C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250F70E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CCBB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FEAF5A" wp14:editId="4F5AF1B6">
                  <wp:extent cx="3048000" cy="2286000"/>
                  <wp:effectExtent l="0" t="0" r="0" b="0"/>
                  <wp:docPr id="268" name="obrázek 268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4B6A9F" w14:textId="77777777" w:rsidR="00000000" w:rsidRDefault="00000000">
            <w:pPr>
              <w:divId w:val="7903250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6A4646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3EA67B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6B9B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72EA7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52EFA6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995A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03F3D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64A3835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309"/>
          <w:footerReference w:type="default" r:id="rId31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85B38D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19.11.2021            298-005</w:t>
      </w:r>
    </w:p>
    <w:p w14:paraId="6E9FBBE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19.11.2021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0F7C70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C9A85F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0F11762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BEF527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– Zdivo opěr a křídel po lokálních výspravách</w:t>
      </w:r>
      <w:r>
        <w:rPr>
          <w:rFonts w:eastAsia="Times New Roman"/>
          <w:sz w:val="20"/>
          <w:szCs w:val="20"/>
        </w:rPr>
        <w:br/>
        <w:t>– Na povrchu křídel je místy uchycen mech a lišejníky</w:t>
      </w:r>
      <w:r>
        <w:rPr>
          <w:rFonts w:eastAsia="Times New Roman"/>
          <w:sz w:val="20"/>
          <w:szCs w:val="20"/>
        </w:rPr>
        <w:br/>
        <w:t>– Mírně vyboulené zdivo opěr (patrné spíše v pravé části)</w:t>
      </w:r>
      <w:r>
        <w:rPr>
          <w:rFonts w:eastAsia="Times New Roman"/>
          <w:sz w:val="20"/>
          <w:szCs w:val="20"/>
        </w:rPr>
        <w:br/>
        <w:t>– Nepravidelné trhliny v omítce čelních zdí (vlevo lokálně uchycená vegetace)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lokálně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Lokálně vypadlé spárování na podhledu NK (ve vrcholu klenby) + mírná degradace kamenného zdiva klenby</w:t>
      </w:r>
      <w:r>
        <w:rPr>
          <w:rFonts w:eastAsia="Times New Roman"/>
          <w:sz w:val="20"/>
          <w:szCs w:val="20"/>
        </w:rPr>
        <w:br/>
        <w:t>– Spárování v podhledu klenby po lokálních výspravách</w:t>
      </w:r>
      <w:r>
        <w:rPr>
          <w:rFonts w:eastAsia="Times New Roman"/>
          <w:sz w:val="20"/>
          <w:szCs w:val="20"/>
        </w:rPr>
        <w:br/>
        <w:t>– Nezasanovaná jádrová sonda do NK klenby na pravé straně mostu (blíže opěře OP2)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Vozovka na mostě obecně vykazuje nerovnosti, místy po lokálních výspravách</w:t>
      </w:r>
      <w:r>
        <w:rPr>
          <w:rFonts w:eastAsia="Times New Roman"/>
          <w:sz w:val="20"/>
          <w:szCs w:val="20"/>
        </w:rPr>
        <w:br/>
        <w:t>– Poklesy krajnic před a za mostem</w:t>
      </w:r>
      <w:r>
        <w:rPr>
          <w:rFonts w:eastAsia="Times New Roman"/>
          <w:sz w:val="20"/>
          <w:szCs w:val="20"/>
        </w:rPr>
        <w:br/>
        <w:t>– Lokální výskyt trhlin v krytu vozovky (např. příčná nad opěrou OP1)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Lokální výskyt příčných trhlin přes celý profil říms</w:t>
      </w:r>
      <w:r>
        <w:rPr>
          <w:rFonts w:eastAsia="Times New Roman"/>
          <w:sz w:val="20"/>
          <w:szCs w:val="20"/>
        </w:rPr>
        <w:br/>
        <w:t>– Utržená římsa pravého křídla opěry OP2 v horní části</w:t>
      </w:r>
      <w:r>
        <w:rPr>
          <w:rFonts w:eastAsia="Times New Roman"/>
          <w:sz w:val="20"/>
          <w:szCs w:val="20"/>
        </w:rPr>
        <w:br/>
        <w:t>– Trhlinami v římsách křídel prorůstá vegetace</w:t>
      </w:r>
      <w:r>
        <w:rPr>
          <w:rFonts w:eastAsia="Times New Roman"/>
          <w:sz w:val="20"/>
          <w:szCs w:val="20"/>
        </w:rPr>
        <w:br/>
        <w:t>– Římsy na křídlech zarůstají vegetací (mech)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Koroze zábradlí (místy zcela prokorodovaná místa → např. sloupek na konci pravého zábradlí)</w:t>
      </w:r>
      <w:r>
        <w:rPr>
          <w:rFonts w:eastAsia="Times New Roman"/>
          <w:sz w:val="20"/>
          <w:szCs w:val="20"/>
        </w:rPr>
        <w:br/>
        <w:t>– Zábradlí výškově nesplňuje současné platné normové požadavky (měřeno cca 0,98 m od povrchu říms)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Na konci mostu chybí SDZ č. B13 (20 t) - v okolí mostu nenalezeno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Osazené SDZ omezující zatížitelnost mostu neodpovídá závěrům poslední HMP (osazeny nižší hodnoty zatížitelnosti)</w:t>
      </w:r>
      <w:r>
        <w:rPr>
          <w:rFonts w:eastAsia="Times New Roman"/>
          <w:sz w:val="20"/>
          <w:szCs w:val="20"/>
        </w:rPr>
        <w:br/>
        <w:t>– Vzhledem ke špatnému stavebně-technickému stavu spodní stavby bych však doporučoval osazené SDZ ponechat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Ev. číslo na začátku mostu je uvolněné v upevnění</w:t>
      </w:r>
      <w:r>
        <w:rPr>
          <w:rFonts w:eastAsia="Times New Roman"/>
          <w:sz w:val="20"/>
          <w:szCs w:val="20"/>
        </w:rPr>
        <w:br/>
        <w:t>– Ev. číslo na konci mostu chybí (v okolí mostu nenalezeno)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koryta pod mostem</w:t>
      </w:r>
    </w:p>
    <w:p w14:paraId="173ABE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3B67AB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4A8E99D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BAFD0D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Osadit nové SDZ č. B13 (20 t) na konci mostu</w:t>
      </w:r>
      <w:r>
        <w:rPr>
          <w:rFonts w:eastAsia="Times New Roman"/>
          <w:sz w:val="20"/>
          <w:szCs w:val="20"/>
        </w:rPr>
        <w:br/>
        <w:t>– Řádně připevnit tabulku ev. čísla na začátku mostu</w:t>
      </w:r>
      <w:r>
        <w:rPr>
          <w:rFonts w:eastAsia="Times New Roman"/>
          <w:sz w:val="20"/>
          <w:szCs w:val="20"/>
        </w:rPr>
        <w:br/>
        <w:t>– Osadit novou tabulku ev. čísla na konci mostu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– Obnovit spárování klenby na poškozených místech podhledu </w:t>
      </w:r>
      <w:r>
        <w:rPr>
          <w:rFonts w:eastAsia="Times New Roman"/>
          <w:sz w:val="20"/>
          <w:szCs w:val="20"/>
        </w:rPr>
        <w:br/>
        <w:t>– Repasovat utrženou římsu pravého křídla opěry OP2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>– Odrezit zábradlí, zacelit jeho prorezlá místa a obnovit PKO (případně vyměnit zábradlí za nové)</w:t>
      </w:r>
      <w:r>
        <w:rPr>
          <w:rFonts w:eastAsia="Times New Roman"/>
          <w:sz w:val="20"/>
          <w:szCs w:val="20"/>
        </w:rPr>
        <w:br/>
        <w:t>– Sanovat porušený povrch vozovky</w:t>
      </w:r>
      <w:r>
        <w:rPr>
          <w:rFonts w:eastAsia="Times New Roman"/>
          <w:sz w:val="20"/>
          <w:szCs w:val="20"/>
        </w:rPr>
        <w:br/>
        <w:t>– Utěsnit spáry mezi vozovkou a římsami pružnou asfaltovou zálivkou</w:t>
      </w:r>
      <w:r>
        <w:rPr>
          <w:rFonts w:eastAsia="Times New Roman"/>
          <w:sz w:val="20"/>
          <w:szCs w:val="20"/>
        </w:rPr>
        <w:br/>
        <w:t>– Opravit porušené opevnění opěr pod mostem</w:t>
      </w:r>
      <w:r>
        <w:rPr>
          <w:rFonts w:eastAsia="Times New Roman"/>
          <w:sz w:val="20"/>
          <w:szCs w:val="20"/>
        </w:rPr>
        <w:br/>
        <w:t>– Provést zasanování otvoru po jádrovém vývrtu na boku nosné konstrukce klenby na pravé straně (provede po dohodě zhotovitel diagnostiky)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Odstranit nečistoty a uchycenou vegetaci ze spar mezi vozovkou a římsami</w:t>
      </w:r>
      <w:r>
        <w:rPr>
          <w:rFonts w:eastAsia="Times New Roman"/>
          <w:sz w:val="20"/>
          <w:szCs w:val="20"/>
        </w:rPr>
        <w:br/>
        <w:t>– Odstranit vegetaci (mech) zakrývající římsy na křídlech a rostoucí v obvodu mostu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Dle poslední HMP: Vzhledem ke skutečnosti, že do mostu prozatím jen drobně zatéká, doporučuji do budoucna naplánovat opravu hydroizolace mostu. Prozatím je most bez větších závad (ideálně spojit s opravou krytu vozovky, vybudováním nových říms a zábradlí/svodidla)</w:t>
      </w:r>
      <w:r>
        <w:rPr>
          <w:rFonts w:eastAsia="Times New Roman"/>
          <w:sz w:val="20"/>
          <w:szCs w:val="20"/>
        </w:rPr>
        <w:br/>
        <w:t>– Na mostě obnovit vozovku, ideálně vyfrézováním a položením nového krytu (pokud se nebude v brzké době obnovovat hydroizolace)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Při provádění BMP a HMP sledovat stabilitu spodní stavby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</w:t>
      </w:r>
    </w:p>
    <w:p w14:paraId="02ECF51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5782894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45D87B0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CF4820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 důvodu opravy spodní stavby přespárováním a ne přezděním je nutno nadále dbát zvýšené pozornosti spodní stavby.</w:t>
      </w:r>
      <w:r>
        <w:rPr>
          <w:rFonts w:eastAsia="Times New Roman"/>
          <w:sz w:val="20"/>
          <w:szCs w:val="20"/>
        </w:rPr>
        <w:br/>
        <w:t>Zatížitelnost byla převzata z poslední HMP a redukována koeficientem stavebního stavu.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IV – Uspokojivý</w:t>
      </w:r>
      <w:r>
        <w:rPr>
          <w:rFonts w:eastAsia="Times New Roman"/>
          <w:sz w:val="20"/>
          <w:szCs w:val="20"/>
        </w:rPr>
        <w:br/>
        <w:t>– Koeficient stavebního stavu α = 0,6</w:t>
      </w:r>
      <w:r>
        <w:rPr>
          <w:rFonts w:eastAsia="Times New Roman"/>
          <w:sz w:val="20"/>
          <w:szCs w:val="20"/>
        </w:rPr>
        <w:br/>
        <w:t>– normální Vn [t]: 30</w:t>
      </w:r>
      <w:r>
        <w:rPr>
          <w:rFonts w:eastAsia="Times New Roman"/>
          <w:sz w:val="20"/>
          <w:szCs w:val="20"/>
        </w:rPr>
        <w:br/>
        <w:t>– výhradní Vr [t]: 78</w:t>
      </w:r>
      <w:r>
        <w:rPr>
          <w:rFonts w:eastAsia="Times New Roman"/>
          <w:sz w:val="20"/>
          <w:szCs w:val="20"/>
        </w:rPr>
        <w:br/>
        <w:t>– výjimečná Ve [t]: 201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>(HMP – 27.08.2020 – Ing. Jan Dobrovolný)</w:t>
      </w:r>
      <w:r>
        <w:rPr>
          <w:rFonts w:eastAsia="Times New Roman"/>
          <w:sz w:val="20"/>
          <w:szCs w:val="20"/>
        </w:rPr>
        <w:br/>
        <w:t xml:space="preserve">V současné době je na mostě osazeno SDZ omezující zatížitelnost na Vn= 20 t a Vr= 52 t. Tyto hodnoty jsou nižší než jsou hodnoty maximální aktuální zatížitelnosti stanovené poslední HMP ze 27.08.2020 (Vn= 30 t a Vr= 78 t). Vzhledem ke špatnému stavu spodní stavby mostu (klasifikační stupeň V) proto doporučuji stávající SDZ na mostě (Vn= 20 t, Vr= 52 t) ponechat. </w:t>
      </w:r>
      <w:r>
        <w:rPr>
          <w:rFonts w:eastAsia="Times New Roman"/>
          <w:sz w:val="20"/>
          <w:szCs w:val="20"/>
        </w:rPr>
        <w:br w:type="page"/>
      </w:r>
    </w:p>
    <w:p w14:paraId="6B2E03A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561E7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4E79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8C5CD2" wp14:editId="4F140D9C">
                  <wp:extent cx="3048000" cy="2286000"/>
                  <wp:effectExtent l="0" t="0" r="0" b="0"/>
                  <wp:docPr id="269" name="obrázek 269" descr="P1350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P1350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85E246" w14:textId="77777777" w:rsidR="00000000" w:rsidRDefault="00000000">
            <w:pPr>
              <w:divId w:val="136533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P1350153</w:t>
            </w:r>
          </w:p>
        </w:tc>
        <w:tc>
          <w:tcPr>
            <w:tcW w:w="0" w:type="auto"/>
            <w:vAlign w:val="center"/>
            <w:hideMark/>
          </w:tcPr>
          <w:p w14:paraId="0B4684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0E47FF" wp14:editId="6B7DAAF3">
                  <wp:extent cx="3048000" cy="2286000"/>
                  <wp:effectExtent l="0" t="0" r="0" b="0"/>
                  <wp:docPr id="270" name="obrázek 270" descr="P1350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P1350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5134C3" w14:textId="77777777" w:rsidR="00000000" w:rsidRDefault="00000000">
            <w:pPr>
              <w:divId w:val="18442804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P1350154</w:t>
            </w:r>
          </w:p>
        </w:tc>
      </w:tr>
      <w:tr w:rsidR="00000000" w14:paraId="5455D6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EE3D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53B882" wp14:editId="7356FEE6">
                  <wp:extent cx="3048000" cy="2286000"/>
                  <wp:effectExtent l="0" t="0" r="0" b="0"/>
                  <wp:docPr id="271" name="obrázek 271" descr="P1350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P1350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C01221" w14:textId="77777777" w:rsidR="00000000" w:rsidRDefault="00000000">
            <w:pPr>
              <w:divId w:val="2877125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P1350155</w:t>
            </w:r>
          </w:p>
        </w:tc>
        <w:tc>
          <w:tcPr>
            <w:tcW w:w="0" w:type="auto"/>
            <w:vAlign w:val="center"/>
            <w:hideMark/>
          </w:tcPr>
          <w:p w14:paraId="288423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0D3CBA" wp14:editId="42C0A3C1">
                  <wp:extent cx="3048000" cy="2286000"/>
                  <wp:effectExtent l="0" t="0" r="0" b="0"/>
                  <wp:docPr id="272" name="obrázek 272" descr="P1350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P1350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464F1C" w14:textId="77777777" w:rsidR="00000000" w:rsidRDefault="00000000">
            <w:pPr>
              <w:divId w:val="2468166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P1350156</w:t>
            </w:r>
          </w:p>
        </w:tc>
      </w:tr>
      <w:tr w:rsidR="00000000" w14:paraId="3286BB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08BF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16A9F0" wp14:editId="14274CF9">
                  <wp:extent cx="3048000" cy="2286000"/>
                  <wp:effectExtent l="0" t="0" r="0" b="0"/>
                  <wp:docPr id="273" name="obrázek 273" descr="P1350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P1350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B0D734" w14:textId="77777777" w:rsidR="00000000" w:rsidRDefault="00000000">
            <w:pPr>
              <w:divId w:val="10197037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P1350157</w:t>
            </w:r>
          </w:p>
        </w:tc>
        <w:tc>
          <w:tcPr>
            <w:tcW w:w="0" w:type="auto"/>
            <w:vAlign w:val="center"/>
            <w:hideMark/>
          </w:tcPr>
          <w:p w14:paraId="793CD76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ACED37" wp14:editId="18EB40F2">
                  <wp:extent cx="3048000" cy="2286000"/>
                  <wp:effectExtent l="0" t="0" r="0" b="0"/>
                  <wp:docPr id="274" name="obrázek 274" descr="P1350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1350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2091D1" w14:textId="77777777" w:rsidR="00000000" w:rsidRDefault="00000000">
            <w:pPr>
              <w:divId w:val="17833040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P1350158</w:t>
            </w:r>
          </w:p>
        </w:tc>
      </w:tr>
    </w:tbl>
    <w:p w14:paraId="75C45C1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82486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0DA6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471943" wp14:editId="08BEC07D">
                  <wp:extent cx="3048000" cy="2286000"/>
                  <wp:effectExtent l="0" t="0" r="0" b="0"/>
                  <wp:docPr id="275" name="obrázek 275" descr="P1350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P1350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A88735" w14:textId="77777777" w:rsidR="00000000" w:rsidRDefault="00000000">
            <w:pPr>
              <w:divId w:val="16083451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P1350159</w:t>
            </w:r>
          </w:p>
        </w:tc>
        <w:tc>
          <w:tcPr>
            <w:tcW w:w="0" w:type="auto"/>
            <w:vAlign w:val="center"/>
            <w:hideMark/>
          </w:tcPr>
          <w:p w14:paraId="3B57DC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AD6EA2" wp14:editId="58BA93A3">
                  <wp:extent cx="3048000" cy="2286000"/>
                  <wp:effectExtent l="0" t="0" r="0" b="0"/>
                  <wp:docPr id="276" name="obrázek 276" descr="P1350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P1350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B17D66" w14:textId="77777777" w:rsidR="00000000" w:rsidRDefault="00000000">
            <w:pPr>
              <w:divId w:val="17469946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P1350160</w:t>
            </w:r>
          </w:p>
        </w:tc>
      </w:tr>
      <w:tr w:rsidR="00000000" w14:paraId="236A8FF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45CB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EADFCD" wp14:editId="341D07A2">
                  <wp:extent cx="3048000" cy="2286000"/>
                  <wp:effectExtent l="0" t="0" r="0" b="0"/>
                  <wp:docPr id="277" name="obrázek 277" descr="P1350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P1350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9542A8" w14:textId="77777777" w:rsidR="00000000" w:rsidRDefault="00000000">
            <w:pPr>
              <w:divId w:val="10162716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P1350161</w:t>
            </w:r>
          </w:p>
        </w:tc>
        <w:tc>
          <w:tcPr>
            <w:tcW w:w="0" w:type="auto"/>
            <w:vAlign w:val="center"/>
            <w:hideMark/>
          </w:tcPr>
          <w:p w14:paraId="752B00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8AE564" wp14:editId="65B38C5F">
                  <wp:extent cx="3048000" cy="2286000"/>
                  <wp:effectExtent l="0" t="0" r="0" b="0"/>
                  <wp:docPr id="278" name="obrázek 278" descr="P1350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P1350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B63DB9" w14:textId="77777777" w:rsidR="00000000" w:rsidRDefault="00000000">
            <w:pPr>
              <w:divId w:val="18926184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P1350162</w:t>
            </w:r>
          </w:p>
        </w:tc>
      </w:tr>
      <w:tr w:rsidR="00000000" w14:paraId="1A8B2F2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22B6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97B663" wp14:editId="56932306">
                  <wp:extent cx="3048000" cy="2286000"/>
                  <wp:effectExtent l="0" t="0" r="0" b="0"/>
                  <wp:docPr id="279" name="obrázek 279" descr="P1350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P1350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AFD696" w14:textId="77777777" w:rsidR="00000000" w:rsidRDefault="00000000">
            <w:pPr>
              <w:divId w:val="18519904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P1350163</w:t>
            </w:r>
          </w:p>
        </w:tc>
        <w:tc>
          <w:tcPr>
            <w:tcW w:w="0" w:type="auto"/>
            <w:vAlign w:val="center"/>
            <w:hideMark/>
          </w:tcPr>
          <w:p w14:paraId="64C810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99D895" wp14:editId="128D6CC9">
                  <wp:extent cx="3048000" cy="2286000"/>
                  <wp:effectExtent l="0" t="0" r="0" b="0"/>
                  <wp:docPr id="280" name="obrázek 280" descr="P1350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P1350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31FB86" w14:textId="77777777" w:rsidR="00000000" w:rsidRDefault="00000000">
            <w:pPr>
              <w:divId w:val="10116800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P1350164</w:t>
            </w:r>
          </w:p>
        </w:tc>
      </w:tr>
    </w:tbl>
    <w:p w14:paraId="689BCA9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98A5E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B81F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73E68F" wp14:editId="4177232E">
                  <wp:extent cx="3048000" cy="2286000"/>
                  <wp:effectExtent l="0" t="0" r="0" b="0"/>
                  <wp:docPr id="281" name="obrázek 281" descr="P1350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P1350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A156DA" w14:textId="77777777" w:rsidR="00000000" w:rsidRDefault="00000000">
            <w:pPr>
              <w:divId w:val="4737598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P1350165</w:t>
            </w:r>
          </w:p>
        </w:tc>
        <w:tc>
          <w:tcPr>
            <w:tcW w:w="0" w:type="auto"/>
            <w:vAlign w:val="center"/>
            <w:hideMark/>
          </w:tcPr>
          <w:p w14:paraId="458D9E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FF432E" wp14:editId="162FC3CC">
                  <wp:extent cx="3048000" cy="2286000"/>
                  <wp:effectExtent l="0" t="0" r="0" b="0"/>
                  <wp:docPr id="282" name="obrázek 282" descr="P1350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P1350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196025" w14:textId="77777777" w:rsidR="00000000" w:rsidRDefault="00000000">
            <w:pPr>
              <w:divId w:val="9422971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P1350166</w:t>
            </w:r>
          </w:p>
        </w:tc>
      </w:tr>
      <w:tr w:rsidR="00000000" w14:paraId="1759DFE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5961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F2471C" wp14:editId="471BF26B">
                  <wp:extent cx="3048000" cy="2286000"/>
                  <wp:effectExtent l="0" t="0" r="0" b="0"/>
                  <wp:docPr id="283" name="obrázek 283" descr="P1350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 descr="P1350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F47F8F" w14:textId="77777777" w:rsidR="00000000" w:rsidRDefault="00000000">
            <w:pPr>
              <w:divId w:val="17015142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P1350167</w:t>
            </w:r>
          </w:p>
        </w:tc>
        <w:tc>
          <w:tcPr>
            <w:tcW w:w="0" w:type="auto"/>
            <w:vAlign w:val="center"/>
            <w:hideMark/>
          </w:tcPr>
          <w:p w14:paraId="2DCE6A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F97ECD" wp14:editId="691AE04E">
                  <wp:extent cx="3048000" cy="2286000"/>
                  <wp:effectExtent l="0" t="0" r="0" b="0"/>
                  <wp:docPr id="284" name="obrázek 284" descr="P1350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 descr="P1350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D81992" w14:textId="77777777" w:rsidR="00000000" w:rsidRDefault="00000000">
            <w:pPr>
              <w:divId w:val="8068177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P1350168</w:t>
            </w:r>
          </w:p>
        </w:tc>
      </w:tr>
      <w:tr w:rsidR="00000000" w14:paraId="4FDAFC2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EFE0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2F9600" wp14:editId="27790754">
                  <wp:extent cx="3048000" cy="2286000"/>
                  <wp:effectExtent l="0" t="0" r="0" b="0"/>
                  <wp:docPr id="285" name="obrázek 285" descr="P1350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 descr="P1350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8D6623" w14:textId="77777777" w:rsidR="00000000" w:rsidRDefault="00000000">
            <w:pPr>
              <w:divId w:val="18618903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P1350169</w:t>
            </w:r>
          </w:p>
        </w:tc>
        <w:tc>
          <w:tcPr>
            <w:tcW w:w="0" w:type="auto"/>
            <w:vAlign w:val="center"/>
            <w:hideMark/>
          </w:tcPr>
          <w:p w14:paraId="19941E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7A7D3C" wp14:editId="2B604663">
                  <wp:extent cx="3048000" cy="2286000"/>
                  <wp:effectExtent l="0" t="0" r="0" b="0"/>
                  <wp:docPr id="286" name="obrázek 286" descr="P1350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 descr="P1350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17539" w14:textId="77777777" w:rsidR="00000000" w:rsidRDefault="00000000">
            <w:pPr>
              <w:divId w:val="12879282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P1350170</w:t>
            </w:r>
          </w:p>
        </w:tc>
      </w:tr>
    </w:tbl>
    <w:p w14:paraId="1F09167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6EBE19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B00E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1FA02E" wp14:editId="334CFBAF">
                  <wp:extent cx="3048000" cy="2286000"/>
                  <wp:effectExtent l="0" t="0" r="0" b="0"/>
                  <wp:docPr id="287" name="obrázek 287" descr="P1350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P1350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33B493" w14:textId="77777777" w:rsidR="00000000" w:rsidRDefault="00000000">
            <w:pPr>
              <w:divId w:val="15560466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P1350171</w:t>
            </w:r>
          </w:p>
        </w:tc>
        <w:tc>
          <w:tcPr>
            <w:tcW w:w="0" w:type="auto"/>
            <w:vAlign w:val="center"/>
            <w:hideMark/>
          </w:tcPr>
          <w:p w14:paraId="4DA31B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EED0EF" wp14:editId="19FA52F3">
                  <wp:extent cx="3048000" cy="2286000"/>
                  <wp:effectExtent l="0" t="0" r="0" b="0"/>
                  <wp:docPr id="288" name="obrázek 288" descr="P1350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P1350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60355D" w14:textId="77777777" w:rsidR="00000000" w:rsidRDefault="00000000">
            <w:pPr>
              <w:divId w:val="13328785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P1350172</w:t>
            </w:r>
          </w:p>
        </w:tc>
      </w:tr>
      <w:tr w:rsidR="00000000" w14:paraId="0B88126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3934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F38B03" wp14:editId="2EFC23E8">
                  <wp:extent cx="3048000" cy="2286000"/>
                  <wp:effectExtent l="0" t="0" r="0" b="0"/>
                  <wp:docPr id="289" name="obrázek 289" descr="P1350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P1350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A6586A" w14:textId="77777777" w:rsidR="00000000" w:rsidRDefault="00000000">
            <w:pPr>
              <w:divId w:val="17072902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P1350173</w:t>
            </w:r>
          </w:p>
        </w:tc>
        <w:tc>
          <w:tcPr>
            <w:tcW w:w="0" w:type="auto"/>
            <w:vAlign w:val="center"/>
            <w:hideMark/>
          </w:tcPr>
          <w:p w14:paraId="239AC1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EE4BA0" wp14:editId="3FFED9F3">
                  <wp:extent cx="3048000" cy="2286000"/>
                  <wp:effectExtent l="0" t="0" r="0" b="0"/>
                  <wp:docPr id="290" name="obrázek 290" descr="P1350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P1350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02551E" w14:textId="77777777" w:rsidR="00000000" w:rsidRDefault="00000000">
            <w:pPr>
              <w:divId w:val="2903321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P1350174</w:t>
            </w:r>
          </w:p>
        </w:tc>
      </w:tr>
      <w:tr w:rsidR="00000000" w14:paraId="3FA5A58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36BD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AE8B28" wp14:editId="6C6D811B">
                  <wp:extent cx="3048000" cy="2286000"/>
                  <wp:effectExtent l="0" t="0" r="0" b="0"/>
                  <wp:docPr id="291" name="obrázek 291" descr="P1350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P1350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0659AB" w14:textId="77777777" w:rsidR="00000000" w:rsidRDefault="00000000">
            <w:pPr>
              <w:divId w:val="11657082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P1350175</w:t>
            </w:r>
          </w:p>
        </w:tc>
        <w:tc>
          <w:tcPr>
            <w:tcW w:w="0" w:type="auto"/>
            <w:vAlign w:val="center"/>
            <w:hideMark/>
          </w:tcPr>
          <w:p w14:paraId="2FAAA6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6E4084" wp14:editId="11791028">
                  <wp:extent cx="3048000" cy="2286000"/>
                  <wp:effectExtent l="0" t="0" r="0" b="0"/>
                  <wp:docPr id="292" name="obrázek 292" descr="P1350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P1350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B6CB65" w14:textId="77777777" w:rsidR="00000000" w:rsidRDefault="00000000">
            <w:pPr>
              <w:divId w:val="19729748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P1350176</w:t>
            </w:r>
          </w:p>
        </w:tc>
      </w:tr>
    </w:tbl>
    <w:p w14:paraId="50CB0819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335"/>
          <w:footerReference w:type="default" r:id="rId33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80296C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01.03.2022            298-005</w:t>
      </w:r>
    </w:p>
    <w:p w14:paraId="366009A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01.03.2022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18.7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D5ECA3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8819B6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7F342B1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0F66F02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 xml:space="preserve"> 0.6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49.0   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57.0   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267.0   </w:t>
      </w:r>
      <w:r>
        <w:rPr>
          <w:rFonts w:eastAsia="Times New Roman"/>
          <w:b/>
          <w:bCs/>
          <w:sz w:val="20"/>
          <w:szCs w:val="20"/>
        </w:rPr>
        <w:t>Fe:</w:t>
      </w:r>
      <w:r>
        <w:rPr>
          <w:rFonts w:eastAsia="Times New Roman"/>
          <w:sz w:val="20"/>
          <w:szCs w:val="20"/>
        </w:rPr>
        <w:t xml:space="preserve"> 16.4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Aktualizace zatížitelnosti na základě statického přepočtu z 01/2022 - MDS projekt Vysoké Mýto, Ing. Černík </w:t>
      </w:r>
    </w:p>
    <w:p w14:paraId="7B188C8A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337"/>
          <w:footerReference w:type="default" r:id="rId33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7D4920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06.05.2022            298-005</w:t>
      </w:r>
    </w:p>
    <w:p w14:paraId="30F3E9B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06.05.2022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Blažek Roman č.oprávnění k provádění hlavních a mimořádných prohlídek: 209/2018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ze Sezemic do Rokytna (zleva doprava)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Celý objekt přístupný z terénu bez použití plošiny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13.0 °C </w:t>
      </w:r>
    </w:p>
    <w:p w14:paraId="185B02F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68D17D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1DD78A3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70DE190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Diagnostika (a popis jednotlivých částí mostu) byla převzata z poslední HMP.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Základy objektu nepřístupné, pravděpodobně plošně založeno.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pravděpodobně z kamenného a cihlového zdiva ( dle mostního listu ) - opatřené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jsou šikmá k ose převáděné komunikace ze stejného materiálu jako opěry, opatřená omítkou, zakončená římsou z opracovaného kamene.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Čelní zdi jsou pravděpodobně z kamenného zdiva - opatřené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pole.</w:t>
      </w:r>
      <w:r>
        <w:rPr>
          <w:rFonts w:eastAsia="Times New Roman"/>
          <w:sz w:val="20"/>
          <w:szCs w:val="20"/>
        </w:rPr>
        <w:br/>
        <w:t>Nosnou konstrukci tvoří klenba z pískovcových kvádrů. Most je kolmý, světlost kolmá 2,20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se živičným krytem šířky 6,75 m, volná šířka mostu činí 7,23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jsou železobetonové monolitické.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je ocelové trubkové s vodorovnou výplní - 2 pole.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začátku a na konci mostu jsou osazena evidenční čísla.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Území pod mostem a přístupové cesty</w:t>
      </w:r>
      <w:r>
        <w:rPr>
          <w:rFonts w:eastAsia="Times New Roman"/>
          <w:sz w:val="20"/>
          <w:szCs w:val="20"/>
        </w:rPr>
        <w:br/>
        <w:t>Pod mostem je zpevněné koryto potoka.</w:t>
      </w:r>
    </w:p>
    <w:p w14:paraId="1371F79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1634D0A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V pravé čelní zdi je nezapravený vývrt z diagnostického průzkumu.</w:t>
      </w:r>
      <w:r>
        <w:rPr>
          <w:rFonts w:eastAsia="Times New Roman"/>
          <w:sz w:val="20"/>
          <w:szCs w:val="20"/>
        </w:rPr>
        <w:br/>
        <w:t>Zdivo opěr a křídel po lokálních opravách, stopy po zatékání, lokálně mírně vyboulené.</w:t>
      </w:r>
      <w:r>
        <w:rPr>
          <w:rFonts w:eastAsia="Times New Roman"/>
          <w:sz w:val="20"/>
          <w:szCs w:val="20"/>
        </w:rPr>
        <w:br/>
        <w:t>Povrchy spodní stavby jsou místy porostlé mechem.</w:t>
      </w:r>
      <w:r>
        <w:rPr>
          <w:rFonts w:eastAsia="Times New Roman"/>
          <w:sz w:val="20"/>
          <w:szCs w:val="20"/>
        </w:rPr>
        <w:br/>
        <w:t>Na levém čele je uchycená vegetace.</w:t>
      </w:r>
      <w:r>
        <w:rPr>
          <w:rFonts w:eastAsia="Times New Roman"/>
          <w:sz w:val="20"/>
          <w:szCs w:val="20"/>
        </w:rPr>
        <w:br/>
        <w:t>Nepravidelné trhliny v omítce obou čelních zdí.</w:t>
      </w:r>
      <w:r>
        <w:rPr>
          <w:rFonts w:eastAsia="Times New Roman"/>
          <w:sz w:val="20"/>
          <w:szCs w:val="20"/>
        </w:rPr>
        <w:br/>
        <w:t>Lokálně porušený povrch křídla (K3).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Na podhledu se lokálně vyskytují stopy po zatékání.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Lokálně vypadlé spárování na podhledu klenby.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Podél říms je rostoucí vegetace.</w:t>
      </w:r>
      <w:r>
        <w:rPr>
          <w:rFonts w:eastAsia="Times New Roman"/>
          <w:sz w:val="20"/>
          <w:szCs w:val="20"/>
        </w:rPr>
        <w:br/>
        <w:t>Příčná trhlina ve vozovce na začátku mostu.</w:t>
      </w:r>
      <w:r>
        <w:rPr>
          <w:rFonts w:eastAsia="Times New Roman"/>
          <w:sz w:val="20"/>
          <w:szCs w:val="20"/>
        </w:rPr>
        <w:br/>
        <w:t>Vozovka na začátku mostu (na předpolí) je mírně prosedlá.</w:t>
      </w:r>
      <w:r>
        <w:rPr>
          <w:rFonts w:eastAsia="Times New Roman"/>
          <w:sz w:val="20"/>
          <w:szCs w:val="20"/>
        </w:rPr>
        <w:br/>
        <w:t>Vozovka na konci mostu (na předpolí) je prosedlá (nejvíce vpravo za římsou).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Na čelní a horní ploše říms je usazený mech.</w:t>
      </w:r>
      <w:r>
        <w:rPr>
          <w:rFonts w:eastAsia="Times New Roman"/>
          <w:sz w:val="20"/>
          <w:szCs w:val="20"/>
        </w:rPr>
        <w:br/>
        <w:t>Povrchová degradace povrchu levé římsy.</w:t>
      </w:r>
      <w:r>
        <w:rPr>
          <w:rFonts w:eastAsia="Times New Roman"/>
          <w:sz w:val="20"/>
          <w:szCs w:val="20"/>
        </w:rPr>
        <w:br/>
        <w:t>Povrchová degradace povrchu pravé římsy.</w:t>
      </w:r>
      <w:r>
        <w:rPr>
          <w:rFonts w:eastAsia="Times New Roman"/>
          <w:sz w:val="20"/>
          <w:szCs w:val="20"/>
        </w:rPr>
        <w:br/>
        <w:t>Na levé římse se vyskytují příčné trhliny přes celý profil římsy.</w:t>
      </w:r>
      <w:r>
        <w:rPr>
          <w:rFonts w:eastAsia="Times New Roman"/>
          <w:sz w:val="20"/>
          <w:szCs w:val="20"/>
        </w:rPr>
        <w:br/>
        <w:t>Na pravé římse se vyskytují příčné trhliny přes celý profil římsy.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PKO zábradlí je lokálně porušená, prozatím bez větší koroze.</w:t>
      </w:r>
      <w:r>
        <w:rPr>
          <w:rFonts w:eastAsia="Times New Roman"/>
          <w:sz w:val="20"/>
          <w:szCs w:val="20"/>
        </w:rPr>
        <w:br/>
        <w:t>Pravé zábradlí je lokálně prokorodorované s oslabením profilu, překryto nátěrem.</w:t>
      </w:r>
      <w:r>
        <w:rPr>
          <w:rFonts w:eastAsia="Times New Roman"/>
          <w:sz w:val="20"/>
          <w:szCs w:val="20"/>
        </w:rPr>
        <w:br/>
        <w:t>Výška zábradlí je 980 mm, nesplňuje současné normové požadavky.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mostě je osazeno DZ omezující zatížitelnost, ovšem neodpovídá hodnotám dle poslední HMP (resp. stanovení zatížitelnosti)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Lokální rozpad zádlažby u obou opěr.</w:t>
      </w:r>
    </w:p>
    <w:p w14:paraId="033533E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2B14858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 xml:space="preserve">O objekt je pečováno v možnostech správce mostu. </w:t>
      </w:r>
      <w:r>
        <w:rPr>
          <w:rFonts w:eastAsia="Times New Roman"/>
          <w:sz w:val="20"/>
          <w:szCs w:val="20"/>
        </w:rPr>
        <w:br/>
        <w:t>Běžné prohlídky jsou prováděny.</w:t>
      </w:r>
    </w:p>
    <w:p w14:paraId="4D533B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0D1AA11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Odstraňovat vegetaci a nečistoty z vozovky, podél říms a těsného okolí mostního objektu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Omýt tlakovou vodou římsy, krajnice a obě čela mostu.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Provádět kontrolu stability spodní stavby v rámci provádění BMP/HMP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DZ na začátku a na konci mostu omezující zatížitelnost.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Proříznout a zalít příčnou trhlinu na začátku mostu.</w:t>
      </w:r>
      <w:r>
        <w:rPr>
          <w:rFonts w:eastAsia="Times New Roman"/>
          <w:sz w:val="20"/>
          <w:szCs w:val="20"/>
        </w:rPr>
        <w:br/>
        <w:t xml:space="preserve">   Skupina: drobné opravy komunikace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povrchy říms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Obnovit nátěr zábradlí.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lokálně rozvolněnou zádlažbu (podélné prahy) u obou opěr.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nezapravený diagnostický vývrt na pravém boku.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Na mostě obnovit vozovku, ideálně vyfrézováním a položením nového krytu (pokud se nebude v brzké době obnovovat hydroizolace), popřípadě vozovku pouze sanovat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Vzhledem ke skutečnosti, že do mostu prozatím jen drobně zatéká doporučuji do budoucna naplánovat opravu hydroizolace mostu. Prozatím je most bez větších závad (ideálně spojit s opravou krytu vozovky, vybudováním nových říms a zábradlí/svodidla).</w:t>
      </w:r>
      <w:r>
        <w:rPr>
          <w:rFonts w:eastAsia="Times New Roman"/>
          <w:sz w:val="20"/>
          <w:szCs w:val="20"/>
        </w:rPr>
        <w:br/>
        <w:t xml:space="preserve">   Skupina: náročnější práce-výhledov      Termín splnění: výhledově </w:t>
      </w:r>
    </w:p>
    <w:p w14:paraId="51A3559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0218227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Závěry a navržená opatření HMP byly projednány se zástupcem SÚS Pk mostním technikem Bc. Jiří Hostaša</w:t>
      </w:r>
    </w:p>
    <w:p w14:paraId="72EF963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6C63559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 - Podmíněně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49.0   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57.0   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267.0   </w:t>
      </w:r>
      <w:r>
        <w:rPr>
          <w:rFonts w:eastAsia="Times New Roman"/>
          <w:b/>
          <w:bCs/>
          <w:sz w:val="20"/>
          <w:szCs w:val="20"/>
        </w:rPr>
        <w:t>Fe:</w:t>
      </w:r>
      <w:r>
        <w:rPr>
          <w:rFonts w:eastAsia="Times New Roman"/>
          <w:sz w:val="20"/>
          <w:szCs w:val="20"/>
        </w:rPr>
        <w:t xml:space="preserve"> 16.4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Aktualizace zatížitelnosti na základě statického přepočtu z 01/2022 - MDS projekt Vysoké Mýto, Ing. Černík</w:t>
      </w:r>
      <w:r>
        <w:rPr>
          <w:rFonts w:eastAsia="Times New Roman"/>
          <w:sz w:val="20"/>
          <w:szCs w:val="20"/>
        </w:rPr>
        <w:br/>
        <w:t xml:space="preserve">Z důvodu opravy spodní stavby přespárováním a ne přezděním je nutno nadále dbát zvýšené pozornosti spodní stavby (převzato z předchozích HMP). </w:t>
      </w:r>
      <w:r>
        <w:rPr>
          <w:rFonts w:eastAsia="Times New Roman"/>
          <w:sz w:val="20"/>
          <w:szCs w:val="20"/>
        </w:rPr>
        <w:br w:type="page"/>
      </w:r>
    </w:p>
    <w:p w14:paraId="39D6571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F614B6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D80F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48260A" wp14:editId="7953733E">
                  <wp:extent cx="3048000" cy="2286000"/>
                  <wp:effectExtent l="0" t="0" r="0" b="0"/>
                  <wp:docPr id="293" name="obrázek 293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CC35C6" w14:textId="77777777" w:rsidR="00000000" w:rsidRDefault="00000000">
            <w:pPr>
              <w:divId w:val="13948182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4237DE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051EB0" wp14:editId="4ED26AAE">
                  <wp:extent cx="3048000" cy="2286000"/>
                  <wp:effectExtent l="0" t="0" r="0" b="0"/>
                  <wp:docPr id="294" name="obrázek 294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691BED" w14:textId="77777777" w:rsidR="00000000" w:rsidRDefault="00000000">
            <w:pPr>
              <w:divId w:val="5206265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4D952D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97B0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E8EB0B" wp14:editId="7FC8A0EC">
                  <wp:extent cx="3048000" cy="2286000"/>
                  <wp:effectExtent l="0" t="0" r="0" b="0"/>
                  <wp:docPr id="295" name="obrázek 295" descr="Pohled na le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Pohled na le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561EA1" w14:textId="77777777" w:rsidR="00000000" w:rsidRDefault="00000000">
            <w:pPr>
              <w:divId w:val="2047585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levý bok</w:t>
            </w:r>
          </w:p>
        </w:tc>
        <w:tc>
          <w:tcPr>
            <w:tcW w:w="0" w:type="auto"/>
            <w:vAlign w:val="center"/>
            <w:hideMark/>
          </w:tcPr>
          <w:p w14:paraId="22E1D2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2DF574" wp14:editId="4AAA3BE5">
                  <wp:extent cx="3048000" cy="2286000"/>
                  <wp:effectExtent l="0" t="0" r="0" b="0"/>
                  <wp:docPr id="296" name="obrázek 296" descr="Pohled na pra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Pohled na pra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54001D" w14:textId="77777777" w:rsidR="00000000" w:rsidRDefault="00000000">
            <w:pPr>
              <w:divId w:val="20117165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pravý bok</w:t>
            </w:r>
          </w:p>
        </w:tc>
      </w:tr>
      <w:tr w:rsidR="00000000" w14:paraId="26EA5D4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EE47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254C80" wp14:editId="7D2D372A">
                  <wp:extent cx="3048000" cy="2286000"/>
                  <wp:effectExtent l="0" t="0" r="0" b="0"/>
                  <wp:docPr id="297" name="obrázek 297" descr="Pohled na opěru OP1 na začátku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Pohled na opěru OP1 na začátku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429C03" w14:textId="77777777" w:rsidR="00000000" w:rsidRDefault="00000000">
            <w:pPr>
              <w:divId w:val="16610786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na začátku mostu zleva</w:t>
            </w:r>
          </w:p>
        </w:tc>
        <w:tc>
          <w:tcPr>
            <w:tcW w:w="0" w:type="auto"/>
            <w:vAlign w:val="center"/>
            <w:hideMark/>
          </w:tcPr>
          <w:p w14:paraId="0467F93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B04B03" wp14:editId="3720B785">
                  <wp:extent cx="3048000" cy="2286000"/>
                  <wp:effectExtent l="0" t="0" r="0" b="0"/>
                  <wp:docPr id="298" name="obrázek 298" descr="Pohled na opěru OP1 na začátku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Pohled na opěru OP1 na začátku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D1139E" w14:textId="77777777" w:rsidR="00000000" w:rsidRDefault="00000000">
            <w:pPr>
              <w:divId w:val="12778325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na začátku mostu zprava</w:t>
            </w:r>
          </w:p>
        </w:tc>
      </w:tr>
    </w:tbl>
    <w:p w14:paraId="080A491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BA8B9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A1A8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E69FDD" wp14:editId="7DA17C0B">
                  <wp:extent cx="3048000" cy="2286000"/>
                  <wp:effectExtent l="0" t="0" r="0" b="0"/>
                  <wp:docPr id="299" name="obrázek 299" descr="Pohled na opěru OP2 na konci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Pohled na opěru OP2 na konci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C93CF8" w14:textId="77777777" w:rsidR="00000000" w:rsidRDefault="00000000">
            <w:pPr>
              <w:divId w:val="20280949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na konci mostu zleva</w:t>
            </w:r>
          </w:p>
        </w:tc>
        <w:tc>
          <w:tcPr>
            <w:tcW w:w="0" w:type="auto"/>
            <w:vAlign w:val="center"/>
            <w:hideMark/>
          </w:tcPr>
          <w:p w14:paraId="7C34B8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24EDAA" wp14:editId="215965C2">
                  <wp:extent cx="3048000" cy="2286000"/>
                  <wp:effectExtent l="0" t="0" r="0" b="0"/>
                  <wp:docPr id="300" name="obrázek 300" descr="Pohled na opěru OP2 na konci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Pohled na opěru OP2 na konci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87BEA0" w14:textId="77777777" w:rsidR="00000000" w:rsidRDefault="00000000">
            <w:pPr>
              <w:divId w:val="1630562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na konci mostu zprava</w:t>
            </w:r>
          </w:p>
        </w:tc>
      </w:tr>
      <w:tr w:rsidR="00000000" w14:paraId="5AE9A7C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D962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A40EEA" wp14:editId="7C609C4E">
                  <wp:extent cx="1704975" cy="2286000"/>
                  <wp:effectExtent l="0" t="0" r="9525" b="0"/>
                  <wp:docPr id="301" name="obrázek 301" descr="DZ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DZ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AFB27A" w14:textId="77777777" w:rsidR="00000000" w:rsidRDefault="00000000">
            <w:pPr>
              <w:divId w:val="7048639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DZ na začátku mostu</w:t>
            </w:r>
          </w:p>
        </w:tc>
        <w:tc>
          <w:tcPr>
            <w:tcW w:w="0" w:type="auto"/>
            <w:vAlign w:val="center"/>
            <w:hideMark/>
          </w:tcPr>
          <w:p w14:paraId="375EDD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8E0383" wp14:editId="25850D6C">
                  <wp:extent cx="1704975" cy="2286000"/>
                  <wp:effectExtent l="0" t="0" r="9525" b="0"/>
                  <wp:docPr id="302" name="obrázek 302" descr="Evidenční číslo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 descr="Evidenční číslo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51EC78" w14:textId="77777777" w:rsidR="00000000" w:rsidRDefault="00000000">
            <w:pPr>
              <w:divId w:val="3446762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Evidenční číslo ve směru staničení</w:t>
            </w:r>
          </w:p>
        </w:tc>
      </w:tr>
      <w:tr w:rsidR="00000000" w14:paraId="5DE0FE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D5BA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45C147" wp14:editId="2CCF3DDD">
                  <wp:extent cx="1704975" cy="2286000"/>
                  <wp:effectExtent l="0" t="0" r="9525" b="0"/>
                  <wp:docPr id="303" name="obrázek 303" descr="DZ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 descr="DZ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5EF372" w14:textId="77777777" w:rsidR="00000000" w:rsidRDefault="00000000">
            <w:pPr>
              <w:divId w:val="7030242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DZ na konci mostu</w:t>
            </w:r>
          </w:p>
        </w:tc>
        <w:tc>
          <w:tcPr>
            <w:tcW w:w="0" w:type="auto"/>
            <w:vAlign w:val="center"/>
            <w:hideMark/>
          </w:tcPr>
          <w:p w14:paraId="7FAE27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102675" wp14:editId="036DF7FC">
                  <wp:extent cx="3048000" cy="2286000"/>
                  <wp:effectExtent l="0" t="0" r="0" b="0"/>
                  <wp:docPr id="304" name="obrázek 304" descr="Le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 descr="Le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226747" w14:textId="77777777" w:rsidR="00000000" w:rsidRDefault="00000000">
            <w:pPr>
              <w:divId w:val="18709509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zábradlí</w:t>
            </w:r>
          </w:p>
        </w:tc>
      </w:tr>
    </w:tbl>
    <w:p w14:paraId="1BA1F9F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E1F0E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0011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8524F8" wp14:editId="125935B4">
                  <wp:extent cx="3048000" cy="2286000"/>
                  <wp:effectExtent l="0" t="0" r="0" b="0"/>
                  <wp:docPr id="305" name="obrázek 305" descr="Stav nátěru levého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 descr="Stav nátěru levého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ABB331" w14:textId="77777777" w:rsidR="00000000" w:rsidRDefault="00000000">
            <w:pPr>
              <w:divId w:val="16667393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nátěru levého zábradlí</w:t>
            </w:r>
          </w:p>
        </w:tc>
        <w:tc>
          <w:tcPr>
            <w:tcW w:w="0" w:type="auto"/>
            <w:vAlign w:val="center"/>
            <w:hideMark/>
          </w:tcPr>
          <w:p w14:paraId="0F061C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D1A130" wp14:editId="2BB67953">
                  <wp:extent cx="3048000" cy="2286000"/>
                  <wp:effectExtent l="0" t="0" r="0" b="0"/>
                  <wp:docPr id="306" name="obrázek 306" descr="Pra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 descr="Pra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902D19" w14:textId="77777777" w:rsidR="00000000" w:rsidRDefault="00000000">
            <w:pPr>
              <w:divId w:val="15181555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zábradlí</w:t>
            </w:r>
          </w:p>
        </w:tc>
      </w:tr>
      <w:tr w:rsidR="00000000" w14:paraId="20E658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6C8B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1EF362" wp14:editId="318A8FAC">
                  <wp:extent cx="3048000" cy="2286000"/>
                  <wp:effectExtent l="0" t="0" r="0" b="0"/>
                  <wp:docPr id="307" name="obrázek 307" descr="Stav nátěru pravého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 descr="Stav nátěru pravého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3E21EF" w14:textId="77777777" w:rsidR="00000000" w:rsidRDefault="00000000">
            <w:pPr>
              <w:divId w:val="4869442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nátěru pravého zábradlí</w:t>
            </w:r>
          </w:p>
        </w:tc>
        <w:tc>
          <w:tcPr>
            <w:tcW w:w="0" w:type="auto"/>
            <w:vAlign w:val="center"/>
            <w:hideMark/>
          </w:tcPr>
          <w:p w14:paraId="45A88B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45E8FC" wp14:editId="3A7EE7AC">
                  <wp:extent cx="1704975" cy="2286000"/>
                  <wp:effectExtent l="0" t="0" r="9525" b="0"/>
                  <wp:docPr id="308" name="obrázek 308" descr="Horní plocha le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Horní plocha le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F66750" w14:textId="77777777" w:rsidR="00000000" w:rsidRDefault="00000000">
            <w:pPr>
              <w:divId w:val="2695524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Horní plocha levé římsy</w:t>
            </w:r>
          </w:p>
        </w:tc>
      </w:tr>
      <w:tr w:rsidR="00000000" w14:paraId="5CFEE6C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E4E5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974D9A" wp14:editId="35A949BF">
                  <wp:extent cx="1704975" cy="2286000"/>
                  <wp:effectExtent l="0" t="0" r="9525" b="0"/>
                  <wp:docPr id="309" name="obrázek 309" descr="Horní plocha pravé římsy a nános nečistot na krajni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 descr="Horní plocha pravé římsy a nános nečistot na krajni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3F74E0" w14:textId="77777777" w:rsidR="00000000" w:rsidRDefault="00000000">
            <w:pPr>
              <w:divId w:val="14444258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Horní plocha pravé římsy a nános nečistot na krajnici</w:t>
            </w:r>
          </w:p>
        </w:tc>
        <w:tc>
          <w:tcPr>
            <w:tcW w:w="0" w:type="auto"/>
            <w:vAlign w:val="center"/>
            <w:hideMark/>
          </w:tcPr>
          <w:p w14:paraId="5C73A4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493952" wp14:editId="37C5ADCC">
                  <wp:extent cx="3048000" cy="2286000"/>
                  <wp:effectExtent l="0" t="0" r="0" b="0"/>
                  <wp:docPr id="310" name="obrázek 310" descr="Horní plocha pravé římsy 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 descr="Horní plocha pravé římsy 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801DAA" w14:textId="77777777" w:rsidR="00000000" w:rsidRDefault="00000000">
            <w:pPr>
              <w:divId w:val="6975080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Horní plocha pravé římsy detail</w:t>
            </w:r>
          </w:p>
        </w:tc>
      </w:tr>
    </w:tbl>
    <w:p w14:paraId="39E899A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E760F3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5BF7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FB2FFF" wp14:editId="088A2BF9">
                  <wp:extent cx="3048000" cy="2286000"/>
                  <wp:effectExtent l="0" t="0" r="0" b="0"/>
                  <wp:docPr id="311" name="obrázek 311" descr="Stav krytu 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 descr="Stav krytu 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24AE2B" w14:textId="77777777" w:rsidR="00000000" w:rsidRDefault="00000000">
            <w:pPr>
              <w:divId w:val="21374093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krytu vozovky</w:t>
            </w:r>
          </w:p>
        </w:tc>
        <w:tc>
          <w:tcPr>
            <w:tcW w:w="0" w:type="auto"/>
            <w:vAlign w:val="center"/>
            <w:hideMark/>
          </w:tcPr>
          <w:p w14:paraId="543A60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ABBD56" wp14:editId="3E7423B2">
                  <wp:extent cx="3048000" cy="2286000"/>
                  <wp:effectExtent l="0" t="0" r="0" b="0"/>
                  <wp:docPr id="312" name="obrázek 312" descr="Stav krytu vozovky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 descr="Stav krytu vozovky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A015ED" w14:textId="77777777" w:rsidR="00000000" w:rsidRDefault="00000000">
            <w:pPr>
              <w:divId w:val="16098959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krytu vozovky na konci mostu</w:t>
            </w:r>
          </w:p>
        </w:tc>
      </w:tr>
      <w:tr w:rsidR="00000000" w14:paraId="6D9FEFE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31D2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E99B8D" wp14:editId="4B9C18E7">
                  <wp:extent cx="3048000" cy="2286000"/>
                  <wp:effectExtent l="0" t="0" r="0" b="0"/>
                  <wp:docPr id="313" name="obrázek 313" descr="Levé křídlo na začá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 descr="Levé křídlo na začá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70A995" w14:textId="77777777" w:rsidR="00000000" w:rsidRDefault="00000000">
            <w:pPr>
              <w:divId w:val="2396006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na začátku mostu (K1)</w:t>
            </w:r>
          </w:p>
        </w:tc>
        <w:tc>
          <w:tcPr>
            <w:tcW w:w="0" w:type="auto"/>
            <w:vAlign w:val="center"/>
            <w:hideMark/>
          </w:tcPr>
          <w:p w14:paraId="6926B2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AFBF24" wp14:editId="1B1339C6">
                  <wp:extent cx="3048000" cy="2286000"/>
                  <wp:effectExtent l="0" t="0" r="0" b="0"/>
                  <wp:docPr id="314" name="obrázek 314" descr="Levé křídlo na konci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 descr="Levé křídlo na konci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928FB6" w14:textId="77777777" w:rsidR="00000000" w:rsidRDefault="00000000">
            <w:pPr>
              <w:divId w:val="2054101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na konci mostu (K2)</w:t>
            </w:r>
          </w:p>
        </w:tc>
      </w:tr>
      <w:tr w:rsidR="00000000" w14:paraId="2BAB7DC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C2CF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6746B4" wp14:editId="717470AB">
                  <wp:extent cx="3048000" cy="2286000"/>
                  <wp:effectExtent l="0" t="0" r="0" b="0"/>
                  <wp:docPr id="315" name="obrázek 315" descr="Stav levé čelní ploc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 descr="Stav levé čelní ploc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93BB8E" w14:textId="77777777" w:rsidR="00000000" w:rsidRDefault="00000000">
            <w:pPr>
              <w:divId w:val="5739309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levé čelní plochy</w:t>
            </w:r>
          </w:p>
        </w:tc>
        <w:tc>
          <w:tcPr>
            <w:tcW w:w="0" w:type="auto"/>
            <w:vAlign w:val="center"/>
            <w:hideMark/>
          </w:tcPr>
          <w:p w14:paraId="1D8F233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A857CE" wp14:editId="33CD9907">
                  <wp:extent cx="3048000" cy="2286000"/>
                  <wp:effectExtent l="0" t="0" r="0" b="0"/>
                  <wp:docPr id="316" name="obrázek 316" descr="Pohled do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 descr="Pohled do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4776F6" w14:textId="77777777" w:rsidR="00000000" w:rsidRDefault="00000000">
            <w:pPr>
              <w:divId w:val="12134207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do mostu zleva</w:t>
            </w:r>
          </w:p>
        </w:tc>
      </w:tr>
    </w:tbl>
    <w:p w14:paraId="6D042C6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CF9BA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285C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CDC257" wp14:editId="03216934">
                  <wp:extent cx="3048000" cy="2286000"/>
                  <wp:effectExtent l="0" t="0" r="0" b="0"/>
                  <wp:docPr id="317" name="obrázek 317" descr="Podhled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 descr="Podhled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797E2C" w14:textId="77777777" w:rsidR="00000000" w:rsidRDefault="00000000">
            <w:pPr>
              <w:divId w:val="11149821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 zleva</w:t>
            </w:r>
          </w:p>
        </w:tc>
        <w:tc>
          <w:tcPr>
            <w:tcW w:w="0" w:type="auto"/>
            <w:vAlign w:val="center"/>
            <w:hideMark/>
          </w:tcPr>
          <w:p w14:paraId="6EEA1F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70FCF4" wp14:editId="338B53FA">
                  <wp:extent cx="3048000" cy="2286000"/>
                  <wp:effectExtent l="0" t="0" r="0" b="0"/>
                  <wp:docPr id="318" name="obrázek 318" descr="Podhled mostu zlev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 descr="Podhled mostu zlev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C6355B" w14:textId="77777777" w:rsidR="00000000" w:rsidRDefault="00000000">
            <w:pPr>
              <w:divId w:val="16439201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 zleva1</w:t>
            </w:r>
          </w:p>
        </w:tc>
      </w:tr>
      <w:tr w:rsidR="00000000" w14:paraId="6C60999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6738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B19902" wp14:editId="487B0C15">
                  <wp:extent cx="3048000" cy="2286000"/>
                  <wp:effectExtent l="0" t="0" r="0" b="0"/>
                  <wp:docPr id="319" name="obrázek 319" descr="Stav koryta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 descr="Stav koryta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F6C5EE" w14:textId="77777777" w:rsidR="00000000" w:rsidRDefault="00000000">
            <w:pPr>
              <w:divId w:val="8110260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koryta pod mostem</w:t>
            </w:r>
          </w:p>
        </w:tc>
        <w:tc>
          <w:tcPr>
            <w:tcW w:w="0" w:type="auto"/>
            <w:vAlign w:val="center"/>
            <w:hideMark/>
          </w:tcPr>
          <w:p w14:paraId="2B13F6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5F85DD" wp14:editId="77A322CD">
                  <wp:extent cx="3048000" cy="2286000"/>
                  <wp:effectExtent l="0" t="0" r="0" b="0"/>
                  <wp:docPr id="320" name="obrázek 320" descr="Pohled do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 descr="Pohled do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F5D106" w14:textId="77777777" w:rsidR="00000000" w:rsidRDefault="00000000">
            <w:pPr>
              <w:divId w:val="19323478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do mostu zprava</w:t>
            </w:r>
          </w:p>
        </w:tc>
      </w:tr>
      <w:tr w:rsidR="00000000" w14:paraId="542E2D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F1EB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AB4375" wp14:editId="7158D2FD">
                  <wp:extent cx="3048000" cy="2286000"/>
                  <wp:effectExtent l="0" t="0" r="0" b="0"/>
                  <wp:docPr id="321" name="obrázek 321" descr="Podhled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 descr="Podhled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F6F531" w14:textId="77777777" w:rsidR="00000000" w:rsidRDefault="00000000">
            <w:pPr>
              <w:divId w:val="7375597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 zprava</w:t>
            </w:r>
          </w:p>
        </w:tc>
        <w:tc>
          <w:tcPr>
            <w:tcW w:w="0" w:type="auto"/>
            <w:vAlign w:val="center"/>
            <w:hideMark/>
          </w:tcPr>
          <w:p w14:paraId="7C2940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1EB759" wp14:editId="0B164B71">
                  <wp:extent cx="3048000" cy="2286000"/>
                  <wp:effectExtent l="0" t="0" r="0" b="0"/>
                  <wp:docPr id="322" name="obrázek 322" descr="Zádlažba u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 descr="Zádlažba u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8B1840" w14:textId="77777777" w:rsidR="00000000" w:rsidRDefault="00000000">
            <w:pPr>
              <w:divId w:val="13216949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Zádlažba u opěry OP2</w:t>
            </w:r>
          </w:p>
        </w:tc>
      </w:tr>
    </w:tbl>
    <w:p w14:paraId="0AA320C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7DAC5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2C43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408790" wp14:editId="25A6CD14">
                  <wp:extent cx="3048000" cy="2286000"/>
                  <wp:effectExtent l="0" t="0" r="0" b="0"/>
                  <wp:docPr id="323" name="obrázek 323" descr="Sanace na opěře OP1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 descr="Sanace na opěře OP1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370E07" w14:textId="77777777" w:rsidR="00000000" w:rsidRDefault="00000000">
            <w:pPr>
              <w:divId w:val="12994565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Sanace na opěře OP1 vpravo</w:t>
            </w:r>
          </w:p>
        </w:tc>
        <w:tc>
          <w:tcPr>
            <w:tcW w:w="0" w:type="auto"/>
            <w:vAlign w:val="center"/>
            <w:hideMark/>
          </w:tcPr>
          <w:p w14:paraId="6B21F3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0EF2F1" wp14:editId="5B35450C">
                  <wp:extent cx="3048000" cy="2286000"/>
                  <wp:effectExtent l="0" t="0" r="0" b="0"/>
                  <wp:docPr id="324" name="obrázek 324" descr="Sanace na opěře 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 descr="Sanace na opěře 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779D50" w14:textId="77777777" w:rsidR="00000000" w:rsidRDefault="00000000">
            <w:pPr>
              <w:divId w:val="18668232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Sanace na opěře OP2 vpravo</w:t>
            </w:r>
          </w:p>
        </w:tc>
      </w:tr>
      <w:tr w:rsidR="00000000" w14:paraId="27174C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D8A0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AD0058" wp14:editId="4882C10F">
                  <wp:extent cx="3048000" cy="2286000"/>
                  <wp:effectExtent l="0" t="0" r="0" b="0"/>
                  <wp:docPr id="325" name="obrázek 325" descr="Stav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Stav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834ABB" w14:textId="77777777" w:rsidR="00000000" w:rsidRDefault="00000000">
            <w:pPr>
              <w:divId w:val="3887718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opěry OP1</w:t>
            </w:r>
          </w:p>
        </w:tc>
        <w:tc>
          <w:tcPr>
            <w:tcW w:w="0" w:type="auto"/>
            <w:vAlign w:val="center"/>
            <w:hideMark/>
          </w:tcPr>
          <w:p w14:paraId="62D6CB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9E4974" wp14:editId="32CB9E40">
                  <wp:extent cx="3048000" cy="2286000"/>
                  <wp:effectExtent l="0" t="0" r="0" b="0"/>
                  <wp:docPr id="326" name="obrázek 326" descr="Stav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 descr="Stav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55C945" w14:textId="77777777" w:rsidR="00000000" w:rsidRDefault="00000000">
            <w:pPr>
              <w:divId w:val="2753368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opěry OP2</w:t>
            </w:r>
          </w:p>
        </w:tc>
      </w:tr>
      <w:tr w:rsidR="00000000" w14:paraId="1E8EB06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E5AF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E63F5B" wp14:editId="2B1A80CA">
                  <wp:extent cx="3048000" cy="2286000"/>
                  <wp:effectExtent l="0" t="0" r="0" b="0"/>
                  <wp:docPr id="327" name="obrázek 327" descr="Podhled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 descr="Podhled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8FE6CA" w14:textId="77777777" w:rsidR="00000000" w:rsidRDefault="00000000">
            <w:pPr>
              <w:divId w:val="19910105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vpravo</w:t>
            </w:r>
          </w:p>
        </w:tc>
        <w:tc>
          <w:tcPr>
            <w:tcW w:w="0" w:type="auto"/>
            <w:vAlign w:val="center"/>
            <w:hideMark/>
          </w:tcPr>
          <w:p w14:paraId="7495C6C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509C78" wp14:editId="5A7DE72D">
                  <wp:extent cx="3048000" cy="2286000"/>
                  <wp:effectExtent l="0" t="0" r="0" b="0"/>
                  <wp:docPr id="328" name="obrázek 328" descr="Pravé křídlo na začátku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 descr="Pravé křídlo na začátku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F76948" w14:textId="77777777" w:rsidR="00000000" w:rsidRDefault="00000000">
            <w:pPr>
              <w:divId w:val="13311819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na začátku mostu (K3)</w:t>
            </w:r>
          </w:p>
        </w:tc>
      </w:tr>
    </w:tbl>
    <w:p w14:paraId="6312DAB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8F8A67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5DF3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6B67C1" wp14:editId="7DE8792E">
                  <wp:extent cx="3048000" cy="2286000"/>
                  <wp:effectExtent l="0" t="0" r="0" b="0"/>
                  <wp:docPr id="329" name="obrázek 329" descr="Stav římsy na křídle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Stav římsy na křídle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649E12" w14:textId="77777777" w:rsidR="00000000" w:rsidRDefault="00000000">
            <w:pPr>
              <w:divId w:val="19285345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římsy na křídle (K3)</w:t>
            </w:r>
          </w:p>
        </w:tc>
        <w:tc>
          <w:tcPr>
            <w:tcW w:w="0" w:type="auto"/>
            <w:vAlign w:val="center"/>
            <w:hideMark/>
          </w:tcPr>
          <w:p w14:paraId="0F110E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1F5715" wp14:editId="11F1A235">
                  <wp:extent cx="3048000" cy="2286000"/>
                  <wp:effectExtent l="0" t="0" r="0" b="0"/>
                  <wp:docPr id="330" name="obrázek 330" descr="Pravé kří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 descr="Pravé kří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7393C5" w14:textId="77777777" w:rsidR="00000000" w:rsidRDefault="00000000">
            <w:pPr>
              <w:divId w:val="8885674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na konci mostu (K4)</w:t>
            </w:r>
          </w:p>
        </w:tc>
      </w:tr>
      <w:tr w:rsidR="00000000" w14:paraId="75E4AD2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17CC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684D3B" wp14:editId="5964FAAD">
                  <wp:extent cx="3048000" cy="2286000"/>
                  <wp:effectExtent l="0" t="0" r="0" b="0"/>
                  <wp:docPr id="331" name="obrázek 331" descr="Pravá čelní ploch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Pravá čelní ploch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0EE71C" w14:textId="77777777" w:rsidR="00000000" w:rsidRDefault="00000000">
            <w:pPr>
              <w:divId w:val="333599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čelní plocha</w:t>
            </w:r>
          </w:p>
        </w:tc>
        <w:tc>
          <w:tcPr>
            <w:tcW w:w="0" w:type="auto"/>
            <w:vAlign w:val="center"/>
            <w:hideMark/>
          </w:tcPr>
          <w:p w14:paraId="18C4E54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602A1F" wp14:editId="6770471C">
                  <wp:extent cx="3048000" cy="2286000"/>
                  <wp:effectExtent l="0" t="0" r="0" b="0"/>
                  <wp:docPr id="332" name="obrázek 332" descr="Nezapravený vývrt v pravé čelní ploš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 descr="Nezapravený vývrt v pravé čelní ploš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9BBE69" w14:textId="77777777" w:rsidR="00000000" w:rsidRDefault="00000000">
            <w:pPr>
              <w:divId w:val="14365146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Nezapravený vývrt v pravé čelní ploše</w:t>
            </w:r>
          </w:p>
        </w:tc>
      </w:tr>
      <w:tr w:rsidR="00000000" w14:paraId="54611C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D326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394618" wp14:editId="6DA4D445">
                  <wp:extent cx="1704975" cy="2286000"/>
                  <wp:effectExtent l="0" t="0" r="9525" b="0"/>
                  <wp:docPr id="333" name="obrázek 333" descr="Kleslý kryt vozovky na předmostí - příčná trhl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 descr="Kleslý kryt vozovky na předmostí - příčná trhl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7CCAC6" w14:textId="77777777" w:rsidR="00000000" w:rsidRDefault="00000000">
            <w:pPr>
              <w:divId w:val="14863626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Kleslý kryt vozovky na předmostí - příčná trhlina</w:t>
            </w:r>
          </w:p>
        </w:tc>
        <w:tc>
          <w:tcPr>
            <w:tcW w:w="0" w:type="auto"/>
            <w:vAlign w:val="center"/>
            <w:hideMark/>
          </w:tcPr>
          <w:p w14:paraId="117BC5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C9B9715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380"/>
          <w:footerReference w:type="default" r:id="rId38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7FFBE9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29.08.2022            298-005</w:t>
      </w:r>
    </w:p>
    <w:p w14:paraId="593FAF6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29.08.2022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B37CDC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6DDB48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2262FD6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AA01CE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– Zdivo opěr a křídel po lokálních výspravách</w:t>
      </w:r>
      <w:r>
        <w:rPr>
          <w:rFonts w:eastAsia="Times New Roman"/>
          <w:sz w:val="20"/>
          <w:szCs w:val="20"/>
        </w:rPr>
        <w:br/>
        <w:t>– Na povrchu křídel je místy uchycen mech a lišejníky</w:t>
      </w:r>
      <w:r>
        <w:rPr>
          <w:rFonts w:eastAsia="Times New Roman"/>
          <w:sz w:val="20"/>
          <w:szCs w:val="20"/>
        </w:rPr>
        <w:br/>
        <w:t>– Mírně vyboulené zdivo opěr (patrné spíše v pravé části)</w:t>
      </w:r>
      <w:r>
        <w:rPr>
          <w:rFonts w:eastAsia="Times New Roman"/>
          <w:sz w:val="20"/>
          <w:szCs w:val="20"/>
        </w:rPr>
        <w:br/>
        <w:t>– Nepravidelné trhliny v omítce čelních zdí (vlevo lokálně uchycená vegetace)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lokálně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Lokálně vypadlé spárování na podhledu NK (ve vrcholu klenby) + mírná degradace kamenného zdiva klenby</w:t>
      </w:r>
      <w:r>
        <w:rPr>
          <w:rFonts w:eastAsia="Times New Roman"/>
          <w:sz w:val="20"/>
          <w:szCs w:val="20"/>
        </w:rPr>
        <w:br/>
        <w:t>– Spárování v podhledu klenby po lokálních výspravách</w:t>
      </w:r>
      <w:r>
        <w:rPr>
          <w:rFonts w:eastAsia="Times New Roman"/>
          <w:sz w:val="20"/>
          <w:szCs w:val="20"/>
        </w:rPr>
        <w:br/>
        <w:t>– Nezasanovaná jádrová sonda do NK klenby na pravé straně mostu (blíže opěře OP2)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Vozovka na mostě obecně vykazuje nerovnosti, místy po lokálních výspravách</w:t>
      </w:r>
      <w:r>
        <w:rPr>
          <w:rFonts w:eastAsia="Times New Roman"/>
          <w:sz w:val="20"/>
          <w:szCs w:val="20"/>
        </w:rPr>
        <w:br/>
        <w:t>– Poklesy krajnic před a za mostem</w:t>
      </w:r>
      <w:r>
        <w:rPr>
          <w:rFonts w:eastAsia="Times New Roman"/>
          <w:sz w:val="20"/>
          <w:szCs w:val="20"/>
        </w:rPr>
        <w:br/>
        <w:t>– Lokální výskyt trhlin v krytu vozovky (např. příčná nad opěrou OP1)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Lokální výskyt příčných trhlin přes celý profil říms</w:t>
      </w:r>
      <w:r>
        <w:rPr>
          <w:rFonts w:eastAsia="Times New Roman"/>
          <w:sz w:val="20"/>
          <w:szCs w:val="20"/>
        </w:rPr>
        <w:br/>
        <w:t>– Utržená římsa pravého křídla opěry OP2 v horní části</w:t>
      </w:r>
      <w:r>
        <w:rPr>
          <w:rFonts w:eastAsia="Times New Roman"/>
          <w:sz w:val="20"/>
          <w:szCs w:val="20"/>
        </w:rPr>
        <w:br/>
        <w:t>– Trhlinami v římsách křídel prorůstá vegetace</w:t>
      </w:r>
      <w:r>
        <w:rPr>
          <w:rFonts w:eastAsia="Times New Roman"/>
          <w:sz w:val="20"/>
          <w:szCs w:val="20"/>
        </w:rPr>
        <w:br/>
        <w:t>– Římsy na křídlech zarůstají vegetací (mech)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Koroze zábradlí (místy zcela prokorodovaná místa → např. sloupek na konci pravého zábradlí)</w:t>
      </w:r>
      <w:r>
        <w:rPr>
          <w:rFonts w:eastAsia="Times New Roman"/>
          <w:sz w:val="20"/>
          <w:szCs w:val="20"/>
        </w:rPr>
        <w:br/>
        <w:t>– Zábradlí výškově nesplňuje současné platné normové požadavky (měřeno cca 0,98 m od povrchu říms)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 xml:space="preserve">– Osazené SDZ omezující zatížitelnost mostu neodpovídá závěrům poslední HMP (resp. stanovené zatížitelnosti </w:t>
      </w:r>
      <w:r>
        <w:rPr>
          <w:rFonts w:eastAsia="Times New Roman"/>
          <w:sz w:val="20"/>
          <w:szCs w:val="20"/>
        </w:rPr>
        <w:lastRenderedPageBreak/>
        <w:t>mostu statickým výpočtem - MDS PROJEKT s.r.o., Vysoké Mýto, leden 2022)</w:t>
      </w:r>
      <w:r>
        <w:rPr>
          <w:rFonts w:eastAsia="Times New Roman"/>
          <w:sz w:val="20"/>
          <w:szCs w:val="20"/>
        </w:rPr>
        <w:br/>
        <w:t>– Statickým výpočtem zatížitelnosti byly vypočteny vyšší hodnoty zatížitelnosti než hodnoty udávané v ČSN 73 6222, proto není nutné osadit SDZ omezující hmotnost vozidel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Ev. číslo na začátku mostu je uvolněné v upevnění</w:t>
      </w:r>
      <w:r>
        <w:rPr>
          <w:rFonts w:eastAsia="Times New Roman"/>
          <w:sz w:val="20"/>
          <w:szCs w:val="20"/>
        </w:rPr>
        <w:br/>
        <w:t>– Ev. číslo na konci mostu chybí (v okolí mostu nenalezeno)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koryta pod mostem</w:t>
      </w:r>
    </w:p>
    <w:p w14:paraId="7B81A48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790D9D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4B027D1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986206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Řádně připevnit tabulku ev. čísla na začátku mostu</w:t>
      </w:r>
      <w:r>
        <w:rPr>
          <w:rFonts w:eastAsia="Times New Roman"/>
          <w:sz w:val="20"/>
          <w:szCs w:val="20"/>
        </w:rPr>
        <w:br/>
        <w:t>– Osadit novou tabulku ev. čísla na konci mostu</w:t>
      </w:r>
      <w:r>
        <w:rPr>
          <w:rFonts w:eastAsia="Times New Roman"/>
          <w:sz w:val="20"/>
          <w:szCs w:val="20"/>
        </w:rPr>
        <w:br/>
        <w:t>– Odinstalovat osazené SDZ omezující zatížitelnost mostu (pozn.: statickým výpočtem zatížitelnosti byly vypočteny vyšší hodnoty zatížitelnosti než hodnoty udávané v ČSN 73 6222, proto není nutné osadit SDZ omezující hmotnost vozidel)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– Obnovit spárování klenby na poškozených místech podhledu </w:t>
      </w:r>
      <w:r>
        <w:rPr>
          <w:rFonts w:eastAsia="Times New Roman"/>
          <w:sz w:val="20"/>
          <w:szCs w:val="20"/>
        </w:rPr>
        <w:br/>
        <w:t>– Repasovat utrženou římsu pravého křídla opěry OP2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>– Odrezit zábradlí, zacelit jeho prorezlá místa a obnovit PKO (případně vyměnit zábradlí za nové)</w:t>
      </w:r>
      <w:r>
        <w:rPr>
          <w:rFonts w:eastAsia="Times New Roman"/>
          <w:sz w:val="20"/>
          <w:szCs w:val="20"/>
        </w:rPr>
        <w:br/>
        <w:t>– Sanovat porušený povrch vozovky</w:t>
      </w:r>
      <w:r>
        <w:rPr>
          <w:rFonts w:eastAsia="Times New Roman"/>
          <w:sz w:val="20"/>
          <w:szCs w:val="20"/>
        </w:rPr>
        <w:br/>
        <w:t>– Utěsnit spáry mezi vozovkou a římsami pružnou asfaltovou zálivkou</w:t>
      </w:r>
      <w:r>
        <w:rPr>
          <w:rFonts w:eastAsia="Times New Roman"/>
          <w:sz w:val="20"/>
          <w:szCs w:val="20"/>
        </w:rPr>
        <w:br/>
        <w:t>– Opravit porušené opevnění opěr pod mostem</w:t>
      </w:r>
      <w:r>
        <w:rPr>
          <w:rFonts w:eastAsia="Times New Roman"/>
          <w:sz w:val="20"/>
          <w:szCs w:val="20"/>
        </w:rPr>
        <w:br/>
        <w:t>– Provést zasanování otvoru po jádrovém vývrtu na boku nosné konstrukce klenby na pravé straně (provede po dohodě zhotovitel diagnostiky)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Odstranit nečistoty a uchycenou vegetaci ze spar mezi vozovkou a římsami</w:t>
      </w:r>
      <w:r>
        <w:rPr>
          <w:rFonts w:eastAsia="Times New Roman"/>
          <w:sz w:val="20"/>
          <w:szCs w:val="20"/>
        </w:rPr>
        <w:br/>
        <w:t>– Odstranit vegetaci (mech) zakrývající římsy na křídlech a rostoucí v obvodu mostu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Dle poslední HMP: Vzhledem ke skutečnosti, že do mostu prozatím jen drobně zatéká, doporučuji do budoucna naplánovat opravu hydroizolace mostu. Prozatím je most bez větších závad (ideálně spojit s opravou krytu vozovky, vybudováním nových říms a zábradlí/svodidla)</w:t>
      </w:r>
      <w:r>
        <w:rPr>
          <w:rFonts w:eastAsia="Times New Roman"/>
          <w:sz w:val="20"/>
          <w:szCs w:val="20"/>
        </w:rPr>
        <w:br/>
        <w:t>– Na mostě obnovit vozovku, ideálně vyfrézováním a položením nového krytu (pokud se nebude v brzké době obnovovat hydroizolace)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Při provádění BMP a HMP sledovat stabilitu spodní stavby (pozn.: z důvodu opravy spodní stavby přespárováním a ne přezděním je nutno nadále dbát zvýšené pozornosti spodní stavby)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</w:t>
      </w:r>
    </w:p>
    <w:p w14:paraId="699677C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4C7DA4A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0B2327B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EB83B8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byly převzaty z poslední HMP)</w:t>
      </w:r>
      <w:r>
        <w:rPr>
          <w:rFonts w:eastAsia="Times New Roman"/>
          <w:sz w:val="20"/>
          <w:szCs w:val="20"/>
        </w:rPr>
        <w:br/>
        <w:t>Aktualizace hodnot zatížitelností na základě statického přepočtu (Ing. František Černík, MDS PROJEKT s.r.o., Vysoké Mýto, leden 2022)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IV – Uspokojivý</w:t>
      </w:r>
      <w:r>
        <w:rPr>
          <w:rFonts w:eastAsia="Times New Roman"/>
          <w:sz w:val="20"/>
          <w:szCs w:val="20"/>
        </w:rPr>
        <w:br/>
        <w:t>– Koeficient stavebního stavu α = 0,6</w:t>
      </w:r>
      <w:r>
        <w:rPr>
          <w:rFonts w:eastAsia="Times New Roman"/>
          <w:sz w:val="20"/>
          <w:szCs w:val="20"/>
        </w:rPr>
        <w:br/>
        <w:t>– normální Vn [t]: 49</w:t>
      </w:r>
      <w:r>
        <w:rPr>
          <w:rFonts w:eastAsia="Times New Roman"/>
          <w:sz w:val="20"/>
          <w:szCs w:val="20"/>
        </w:rPr>
        <w:br/>
        <w:t>– výhradní Vr [t]: 57</w:t>
      </w:r>
      <w:r>
        <w:rPr>
          <w:rFonts w:eastAsia="Times New Roman"/>
          <w:sz w:val="20"/>
          <w:szCs w:val="20"/>
        </w:rPr>
        <w:br/>
        <w:t>– výjimečná Ve [t]: 267</w:t>
      </w:r>
      <w:r>
        <w:rPr>
          <w:rFonts w:eastAsia="Times New Roman"/>
          <w:sz w:val="20"/>
          <w:szCs w:val="20"/>
        </w:rPr>
        <w:br/>
        <w:t>– nápravový tlak [t]: 12,0 (pozn.: s ohledem na max. zatížitelnost živičných vrstev vozovky)</w:t>
      </w:r>
      <w:r>
        <w:rPr>
          <w:rFonts w:eastAsia="Times New Roman"/>
          <w:sz w:val="20"/>
          <w:szCs w:val="20"/>
        </w:rPr>
        <w:br/>
        <w:t>(HMP – 06.05.2022 – p. Roman Blažek)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Z důvodu opravy spodní stavby přespárováním a ne přezděním je nutno nadále dbát zvýšené pozornosti spodní stavby. </w:t>
      </w:r>
      <w:r>
        <w:rPr>
          <w:rFonts w:eastAsia="Times New Roman"/>
          <w:sz w:val="20"/>
          <w:szCs w:val="20"/>
        </w:rPr>
        <w:br w:type="page"/>
      </w:r>
    </w:p>
    <w:p w14:paraId="5CD16B6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32F9A2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1277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37C4EC" wp14:editId="5CFCE9DE">
                  <wp:extent cx="3048000" cy="2286000"/>
                  <wp:effectExtent l="0" t="0" r="0" b="0"/>
                  <wp:docPr id="334" name="obrázek 334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4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721579" w14:textId="77777777" w:rsidR="00000000" w:rsidRDefault="00000000">
            <w:pPr>
              <w:divId w:val="16426611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27AE71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8F7E15" wp14:editId="714AC88E">
                  <wp:extent cx="3048000" cy="2286000"/>
                  <wp:effectExtent l="0" t="0" r="0" b="0"/>
                  <wp:docPr id="335" name="obrázek 335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477A66" w14:textId="77777777" w:rsidR="00000000" w:rsidRDefault="00000000">
            <w:pPr>
              <w:divId w:val="10239386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61541D6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38E6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00263B" wp14:editId="16FC8A1A">
                  <wp:extent cx="3048000" cy="2286000"/>
                  <wp:effectExtent l="0" t="0" r="0" b="0"/>
                  <wp:docPr id="336" name="obrázek 336" descr="Pohled na levostrann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" descr="Pohled na levostrann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F2F955" w14:textId="77777777" w:rsidR="00000000" w:rsidRDefault="00000000">
            <w:pPr>
              <w:divId w:val="6228802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levostranné zábradlí</w:t>
            </w:r>
          </w:p>
        </w:tc>
        <w:tc>
          <w:tcPr>
            <w:tcW w:w="0" w:type="auto"/>
            <w:vAlign w:val="center"/>
            <w:hideMark/>
          </w:tcPr>
          <w:p w14:paraId="055420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B6084A" wp14:editId="503B88D1">
                  <wp:extent cx="3048000" cy="2286000"/>
                  <wp:effectExtent l="0" t="0" r="0" b="0"/>
                  <wp:docPr id="337" name="obrázek 337" descr="Detail - příčná trhlina uprostřed le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 descr="Detail - příčná trhlina uprostřed le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7CFF20" w14:textId="77777777" w:rsidR="00000000" w:rsidRDefault="00000000">
            <w:pPr>
              <w:divId w:val="11272851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příčná trhlina uprostřed levé římsy</w:t>
            </w:r>
          </w:p>
        </w:tc>
      </w:tr>
      <w:tr w:rsidR="00000000" w14:paraId="1458FB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F7F9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4F02E0" wp14:editId="4B2E7496">
                  <wp:extent cx="3048000" cy="2286000"/>
                  <wp:effectExtent l="0" t="0" r="0" b="0"/>
                  <wp:docPr id="338" name="obrázek 338" descr="Pohled na pravostrann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8" descr="Pohled na pravostrann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22762D" w14:textId="77777777" w:rsidR="00000000" w:rsidRDefault="00000000">
            <w:pPr>
              <w:divId w:val="19099956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pravostranné zábradlí</w:t>
            </w:r>
          </w:p>
        </w:tc>
        <w:tc>
          <w:tcPr>
            <w:tcW w:w="0" w:type="auto"/>
            <w:vAlign w:val="center"/>
            <w:hideMark/>
          </w:tcPr>
          <w:p w14:paraId="7B1C79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04FF37" wp14:editId="6C31BD0C">
                  <wp:extent cx="3048000" cy="2286000"/>
                  <wp:effectExtent l="0" t="0" r="0" b="0"/>
                  <wp:docPr id="339" name="obrázek 339" descr="Detail - prokorodované zábradlí (na konci vpravo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 descr="Detail - prokorodované zábradlí (na konci vpravo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6D5B6C" w14:textId="77777777" w:rsidR="00000000" w:rsidRDefault="00000000">
            <w:pPr>
              <w:divId w:val="11345226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prokorodované zábradlí (na konci vpravo)</w:t>
            </w:r>
          </w:p>
        </w:tc>
      </w:tr>
    </w:tbl>
    <w:p w14:paraId="34C4933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B7A980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4FF3E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527446" wp14:editId="64A36A4B">
                  <wp:extent cx="3048000" cy="2286000"/>
                  <wp:effectExtent l="0" t="0" r="0" b="0"/>
                  <wp:docPr id="340" name="obrázek 340" descr="Detail - příčná trhlina v pravé římse (pod 1. polem zábrad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" descr="Detail - příčná trhlina v pravé římse (pod 1. polem zábrad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4CBFBB" w14:textId="77777777" w:rsidR="00000000" w:rsidRDefault="00000000">
            <w:pPr>
              <w:divId w:val="10033590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příčná trhlina v pravé římse (pod 1. polem zábradlí)</w:t>
            </w:r>
          </w:p>
        </w:tc>
        <w:tc>
          <w:tcPr>
            <w:tcW w:w="0" w:type="auto"/>
            <w:vAlign w:val="center"/>
            <w:hideMark/>
          </w:tcPr>
          <w:p w14:paraId="2D6448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EB0B95" wp14:editId="613FB8DA">
                  <wp:extent cx="3048000" cy="2286000"/>
                  <wp:effectExtent l="0" t="0" r="0" b="0"/>
                  <wp:docPr id="341" name="obrázek 341" descr="Detail - hlubší povrchová degradace ří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 descr="Detail - hlubší povrchová degradace ří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3CEDC5" w14:textId="77777777" w:rsidR="00000000" w:rsidRDefault="00000000">
            <w:pPr>
              <w:divId w:val="18775728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hlubší povrchová degradace říms</w:t>
            </w:r>
          </w:p>
        </w:tc>
      </w:tr>
      <w:tr w:rsidR="00000000" w14:paraId="6F593F6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2708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B0FF02" wp14:editId="5CB32FDA">
                  <wp:extent cx="3048000" cy="2286000"/>
                  <wp:effectExtent l="0" t="0" r="0" b="0"/>
                  <wp:docPr id="342" name="obrázek 342" descr="Pokles krytu vozovky v předpolí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 descr="Pokles krytu vozovky v předpolí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8F4C56" w14:textId="77777777" w:rsidR="00000000" w:rsidRDefault="00000000">
            <w:pPr>
              <w:divId w:val="5577852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Pokles krytu vozovky v předpolí na začátku</w:t>
            </w:r>
          </w:p>
        </w:tc>
        <w:tc>
          <w:tcPr>
            <w:tcW w:w="0" w:type="auto"/>
            <w:vAlign w:val="center"/>
            <w:hideMark/>
          </w:tcPr>
          <w:p w14:paraId="197054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CE5116" wp14:editId="20B1B681">
                  <wp:extent cx="3048000" cy="2286000"/>
                  <wp:effectExtent l="0" t="0" r="0" b="0"/>
                  <wp:docPr id="343" name="obrázek 343" descr="Levá strana mostu (boční pohle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" descr="Levá strana mostu (boční pohle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78336B" w14:textId="77777777" w:rsidR="00000000" w:rsidRDefault="00000000">
            <w:pPr>
              <w:divId w:val="13157154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 (boční pohled)</w:t>
            </w:r>
          </w:p>
        </w:tc>
      </w:tr>
      <w:tr w:rsidR="00000000" w14:paraId="6613208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E125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C513D6" wp14:editId="5F782F0C">
                  <wp:extent cx="3048000" cy="2286000"/>
                  <wp:effectExtent l="0" t="0" r="0" b="0"/>
                  <wp:docPr id="344" name="obrázek 344" descr="Pohled na levé křídlo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4" descr="Pohled na levé křídlo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76369F" w14:textId="77777777" w:rsidR="00000000" w:rsidRDefault="00000000">
            <w:pPr>
              <w:divId w:val="351564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levé křídlo opěry OP1</w:t>
            </w:r>
          </w:p>
        </w:tc>
        <w:tc>
          <w:tcPr>
            <w:tcW w:w="0" w:type="auto"/>
            <w:vAlign w:val="center"/>
            <w:hideMark/>
          </w:tcPr>
          <w:p w14:paraId="3F1A59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B451DF" wp14:editId="3CD200DF">
                  <wp:extent cx="3048000" cy="2286000"/>
                  <wp:effectExtent l="0" t="0" r="0" b="0"/>
                  <wp:docPr id="345" name="obrázek 345" descr="Pohled na levou čelní zíd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 descr="Pohled na levou čelní zíd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E6ECB0" w14:textId="77777777" w:rsidR="00000000" w:rsidRDefault="00000000">
            <w:pPr>
              <w:divId w:val="341611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levou čelní zídku</w:t>
            </w:r>
          </w:p>
        </w:tc>
      </w:tr>
    </w:tbl>
    <w:p w14:paraId="06D4FB4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7D6D6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B860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E1D970" wp14:editId="6A96F8C1">
                  <wp:extent cx="3048000" cy="2286000"/>
                  <wp:effectExtent l="0" t="0" r="0" b="0"/>
                  <wp:docPr id="346" name="obrázek 346" descr="Pohled na levé křídlo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6" descr="Pohled na levé křídlo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58380C" w14:textId="77777777" w:rsidR="00000000" w:rsidRDefault="00000000">
            <w:pPr>
              <w:divId w:val="20588959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levé křídlo opěry OP2</w:t>
            </w:r>
          </w:p>
        </w:tc>
        <w:tc>
          <w:tcPr>
            <w:tcW w:w="0" w:type="auto"/>
            <w:vAlign w:val="center"/>
            <w:hideMark/>
          </w:tcPr>
          <w:p w14:paraId="2A6B07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35CE9C" wp14:editId="60BDC0B6">
                  <wp:extent cx="3048000" cy="2286000"/>
                  <wp:effectExtent l="0" t="0" r="0" b="0"/>
                  <wp:docPr id="347" name="obrázek 347" descr="Pohled na opěru 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7" descr="Pohled na opěru 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028C8C" w14:textId="77777777" w:rsidR="00000000" w:rsidRDefault="00000000">
            <w:pPr>
              <w:divId w:val="10089468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zleva</w:t>
            </w:r>
          </w:p>
        </w:tc>
      </w:tr>
      <w:tr w:rsidR="00000000" w14:paraId="1811804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F6F3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14E4F1" wp14:editId="10B0912A">
                  <wp:extent cx="3048000" cy="2286000"/>
                  <wp:effectExtent l="0" t="0" r="0" b="0"/>
                  <wp:docPr id="348" name="obrázek 348" descr="Podhled klenby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 descr="Podhled klenby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DA26FC" w14:textId="77777777" w:rsidR="00000000" w:rsidRDefault="00000000">
            <w:pPr>
              <w:divId w:val="20965891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zleva</w:t>
            </w:r>
          </w:p>
        </w:tc>
        <w:tc>
          <w:tcPr>
            <w:tcW w:w="0" w:type="auto"/>
            <w:vAlign w:val="center"/>
            <w:hideMark/>
          </w:tcPr>
          <w:p w14:paraId="27165DE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80D386" wp14:editId="0EBD569D">
                  <wp:extent cx="3048000" cy="2286000"/>
                  <wp:effectExtent l="0" t="0" r="0" b="0"/>
                  <wp:docPr id="349" name="obrázek 349" descr="Provedené lokální spárování zdiva na podhledu klenb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" descr="Provedené lokální spárování zdiva na podhledu klenb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1D1DEB" w14:textId="77777777" w:rsidR="00000000" w:rsidRDefault="00000000">
            <w:pPr>
              <w:divId w:val="18736885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Provedené lokální spárování zdiva na podhledu klenby vlevo</w:t>
            </w:r>
          </w:p>
        </w:tc>
      </w:tr>
      <w:tr w:rsidR="00000000" w14:paraId="2DAB5D4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7348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580C80" wp14:editId="4584B26A">
                  <wp:extent cx="3048000" cy="2286000"/>
                  <wp:effectExtent l="0" t="0" r="0" b="0"/>
                  <wp:docPr id="350" name="obrázek 350" descr="Pohled na opěru O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 descr="Pohled na opěru O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9F611A" w14:textId="77777777" w:rsidR="00000000" w:rsidRDefault="00000000">
            <w:pPr>
              <w:divId w:val="7420650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zleva</w:t>
            </w:r>
          </w:p>
        </w:tc>
        <w:tc>
          <w:tcPr>
            <w:tcW w:w="0" w:type="auto"/>
            <w:vAlign w:val="center"/>
            <w:hideMark/>
          </w:tcPr>
          <w:p w14:paraId="3C5D08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522D26" wp14:editId="3D501D66">
                  <wp:extent cx="3048000" cy="2286000"/>
                  <wp:effectExtent l="0" t="0" r="0" b="0"/>
                  <wp:docPr id="351" name="obrázek 351" descr="Lokální poruchy ve spárování zdiva podhledu klenby (cca upostře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 descr="Lokální poruchy ve spárování zdiva podhledu klenby (cca upostře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EB8FB" w14:textId="77777777" w:rsidR="00000000" w:rsidRDefault="00000000">
            <w:pPr>
              <w:divId w:val="19930232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Lokální poruchy ve spárování zdiva podhledu klenby (cca upostřed)</w:t>
            </w:r>
          </w:p>
        </w:tc>
      </w:tr>
    </w:tbl>
    <w:p w14:paraId="2225924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14A1D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699D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DFCA9C" wp14:editId="057D91D4">
                  <wp:extent cx="3048000" cy="2286000"/>
                  <wp:effectExtent l="0" t="0" r="0" b="0"/>
                  <wp:docPr id="352" name="obrázek 352" descr="Lokální poruchy ve spárování zdiva podhledu klenby (cca uprostřed)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2" descr="Lokální poruchy ve spárování zdiva podhledu klenby (cca uprostřed)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D7FD3E" w14:textId="77777777" w:rsidR="00000000" w:rsidRDefault="00000000">
            <w:pPr>
              <w:divId w:val="14318989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Lokální poruchy ve spárování zdiva podhledu klenby (cca uprostřed) (2)</w:t>
            </w:r>
          </w:p>
        </w:tc>
        <w:tc>
          <w:tcPr>
            <w:tcW w:w="0" w:type="auto"/>
            <w:vAlign w:val="center"/>
            <w:hideMark/>
          </w:tcPr>
          <w:p w14:paraId="351B14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E53216" wp14:editId="7206AF3C">
                  <wp:extent cx="3048000" cy="2286000"/>
                  <wp:effectExtent l="0" t="0" r="0" b="0"/>
                  <wp:docPr id="353" name="obrázek 353" descr="Mírné vyboulení opěry OP1 (cca uprostře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 descr="Mírné vyboulení opěry OP1 (cca uprostře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F62DDB" w14:textId="77777777" w:rsidR="00000000" w:rsidRDefault="00000000">
            <w:pPr>
              <w:divId w:val="18026482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Mírné vyboulení opěry OP1 (cca uprostřed)</w:t>
            </w:r>
          </w:p>
        </w:tc>
      </w:tr>
      <w:tr w:rsidR="00000000" w14:paraId="7819B9A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4944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CCBAFA" wp14:editId="06A138A4">
                  <wp:extent cx="3048000" cy="2286000"/>
                  <wp:effectExtent l="0" t="0" r="0" b="0"/>
                  <wp:docPr id="354" name="obrázek 354" descr="Mírné vyboulení opěry OP2 v pravé část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 descr="Mírné vyboulení opěry OP2 v pravé čás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C964FC" w14:textId="77777777" w:rsidR="00000000" w:rsidRDefault="00000000">
            <w:pPr>
              <w:divId w:val="11497125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Mírné vyboulení opěry OP2 v pravé části</w:t>
            </w:r>
          </w:p>
        </w:tc>
        <w:tc>
          <w:tcPr>
            <w:tcW w:w="0" w:type="auto"/>
            <w:vAlign w:val="center"/>
            <w:hideMark/>
          </w:tcPr>
          <w:p w14:paraId="55341F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D67C29" wp14:editId="245FB4A1">
                  <wp:extent cx="3048000" cy="2286000"/>
                  <wp:effectExtent l="0" t="0" r="0" b="0"/>
                  <wp:docPr id="355" name="obrázek 355" descr="Pravá strana mostu (boční pohle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" descr="Pravá strana mostu (boční pohle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B4F4A2" w14:textId="77777777" w:rsidR="00000000" w:rsidRDefault="00000000">
            <w:pPr>
              <w:divId w:val="12662280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 (boční pohled)</w:t>
            </w:r>
          </w:p>
        </w:tc>
      </w:tr>
      <w:tr w:rsidR="00000000" w14:paraId="0B8AED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F4FE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5F3348" wp14:editId="1E28F585">
                  <wp:extent cx="3048000" cy="2286000"/>
                  <wp:effectExtent l="0" t="0" r="0" b="0"/>
                  <wp:docPr id="356" name="obrázek 356" descr="Pohled na pravé křídlo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6" descr="Pohled na pravé křídlo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E6DAFF" w14:textId="77777777" w:rsidR="00000000" w:rsidRDefault="00000000">
            <w:pPr>
              <w:divId w:val="16346298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pravé křídlo opěry OP1</w:t>
            </w:r>
          </w:p>
        </w:tc>
        <w:tc>
          <w:tcPr>
            <w:tcW w:w="0" w:type="auto"/>
            <w:vAlign w:val="center"/>
            <w:hideMark/>
          </w:tcPr>
          <w:p w14:paraId="556C2D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481983" wp14:editId="51B1697E">
                  <wp:extent cx="3048000" cy="2286000"/>
                  <wp:effectExtent l="0" t="0" r="0" b="0"/>
                  <wp:docPr id="357" name="obrázek 357" descr="Pohled na pravou čelní zíd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 descr="Pohled na pravou čelní zíd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0BD8DA" w14:textId="77777777" w:rsidR="00000000" w:rsidRDefault="00000000">
            <w:pPr>
              <w:divId w:val="17294515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pravou čelní zídku</w:t>
            </w:r>
          </w:p>
        </w:tc>
      </w:tr>
    </w:tbl>
    <w:p w14:paraId="6BD28E3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8CE662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A5E6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61D072" wp14:editId="297391E9">
                  <wp:extent cx="3048000" cy="2286000"/>
                  <wp:effectExtent l="0" t="0" r="0" b="0"/>
                  <wp:docPr id="358" name="obrázek 358" descr="Pohled na pravé křídlo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8" descr="Pohled na pravé křídlo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7A9BC5" w14:textId="77777777" w:rsidR="00000000" w:rsidRDefault="00000000">
            <w:pPr>
              <w:divId w:val="7545207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pravé křídlo opěry OP2</w:t>
            </w:r>
          </w:p>
        </w:tc>
        <w:tc>
          <w:tcPr>
            <w:tcW w:w="0" w:type="auto"/>
            <w:vAlign w:val="center"/>
            <w:hideMark/>
          </w:tcPr>
          <w:p w14:paraId="34B679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3AF26F" wp14:editId="068B4F73">
                  <wp:extent cx="3048000" cy="2286000"/>
                  <wp:effectExtent l="0" t="0" r="0" b="0"/>
                  <wp:docPr id="359" name="obrázek 359" descr="Římsa pravého křídla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" descr="Římsa pravého křídla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6E981D" w14:textId="77777777" w:rsidR="00000000" w:rsidRDefault="00000000">
            <w:pPr>
              <w:divId w:val="7503218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pravého křídla opěry OP2</w:t>
            </w:r>
          </w:p>
        </w:tc>
      </w:tr>
      <w:tr w:rsidR="00000000" w14:paraId="317464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32BD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F01B4B" wp14:editId="05A0D801">
                  <wp:extent cx="3048000" cy="2286000"/>
                  <wp:effectExtent l="0" t="0" r="0" b="0"/>
                  <wp:docPr id="360" name="obrázek 360" descr="Pohled na opěru OP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 descr="Pohled na opěru OP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A7C860" w14:textId="77777777" w:rsidR="00000000" w:rsidRDefault="00000000">
            <w:pPr>
              <w:divId w:val="3673413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zprava</w:t>
            </w:r>
          </w:p>
        </w:tc>
        <w:tc>
          <w:tcPr>
            <w:tcW w:w="0" w:type="auto"/>
            <w:vAlign w:val="center"/>
            <w:hideMark/>
          </w:tcPr>
          <w:p w14:paraId="79BEC4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5FDEA8" wp14:editId="02B21A1F">
                  <wp:extent cx="3048000" cy="2286000"/>
                  <wp:effectExtent l="0" t="0" r="0" b="0"/>
                  <wp:docPr id="361" name="obrázek 361" descr="Podhled klenby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1" descr="Podhled klenby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76AA6A" w14:textId="77777777" w:rsidR="00000000" w:rsidRDefault="00000000">
            <w:pPr>
              <w:divId w:val="19688544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zprava</w:t>
            </w:r>
          </w:p>
        </w:tc>
      </w:tr>
      <w:tr w:rsidR="00000000" w14:paraId="1EFED13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31DB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A50CEC" wp14:editId="25E5F9EF">
                  <wp:extent cx="3048000" cy="2286000"/>
                  <wp:effectExtent l="0" t="0" r="0" b="0"/>
                  <wp:docPr id="362" name="obrázek 362" descr="Pohled na opěru OP2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2" descr="Pohled na opěru OP2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B5B005" w14:textId="77777777" w:rsidR="00000000" w:rsidRDefault="00000000">
            <w:pPr>
              <w:divId w:val="14212180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zprava</w:t>
            </w:r>
          </w:p>
        </w:tc>
        <w:tc>
          <w:tcPr>
            <w:tcW w:w="0" w:type="auto"/>
            <w:vAlign w:val="center"/>
            <w:hideMark/>
          </w:tcPr>
          <w:p w14:paraId="1D2E94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0ACD025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411"/>
          <w:footerReference w:type="default" r:id="rId41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0B9F8E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28.11.2022            298-005</w:t>
      </w:r>
    </w:p>
    <w:p w14:paraId="298D969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28.11.2022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7D8254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A1C0F7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218ABBF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25A14A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– Zdivo opěr a křídel po lokálních výspravách</w:t>
      </w:r>
      <w:r>
        <w:rPr>
          <w:rFonts w:eastAsia="Times New Roman"/>
          <w:sz w:val="20"/>
          <w:szCs w:val="20"/>
        </w:rPr>
        <w:br/>
        <w:t>– Na povrchu křídel je místy uchycen mech a lišejníky</w:t>
      </w:r>
      <w:r>
        <w:rPr>
          <w:rFonts w:eastAsia="Times New Roman"/>
          <w:sz w:val="20"/>
          <w:szCs w:val="20"/>
        </w:rPr>
        <w:br/>
        <w:t>– Mírně vyboulené zdivo opěr (patrné spíše v pravé části)</w:t>
      </w:r>
      <w:r>
        <w:rPr>
          <w:rFonts w:eastAsia="Times New Roman"/>
          <w:sz w:val="20"/>
          <w:szCs w:val="20"/>
        </w:rPr>
        <w:br/>
        <w:t>– Nepravidelné trhliny v omítce čelních zdí (vlevo lokálně uchycená vegetace)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lokálně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Lokálně vypadlé spárování na podhledu NK (ve vrcholu klenby) + mírná degradace kamenného zdiva klenby</w:t>
      </w:r>
      <w:r>
        <w:rPr>
          <w:rFonts w:eastAsia="Times New Roman"/>
          <w:sz w:val="20"/>
          <w:szCs w:val="20"/>
        </w:rPr>
        <w:br/>
        <w:t>– Spárování v podhledu klenby po lokálních výspravách</w:t>
      </w:r>
      <w:r>
        <w:rPr>
          <w:rFonts w:eastAsia="Times New Roman"/>
          <w:sz w:val="20"/>
          <w:szCs w:val="20"/>
        </w:rPr>
        <w:br/>
        <w:t>– Nezasanovaná jádrová sonda do NK klenby na pravé straně mostu (blíže opěře OP2)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Vozovka na mostě obecně vykazuje nerovnosti, místy po lokálních výspravách</w:t>
      </w:r>
      <w:r>
        <w:rPr>
          <w:rFonts w:eastAsia="Times New Roman"/>
          <w:sz w:val="20"/>
          <w:szCs w:val="20"/>
        </w:rPr>
        <w:br/>
        <w:t>– Poklesy krajnic před a za mostem</w:t>
      </w:r>
      <w:r>
        <w:rPr>
          <w:rFonts w:eastAsia="Times New Roman"/>
          <w:sz w:val="20"/>
          <w:szCs w:val="20"/>
        </w:rPr>
        <w:br/>
        <w:t>– Lokální výskyt trhlin v krytu vozovky (např. příčná nad opěrou OP1)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Lokální výskyt příčných trhlin přes celý profil říms</w:t>
      </w:r>
      <w:r>
        <w:rPr>
          <w:rFonts w:eastAsia="Times New Roman"/>
          <w:sz w:val="20"/>
          <w:szCs w:val="20"/>
        </w:rPr>
        <w:br/>
        <w:t>– Utržená římsa pravého křídla opěry OP2 v horní části</w:t>
      </w:r>
      <w:r>
        <w:rPr>
          <w:rFonts w:eastAsia="Times New Roman"/>
          <w:sz w:val="20"/>
          <w:szCs w:val="20"/>
        </w:rPr>
        <w:br/>
        <w:t>– Trhlinami v římsách křídel prorůstá vegetace</w:t>
      </w:r>
      <w:r>
        <w:rPr>
          <w:rFonts w:eastAsia="Times New Roman"/>
          <w:sz w:val="20"/>
          <w:szCs w:val="20"/>
        </w:rPr>
        <w:br/>
        <w:t>– Římsy na křídlech zarůstají vegetací (mech)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Koroze zábradlí (místy zcela prokorodovaná místa → např. sloupek na konci pravého zábradlí)</w:t>
      </w:r>
      <w:r>
        <w:rPr>
          <w:rFonts w:eastAsia="Times New Roman"/>
          <w:sz w:val="20"/>
          <w:szCs w:val="20"/>
        </w:rPr>
        <w:br/>
        <w:t>– Zábradlí výškově nesplňuje současné platné normové požadavky (měřeno cca 0,98 m od povrchu říms)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 xml:space="preserve">– Osazené SDZ omezující zatížitelnost mostu neodpovídá závěrům poslední HMP (resp. stanovené zatížitelnosti </w:t>
      </w:r>
      <w:r>
        <w:rPr>
          <w:rFonts w:eastAsia="Times New Roman"/>
          <w:sz w:val="20"/>
          <w:szCs w:val="20"/>
        </w:rPr>
        <w:lastRenderedPageBreak/>
        <w:t>mostu statickým výpočtem - MDS PROJEKT s.r.o., Vysoké Mýto, leden 2022)</w:t>
      </w:r>
      <w:r>
        <w:rPr>
          <w:rFonts w:eastAsia="Times New Roman"/>
          <w:sz w:val="20"/>
          <w:szCs w:val="20"/>
        </w:rPr>
        <w:br/>
        <w:t>– Statickým výpočtem zatížitelnosti byly vypočteny vyšší hodnoty zatížitelnosti než hodnoty udávané v ČSN 73 6222, proto není nutné osadit SDZ omezující hmotnost vozidel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Ev. číslo na začátku mostu je zcela uvolněné v upevnění (tabulka ev. čísla leží na římse)</w:t>
      </w:r>
      <w:r>
        <w:rPr>
          <w:rFonts w:eastAsia="Times New Roman"/>
          <w:sz w:val="20"/>
          <w:szCs w:val="20"/>
        </w:rPr>
        <w:br/>
        <w:t>– Ev. číslo na konci mostu chybí (v okolí mostu nenalezeno)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koryta pod mostem</w:t>
      </w:r>
    </w:p>
    <w:p w14:paraId="34D7124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9E5E05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42DBAD8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09C60D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Řádně připevnit zcela uvolněnou tabulku ev. čísla na začátku mostu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Osadit novou tabulku ev. čísla na konci mostu</w:t>
      </w:r>
      <w:r>
        <w:rPr>
          <w:rFonts w:eastAsia="Times New Roman"/>
          <w:sz w:val="20"/>
          <w:szCs w:val="20"/>
        </w:rPr>
        <w:br/>
        <w:t>– Odinstalovat osazené SDZ omezující zatížitelnost mostu (pozn.: statickým výpočtem zatížitelnosti byly vypočteny vyšší hodnoty zatížitelnosti než hodnoty udávané v ČSN 73 6222, proto není nutné osadit SDZ omezující hmotnost vozidel)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– Obnovit spárování klenby na poškozených místech podhledu </w:t>
      </w:r>
      <w:r>
        <w:rPr>
          <w:rFonts w:eastAsia="Times New Roman"/>
          <w:sz w:val="20"/>
          <w:szCs w:val="20"/>
        </w:rPr>
        <w:br/>
        <w:t>– Repasovat utrženou římsu pravého křídla opěry OP2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>– Odrezit zábradlí, zacelit jeho prorezlá místa a obnovit PKO (případně vyměnit zábradlí za nové)</w:t>
      </w:r>
      <w:r>
        <w:rPr>
          <w:rFonts w:eastAsia="Times New Roman"/>
          <w:sz w:val="20"/>
          <w:szCs w:val="20"/>
        </w:rPr>
        <w:br/>
        <w:t>– Sanovat porušený povrch vozovky</w:t>
      </w:r>
      <w:r>
        <w:rPr>
          <w:rFonts w:eastAsia="Times New Roman"/>
          <w:sz w:val="20"/>
          <w:szCs w:val="20"/>
        </w:rPr>
        <w:br/>
        <w:t>– Utěsnit spáry mezi vozovkou a římsami pružnou asfaltovou zálivkou</w:t>
      </w:r>
      <w:r>
        <w:rPr>
          <w:rFonts w:eastAsia="Times New Roman"/>
          <w:sz w:val="20"/>
          <w:szCs w:val="20"/>
        </w:rPr>
        <w:br/>
        <w:t>– Opravit porušené opevnění opěr pod mostem</w:t>
      </w:r>
      <w:r>
        <w:rPr>
          <w:rFonts w:eastAsia="Times New Roman"/>
          <w:sz w:val="20"/>
          <w:szCs w:val="20"/>
        </w:rPr>
        <w:br/>
        <w:t>– Provést zasanování otvoru po jádrovém vývrtu na boku nosné konstrukce klenby na pravé straně (provede po dohodě zhotovitel diagnostiky)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Odstranit nečistoty a uchycenou vegetaci ze spar mezi vozovkou a římsami</w:t>
      </w:r>
      <w:r>
        <w:rPr>
          <w:rFonts w:eastAsia="Times New Roman"/>
          <w:sz w:val="20"/>
          <w:szCs w:val="20"/>
        </w:rPr>
        <w:br/>
        <w:t>– Odstranit vegetaci (mech) zakrývající římsy na křídlech a rostoucí v obvodu mostu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Dle poslední HMP: Vzhledem ke skutečnosti, že do mostu prozatím jen drobně zatéká, doporučuji do budoucna naplánovat opravu hydroizolace mostu. Prozatím je most bez větších závad (ideálně spojit s opravou krytu vozovky, vybudováním nových říms a zábradlí/svodidla)</w:t>
      </w:r>
      <w:r>
        <w:rPr>
          <w:rFonts w:eastAsia="Times New Roman"/>
          <w:sz w:val="20"/>
          <w:szCs w:val="20"/>
        </w:rPr>
        <w:br/>
        <w:t>– Na mostě obnovit vozovku, ideálně vyfrézováním a položením nového krytu (pokud se nebude v brzké době obnovovat hydroizolace)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– Při provádění BMP a HMP sledovat stabilitu spodní stavby (pozn.: z důvodu opravy spodní stavby přespárováním </w:t>
      </w:r>
      <w:r>
        <w:rPr>
          <w:rFonts w:eastAsia="Times New Roman"/>
          <w:sz w:val="20"/>
          <w:szCs w:val="20"/>
        </w:rPr>
        <w:lastRenderedPageBreak/>
        <w:t>a ne přezděním je nutno nadále dbát zvýšené pozornosti spodní stavby)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</w:t>
      </w:r>
    </w:p>
    <w:p w14:paraId="0A3CFC2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0A2B71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5D56DE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8B261D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byly převzaty z poslední HMP)</w:t>
      </w:r>
      <w:r>
        <w:rPr>
          <w:rFonts w:eastAsia="Times New Roman"/>
          <w:sz w:val="20"/>
          <w:szCs w:val="20"/>
        </w:rPr>
        <w:br/>
        <w:t>Aktualizace hodnot zatížitelností na základě statického přepočtu (Ing. František Černík, MDS PROJEKT s.r.o., Vysoké Mýto, leden 2022)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IV – Uspokojivý</w:t>
      </w:r>
      <w:r>
        <w:rPr>
          <w:rFonts w:eastAsia="Times New Roman"/>
          <w:sz w:val="20"/>
          <w:szCs w:val="20"/>
        </w:rPr>
        <w:br/>
        <w:t>– Koeficient stavebního stavu α = 0,6</w:t>
      </w:r>
      <w:r>
        <w:rPr>
          <w:rFonts w:eastAsia="Times New Roman"/>
          <w:sz w:val="20"/>
          <w:szCs w:val="20"/>
        </w:rPr>
        <w:br/>
        <w:t>– normální Vn [t]: 49</w:t>
      </w:r>
      <w:r>
        <w:rPr>
          <w:rFonts w:eastAsia="Times New Roman"/>
          <w:sz w:val="20"/>
          <w:szCs w:val="20"/>
        </w:rPr>
        <w:br/>
        <w:t>– výhradní Vr [t]: 57</w:t>
      </w:r>
      <w:r>
        <w:rPr>
          <w:rFonts w:eastAsia="Times New Roman"/>
          <w:sz w:val="20"/>
          <w:szCs w:val="20"/>
        </w:rPr>
        <w:br/>
        <w:t>– výjimečná Ve [t]: 267</w:t>
      </w:r>
      <w:r>
        <w:rPr>
          <w:rFonts w:eastAsia="Times New Roman"/>
          <w:sz w:val="20"/>
          <w:szCs w:val="20"/>
        </w:rPr>
        <w:br/>
        <w:t>– nápravový tlak [t]: 12,0 (pozn.: s ohledem na max. zatížitelnost živičných vrstev vozovky)</w:t>
      </w:r>
      <w:r>
        <w:rPr>
          <w:rFonts w:eastAsia="Times New Roman"/>
          <w:sz w:val="20"/>
          <w:szCs w:val="20"/>
        </w:rPr>
        <w:br/>
        <w:t>(HMP – 06.05.2022 – p. Roman Blažek)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Z důvodu opravy spodní stavby přespárováním a ne přezděním je nutno nadále dbát zvýšené pozornosti spodní stavby. </w:t>
      </w:r>
      <w:r>
        <w:rPr>
          <w:rFonts w:eastAsia="Times New Roman"/>
          <w:sz w:val="20"/>
          <w:szCs w:val="20"/>
        </w:rPr>
        <w:br w:type="page"/>
      </w:r>
    </w:p>
    <w:p w14:paraId="1E61579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3DDDC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6A22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358EC2" wp14:editId="1E545FA5">
                  <wp:extent cx="3048000" cy="2286000"/>
                  <wp:effectExtent l="0" t="0" r="0" b="0"/>
                  <wp:docPr id="363" name="obrázek 363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C628B4" w14:textId="77777777" w:rsidR="00000000" w:rsidRDefault="00000000">
            <w:pPr>
              <w:divId w:val="9420292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1614628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A7DC46" wp14:editId="5CCC2280">
                  <wp:extent cx="3048000" cy="2286000"/>
                  <wp:effectExtent l="0" t="0" r="0" b="0"/>
                  <wp:docPr id="364" name="obrázek 364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4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138B90" w14:textId="77777777" w:rsidR="00000000" w:rsidRDefault="00000000">
            <w:pPr>
              <w:divId w:val="924367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733363C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647F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660EBD" wp14:editId="75F54104">
                  <wp:extent cx="3048000" cy="2286000"/>
                  <wp:effectExtent l="0" t="0" r="0" b="0"/>
                  <wp:docPr id="365" name="obrázek 365" descr="Pohled na levostrann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" descr="Pohled na levostrann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7921A8" w14:textId="77777777" w:rsidR="00000000" w:rsidRDefault="00000000">
            <w:pPr>
              <w:divId w:val="1058509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levostranné zábradlí</w:t>
            </w:r>
          </w:p>
        </w:tc>
        <w:tc>
          <w:tcPr>
            <w:tcW w:w="0" w:type="auto"/>
            <w:vAlign w:val="center"/>
            <w:hideMark/>
          </w:tcPr>
          <w:p w14:paraId="2D0D18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A91C6D" wp14:editId="40B4DFAA">
                  <wp:extent cx="3048000" cy="2286000"/>
                  <wp:effectExtent l="0" t="0" r="0" b="0"/>
                  <wp:docPr id="366" name="obrázek 366" descr="Pokles krytu vozovky v předpolí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" descr="Pokles krytu vozovky v předpolí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73AFFD" w14:textId="77777777" w:rsidR="00000000" w:rsidRDefault="00000000">
            <w:pPr>
              <w:divId w:val="13075896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Pokles krytu vozovky v předpolí na začátku</w:t>
            </w:r>
          </w:p>
        </w:tc>
      </w:tr>
      <w:tr w:rsidR="00000000" w14:paraId="2399BE8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87FE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C296BD" wp14:editId="07F442D7">
                  <wp:extent cx="3048000" cy="2286000"/>
                  <wp:effectExtent l="0" t="0" r="0" b="0"/>
                  <wp:docPr id="367" name="obrázek 367" descr="Pohled na pravostrann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" descr="Pohled na pravostrann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4B629A" w14:textId="77777777" w:rsidR="00000000" w:rsidRDefault="00000000">
            <w:pPr>
              <w:divId w:val="19360110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pravostranné zábradlí</w:t>
            </w:r>
          </w:p>
        </w:tc>
        <w:tc>
          <w:tcPr>
            <w:tcW w:w="0" w:type="auto"/>
            <w:vAlign w:val="center"/>
            <w:hideMark/>
          </w:tcPr>
          <w:p w14:paraId="701270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5FA1FC" wp14:editId="1324DB0D">
                  <wp:extent cx="3048000" cy="2286000"/>
                  <wp:effectExtent l="0" t="0" r="0" b="0"/>
                  <wp:docPr id="368" name="obrázek 368" descr="Upadlé evidenční číslo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8" descr="Upadlé evidenční číslo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77C3A8" w14:textId="77777777" w:rsidR="00000000" w:rsidRDefault="00000000">
            <w:pPr>
              <w:divId w:val="11780420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Upadlé evidenční číslo na začátku</w:t>
            </w:r>
          </w:p>
        </w:tc>
      </w:tr>
    </w:tbl>
    <w:p w14:paraId="5C2FFBB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B1822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D97D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207E38" wp14:editId="33F9D9CA">
                  <wp:extent cx="3048000" cy="2286000"/>
                  <wp:effectExtent l="0" t="0" r="0" b="0"/>
                  <wp:docPr id="369" name="obrázek 369" descr="Detail - příčná trhlina v pravé římse (pod 1. polem zábrad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 descr="Detail - příčná trhlina v pravé římse (pod 1. polem zábrad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B6D433" w14:textId="77777777" w:rsidR="00000000" w:rsidRDefault="00000000">
            <w:pPr>
              <w:divId w:val="21189409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příčná trhlina v pravé římse (pod 1. polem zábradlí)</w:t>
            </w:r>
          </w:p>
        </w:tc>
        <w:tc>
          <w:tcPr>
            <w:tcW w:w="0" w:type="auto"/>
            <w:vAlign w:val="center"/>
            <w:hideMark/>
          </w:tcPr>
          <w:p w14:paraId="59F782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C48285" wp14:editId="032816A8">
                  <wp:extent cx="3048000" cy="2286000"/>
                  <wp:effectExtent l="0" t="0" r="0" b="0"/>
                  <wp:docPr id="370" name="obrázek 370" descr="Detail - prokorodované zábradlí (na konci vpravo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0" descr="Detail - prokorodované zábradlí (na konci vpravo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56E191" w14:textId="77777777" w:rsidR="00000000" w:rsidRDefault="00000000">
            <w:pPr>
              <w:divId w:val="15465974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prokorodované zábradlí (na konci vpravo)</w:t>
            </w:r>
          </w:p>
        </w:tc>
      </w:tr>
      <w:tr w:rsidR="00000000" w14:paraId="6F9846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EED7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EC7ED3" wp14:editId="59EA0E01">
                  <wp:extent cx="3048000" cy="2286000"/>
                  <wp:effectExtent l="0" t="0" r="0" b="0"/>
                  <wp:docPr id="371" name="obrázek 371" descr="Evidenční číslo mostu na konci chybí (v okolí nenalezeno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1" descr="Evidenční číslo mostu na konci chybí (v okolí nenalezeno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DB3E2F" w14:textId="77777777" w:rsidR="00000000" w:rsidRDefault="00000000">
            <w:pPr>
              <w:divId w:val="14618494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Evidenční číslo mostu na konci chybí (v okolí nenalezeno)</w:t>
            </w:r>
          </w:p>
        </w:tc>
        <w:tc>
          <w:tcPr>
            <w:tcW w:w="0" w:type="auto"/>
            <w:vAlign w:val="center"/>
            <w:hideMark/>
          </w:tcPr>
          <w:p w14:paraId="75ED33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20183A" wp14:editId="627C698C">
                  <wp:extent cx="3048000" cy="2286000"/>
                  <wp:effectExtent l="0" t="0" r="0" b="0"/>
                  <wp:docPr id="372" name="obrázek 372" descr="Levá strana mostu (boční pohle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 descr="Levá strana mostu (boční pohle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EAA3BD" w14:textId="77777777" w:rsidR="00000000" w:rsidRDefault="00000000">
            <w:pPr>
              <w:divId w:val="11201510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 (boční pohled)</w:t>
            </w:r>
          </w:p>
        </w:tc>
      </w:tr>
      <w:tr w:rsidR="00000000" w14:paraId="0D56F05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D869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DA53CD" wp14:editId="5C2A6BF4">
                  <wp:extent cx="3048000" cy="2286000"/>
                  <wp:effectExtent l="0" t="0" r="0" b="0"/>
                  <wp:docPr id="373" name="obrázek 373" descr="Pohled na levé křídlo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 descr="Pohled na levé křídlo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448293" w14:textId="77777777" w:rsidR="00000000" w:rsidRDefault="00000000">
            <w:pPr>
              <w:divId w:val="9890149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levé křídlo opěry OP1</w:t>
            </w:r>
          </w:p>
        </w:tc>
        <w:tc>
          <w:tcPr>
            <w:tcW w:w="0" w:type="auto"/>
            <w:vAlign w:val="center"/>
            <w:hideMark/>
          </w:tcPr>
          <w:p w14:paraId="1B523E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0E23FF" wp14:editId="6DE7440C">
                  <wp:extent cx="3048000" cy="2286000"/>
                  <wp:effectExtent l="0" t="0" r="0" b="0"/>
                  <wp:docPr id="374" name="obrázek 374" descr="Pohled na levou čelní zíd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4" descr="Pohled na levou čelní zíd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414DEA" w14:textId="77777777" w:rsidR="00000000" w:rsidRDefault="00000000">
            <w:pPr>
              <w:divId w:val="4645469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levou čelní zídku mostu</w:t>
            </w:r>
          </w:p>
        </w:tc>
      </w:tr>
    </w:tbl>
    <w:p w14:paraId="5B4FD7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8B5F2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1ABA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83D5EF" wp14:editId="66FC08B7">
                  <wp:extent cx="3048000" cy="2286000"/>
                  <wp:effectExtent l="0" t="0" r="0" b="0"/>
                  <wp:docPr id="375" name="obrázek 375" descr="Pohled na levé křídlo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 descr="Pohled na levé křídlo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8488B4" w14:textId="77777777" w:rsidR="00000000" w:rsidRDefault="00000000">
            <w:pPr>
              <w:divId w:val="13697166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levé křídlo opěry OP2</w:t>
            </w:r>
          </w:p>
        </w:tc>
        <w:tc>
          <w:tcPr>
            <w:tcW w:w="0" w:type="auto"/>
            <w:vAlign w:val="center"/>
            <w:hideMark/>
          </w:tcPr>
          <w:p w14:paraId="0C7D20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2C666C" wp14:editId="489DC0D8">
                  <wp:extent cx="3048000" cy="2286000"/>
                  <wp:effectExtent l="0" t="0" r="0" b="0"/>
                  <wp:docPr id="376" name="obrázek 376" descr="Pohled na opěru 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" descr="Pohled na opěru 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53E647" w14:textId="77777777" w:rsidR="00000000" w:rsidRDefault="00000000">
            <w:pPr>
              <w:divId w:val="17059038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zleva</w:t>
            </w:r>
          </w:p>
        </w:tc>
      </w:tr>
      <w:tr w:rsidR="00000000" w14:paraId="692118B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1AA3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24FC34" wp14:editId="1BB6A327">
                  <wp:extent cx="3048000" cy="2286000"/>
                  <wp:effectExtent l="0" t="0" r="0" b="0"/>
                  <wp:docPr id="377" name="obrázek 377" descr="Podhled klenby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" descr="Podhled klenby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FA1023" w14:textId="77777777" w:rsidR="00000000" w:rsidRDefault="00000000">
            <w:pPr>
              <w:divId w:val="17333821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mostu zleva</w:t>
            </w:r>
          </w:p>
        </w:tc>
        <w:tc>
          <w:tcPr>
            <w:tcW w:w="0" w:type="auto"/>
            <w:vAlign w:val="center"/>
            <w:hideMark/>
          </w:tcPr>
          <w:p w14:paraId="2B49D1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9CB37C" wp14:editId="6DA2DAF4">
                  <wp:extent cx="3048000" cy="2286000"/>
                  <wp:effectExtent l="0" t="0" r="0" b="0"/>
                  <wp:docPr id="378" name="obrázek 378" descr="Pohled na opěru O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 descr="Pohled na opěru O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E4C9DE" w14:textId="77777777" w:rsidR="00000000" w:rsidRDefault="00000000">
            <w:pPr>
              <w:divId w:val="15249731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zleva</w:t>
            </w:r>
          </w:p>
        </w:tc>
      </w:tr>
      <w:tr w:rsidR="00000000" w14:paraId="2989F9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BD56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1F88F7" wp14:editId="1C727297">
                  <wp:extent cx="3048000" cy="2286000"/>
                  <wp:effectExtent l="0" t="0" r="0" b="0"/>
                  <wp:docPr id="379" name="obrázek 379" descr="Lokální poruchy ve spárování zdiva podhledu klenby (cca uprostře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 descr="Lokální poruchy ve spárování zdiva podhledu klenby (cca uprostře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B422C3" w14:textId="77777777" w:rsidR="00000000" w:rsidRDefault="00000000">
            <w:pPr>
              <w:divId w:val="16122749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Lokální poruchy ve spárování zdiva podhledu klenby (cca uprostřed)</w:t>
            </w:r>
          </w:p>
        </w:tc>
        <w:tc>
          <w:tcPr>
            <w:tcW w:w="0" w:type="auto"/>
            <w:vAlign w:val="center"/>
            <w:hideMark/>
          </w:tcPr>
          <w:p w14:paraId="08A677D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E3B96D" wp14:editId="29682C26">
                  <wp:extent cx="3048000" cy="2286000"/>
                  <wp:effectExtent l="0" t="0" r="0" b="0"/>
                  <wp:docPr id="380" name="obrázek 380" descr="Mírné vyboulení opěry OP2 v pravé část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 descr="Mírné vyboulení opěry OP2 v pravé čás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506D9C" w14:textId="77777777" w:rsidR="00000000" w:rsidRDefault="00000000">
            <w:pPr>
              <w:divId w:val="5408237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Mírné vyboulení opěry OP2 v pravé části</w:t>
            </w:r>
          </w:p>
        </w:tc>
      </w:tr>
    </w:tbl>
    <w:p w14:paraId="2D29F9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3C4338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5024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8719C2" wp14:editId="67B5180A">
                  <wp:extent cx="3048000" cy="2286000"/>
                  <wp:effectExtent l="0" t="0" r="0" b="0"/>
                  <wp:docPr id="381" name="obrázek 381" descr="Rozvolněné opevnění koryta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 descr="Rozvolněné opevnění koryta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941EEF" w14:textId="77777777" w:rsidR="00000000" w:rsidRDefault="00000000">
            <w:pPr>
              <w:divId w:val="11218073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Rozvolněné opevnění koryta pod mostem</w:t>
            </w:r>
          </w:p>
        </w:tc>
        <w:tc>
          <w:tcPr>
            <w:tcW w:w="0" w:type="auto"/>
            <w:vAlign w:val="center"/>
            <w:hideMark/>
          </w:tcPr>
          <w:p w14:paraId="04737C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AD0B93" wp14:editId="2DB72FE4">
                  <wp:extent cx="3048000" cy="2286000"/>
                  <wp:effectExtent l="0" t="0" r="0" b="0"/>
                  <wp:docPr id="382" name="obrázek 382" descr="Pravá strana mostu (boční pohle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 descr="Pravá strana mostu (boční pohle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821DF5" w14:textId="77777777" w:rsidR="00000000" w:rsidRDefault="00000000">
            <w:pPr>
              <w:divId w:val="8068236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 (boční pohled)</w:t>
            </w:r>
          </w:p>
        </w:tc>
      </w:tr>
      <w:tr w:rsidR="00000000" w14:paraId="26B626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FA38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01D23D" wp14:editId="6A67DDDC">
                  <wp:extent cx="3048000" cy="2286000"/>
                  <wp:effectExtent l="0" t="0" r="0" b="0"/>
                  <wp:docPr id="383" name="obrázek 383" descr="Pohled na pravé křídlo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" descr="Pohled na pravé křídlo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612FF7" w14:textId="77777777" w:rsidR="00000000" w:rsidRDefault="00000000">
            <w:pPr>
              <w:divId w:val="12477620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pravé křídlo opěry OP1</w:t>
            </w:r>
          </w:p>
        </w:tc>
        <w:tc>
          <w:tcPr>
            <w:tcW w:w="0" w:type="auto"/>
            <w:vAlign w:val="center"/>
            <w:hideMark/>
          </w:tcPr>
          <w:p w14:paraId="5579F2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952C6D" wp14:editId="610726C9">
                  <wp:extent cx="3048000" cy="2286000"/>
                  <wp:effectExtent l="0" t="0" r="0" b="0"/>
                  <wp:docPr id="384" name="obrázek 384" descr="Pohled na pravou čelní zíd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 descr="Pohled na pravou čelní zíd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53DF9B" w14:textId="77777777" w:rsidR="00000000" w:rsidRDefault="00000000">
            <w:pPr>
              <w:divId w:val="1856084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pravou čelní zídku mostu</w:t>
            </w:r>
          </w:p>
        </w:tc>
      </w:tr>
      <w:tr w:rsidR="00000000" w14:paraId="32A62D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FE83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CC3633" wp14:editId="47D211F1">
                  <wp:extent cx="3048000" cy="2286000"/>
                  <wp:effectExtent l="0" t="0" r="0" b="0"/>
                  <wp:docPr id="385" name="obrázek 385" descr="Pohled na pravé křídlo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 descr="Pohled na pravé křídlo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00A4C0" w14:textId="77777777" w:rsidR="00000000" w:rsidRDefault="00000000">
            <w:pPr>
              <w:divId w:val="11307835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pravé křídlo opěry OP2</w:t>
            </w:r>
          </w:p>
        </w:tc>
        <w:tc>
          <w:tcPr>
            <w:tcW w:w="0" w:type="auto"/>
            <w:vAlign w:val="center"/>
            <w:hideMark/>
          </w:tcPr>
          <w:p w14:paraId="6ABD29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21B793" wp14:editId="3520D682">
                  <wp:extent cx="3048000" cy="2286000"/>
                  <wp:effectExtent l="0" t="0" r="0" b="0"/>
                  <wp:docPr id="386" name="obrázek 386" descr="Dosud nezasanovaný jádrový vývrt na pravém boku klen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 descr="Dosud nezasanovaný jádrový vývrt na pravém boku klenb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FE2A35" w14:textId="77777777" w:rsidR="00000000" w:rsidRDefault="00000000">
            <w:pPr>
              <w:divId w:val="17004715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Dosud nezasanovaný jádrový vývrt na pravém boku klenby</w:t>
            </w:r>
          </w:p>
        </w:tc>
      </w:tr>
    </w:tbl>
    <w:p w14:paraId="2C2DCB6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2853C5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E0A7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94238F" wp14:editId="22F1E668">
                  <wp:extent cx="3048000" cy="2286000"/>
                  <wp:effectExtent l="0" t="0" r="0" b="0"/>
                  <wp:docPr id="387" name="obrázek 387" descr="Rozvolněná římsa pravého křídla opěry OP2 (pohled shor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 descr="Rozvolněná římsa pravého křídla opěry OP2 (pohled shor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81E4DF" w14:textId="77777777" w:rsidR="00000000" w:rsidRDefault="00000000">
            <w:pPr>
              <w:divId w:val="8975463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Rozvolněná římsa pravého křídla opěry OP2 (pohled shora)</w:t>
            </w:r>
          </w:p>
        </w:tc>
        <w:tc>
          <w:tcPr>
            <w:tcW w:w="0" w:type="auto"/>
            <w:vAlign w:val="center"/>
            <w:hideMark/>
          </w:tcPr>
          <w:p w14:paraId="6E35EE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41ABBE" wp14:editId="7AAB914B">
                  <wp:extent cx="3048000" cy="2286000"/>
                  <wp:effectExtent l="0" t="0" r="0" b="0"/>
                  <wp:docPr id="388" name="obrázek 388" descr="Pohled na opěru OP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 descr="Pohled na opěru OP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FDBE96" w14:textId="77777777" w:rsidR="00000000" w:rsidRDefault="00000000">
            <w:pPr>
              <w:divId w:val="3970199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zprava</w:t>
            </w:r>
          </w:p>
        </w:tc>
      </w:tr>
      <w:tr w:rsidR="00000000" w14:paraId="4C24771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6974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D4EC59" wp14:editId="421D5751">
                  <wp:extent cx="3048000" cy="2286000"/>
                  <wp:effectExtent l="0" t="0" r="0" b="0"/>
                  <wp:docPr id="389" name="obrázek 389" descr="Podhled klenby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 descr="Podhled klenby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9EC65A" w14:textId="77777777" w:rsidR="00000000" w:rsidRDefault="00000000">
            <w:pPr>
              <w:divId w:val="16144386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 mostu zprava</w:t>
            </w:r>
          </w:p>
        </w:tc>
        <w:tc>
          <w:tcPr>
            <w:tcW w:w="0" w:type="auto"/>
            <w:vAlign w:val="center"/>
            <w:hideMark/>
          </w:tcPr>
          <w:p w14:paraId="2A2C16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CFD4CA" wp14:editId="27F376B2">
                  <wp:extent cx="3048000" cy="2286000"/>
                  <wp:effectExtent l="0" t="0" r="0" b="0"/>
                  <wp:docPr id="390" name="obrázek 390" descr="Pohled na opěru OP2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 descr="Pohled na opěru OP2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5ABD7E" w14:textId="77777777" w:rsidR="00000000" w:rsidRDefault="00000000">
            <w:pPr>
              <w:divId w:val="5180106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zprava</w:t>
            </w:r>
          </w:p>
        </w:tc>
      </w:tr>
      <w:tr w:rsidR="00000000" w14:paraId="161310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FAAC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4C85F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46E0A6B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441"/>
          <w:footerReference w:type="default" r:id="rId44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C92A2F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24.08.2023            298-005</w:t>
      </w:r>
    </w:p>
    <w:p w14:paraId="6083579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24.08.2023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9C5197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96EFEF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0238129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C2CE71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– Zdivo opěr a křídel po lokálních výspravách</w:t>
      </w:r>
      <w:r>
        <w:rPr>
          <w:rFonts w:eastAsia="Times New Roman"/>
          <w:sz w:val="20"/>
          <w:szCs w:val="20"/>
        </w:rPr>
        <w:br/>
        <w:t>– Na povrchu křídel je místy uchycen mech a lišejníky</w:t>
      </w:r>
      <w:r>
        <w:rPr>
          <w:rFonts w:eastAsia="Times New Roman"/>
          <w:sz w:val="20"/>
          <w:szCs w:val="20"/>
        </w:rPr>
        <w:br/>
        <w:t>– Mírně vyboulené zdivo opěr (patrné spíše v pravé části)</w:t>
      </w:r>
      <w:r>
        <w:rPr>
          <w:rFonts w:eastAsia="Times New Roman"/>
          <w:sz w:val="20"/>
          <w:szCs w:val="20"/>
        </w:rPr>
        <w:br/>
        <w:t>– Nepravidelné trhliny v omítce čelních zdí (vlevo lokálně uchycená vegetace)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lokálně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Lokálně vypadlé spárování na podhledu NK (ve vrcholu klenby) + mírná degradace kamenného zdiva klenby</w:t>
      </w:r>
      <w:r>
        <w:rPr>
          <w:rFonts w:eastAsia="Times New Roman"/>
          <w:sz w:val="20"/>
          <w:szCs w:val="20"/>
        </w:rPr>
        <w:br/>
        <w:t>– Spárování v podhledu klenby po lokálních výspravách</w:t>
      </w:r>
      <w:r>
        <w:rPr>
          <w:rFonts w:eastAsia="Times New Roman"/>
          <w:sz w:val="20"/>
          <w:szCs w:val="20"/>
        </w:rPr>
        <w:br/>
        <w:t>– Nezasanovaná jádrová sonda do NK klenby na pravé straně mostu (blíže opěře OP2)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Vozovka na mostě obecně vykazuje nerovnosti, místy po lokálních výspravách</w:t>
      </w:r>
      <w:r>
        <w:rPr>
          <w:rFonts w:eastAsia="Times New Roman"/>
          <w:sz w:val="20"/>
          <w:szCs w:val="20"/>
        </w:rPr>
        <w:br/>
        <w:t>– Poklesy krajnic před a za mostem</w:t>
      </w:r>
      <w:r>
        <w:rPr>
          <w:rFonts w:eastAsia="Times New Roman"/>
          <w:sz w:val="20"/>
          <w:szCs w:val="20"/>
        </w:rPr>
        <w:br/>
        <w:t>– Lokální výskyt trhlin v krytu vozovky (např. příčná nad opěrou OP1)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Lokální výskyt příčných trhlin přes celý profil říms</w:t>
      </w:r>
      <w:r>
        <w:rPr>
          <w:rFonts w:eastAsia="Times New Roman"/>
          <w:sz w:val="20"/>
          <w:szCs w:val="20"/>
        </w:rPr>
        <w:br/>
        <w:t>– Utržená římsa pravého křídla opěry OP2 v horní části</w:t>
      </w:r>
      <w:r>
        <w:rPr>
          <w:rFonts w:eastAsia="Times New Roman"/>
          <w:sz w:val="20"/>
          <w:szCs w:val="20"/>
        </w:rPr>
        <w:br/>
        <w:t>– Trhlinami v římsách křídel prorůstá vegetace</w:t>
      </w:r>
      <w:r>
        <w:rPr>
          <w:rFonts w:eastAsia="Times New Roman"/>
          <w:sz w:val="20"/>
          <w:szCs w:val="20"/>
        </w:rPr>
        <w:br/>
        <w:t>– Římsy na křídlech zarůstají vegetací (mech)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Koroze zábradlí (místy zcela prokorodovaná místa → např. sloupek na konci pravého zábradlí)</w:t>
      </w:r>
      <w:r>
        <w:rPr>
          <w:rFonts w:eastAsia="Times New Roman"/>
          <w:sz w:val="20"/>
          <w:szCs w:val="20"/>
        </w:rPr>
        <w:br/>
        <w:t>– Zábradlí výškově nesplňuje současné platné normové požadavky (měřeno cca 0,98 m od povrchu říms)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 xml:space="preserve">– Osazené SDZ omezující zatížitelnost mostu neodpovídá závěrům poslední HMP (resp. stanovené zatížitelnosti </w:t>
      </w:r>
      <w:r>
        <w:rPr>
          <w:rFonts w:eastAsia="Times New Roman"/>
          <w:sz w:val="20"/>
          <w:szCs w:val="20"/>
        </w:rPr>
        <w:lastRenderedPageBreak/>
        <w:t>mostu statickým výpočtem - MDS PROJEKT s.r.o., Vysoké Mýto, leden 2022)</w:t>
      </w:r>
      <w:r>
        <w:rPr>
          <w:rFonts w:eastAsia="Times New Roman"/>
          <w:sz w:val="20"/>
          <w:szCs w:val="20"/>
        </w:rPr>
        <w:br/>
        <w:t>– Statickým výpočtem zatížitelnosti byly vypočteny vyšší hodnoty zatížitelnosti než hodnoty udávané v ČSN 73 6222, proto není nutné osadit SDZ omezující hmotnost vozidel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Ev. číslo na začátku mostu je zcela uvolněné v upevnění (tabulka ev. čísla leží na římse)</w:t>
      </w:r>
      <w:r>
        <w:rPr>
          <w:rFonts w:eastAsia="Times New Roman"/>
          <w:sz w:val="20"/>
          <w:szCs w:val="20"/>
        </w:rPr>
        <w:br/>
        <w:t>– Ev. číslo na konci mostu chybí (v okolí mostu nenalezeno)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koryta pod mostem</w:t>
      </w:r>
    </w:p>
    <w:p w14:paraId="21A95F5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9BAF66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148C966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073C3E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Řádně připevnit zcela uvolněnou tabulku ev. čísla na začátku mostu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Osadit novou tabulku ev. čísla na konci mostu</w:t>
      </w:r>
      <w:r>
        <w:rPr>
          <w:rFonts w:eastAsia="Times New Roman"/>
          <w:sz w:val="20"/>
          <w:szCs w:val="20"/>
        </w:rPr>
        <w:br/>
        <w:t>– Odinstalovat osazené SDZ omezující zatížitelnost mostu (pozn.: statickým výpočtem zatížitelnosti byly vypočteny vyšší hodnoty zatížitelnosti než hodnoty udávané v ČSN 73 6222, proto není nutné osadit SDZ omezující hmotnost vozidel)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– Obnovit spárování klenby na poškozených místech podhledu </w:t>
      </w:r>
      <w:r>
        <w:rPr>
          <w:rFonts w:eastAsia="Times New Roman"/>
          <w:sz w:val="20"/>
          <w:szCs w:val="20"/>
        </w:rPr>
        <w:br/>
        <w:t>– Repasovat utrženou římsu pravého křídla opěry OP2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>– Odrezit zábradlí, zacelit jeho prorezlá místa a obnovit PKO (případně vyměnit zábradlí za nové)</w:t>
      </w:r>
      <w:r>
        <w:rPr>
          <w:rFonts w:eastAsia="Times New Roman"/>
          <w:sz w:val="20"/>
          <w:szCs w:val="20"/>
        </w:rPr>
        <w:br/>
        <w:t>– Sanovat porušený povrch vozovky</w:t>
      </w:r>
      <w:r>
        <w:rPr>
          <w:rFonts w:eastAsia="Times New Roman"/>
          <w:sz w:val="20"/>
          <w:szCs w:val="20"/>
        </w:rPr>
        <w:br/>
        <w:t>– Utěsnit spáry mezi vozovkou a římsami pružnou asfaltovou zálivkou</w:t>
      </w:r>
      <w:r>
        <w:rPr>
          <w:rFonts w:eastAsia="Times New Roman"/>
          <w:sz w:val="20"/>
          <w:szCs w:val="20"/>
        </w:rPr>
        <w:br/>
        <w:t>– Opravit porušené opevnění opěr pod mostem</w:t>
      </w:r>
      <w:r>
        <w:rPr>
          <w:rFonts w:eastAsia="Times New Roman"/>
          <w:sz w:val="20"/>
          <w:szCs w:val="20"/>
        </w:rPr>
        <w:br/>
        <w:t>– Provést zasanování otvoru po jádrovém vývrtu na boku nosné konstrukce klenby na pravé straně (provede po dohodě zhotovitel diagnostiky)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Odstranit nečistoty a uchycenou vegetaci ze spar mezi vozovkou a římsami</w:t>
      </w:r>
      <w:r>
        <w:rPr>
          <w:rFonts w:eastAsia="Times New Roman"/>
          <w:sz w:val="20"/>
          <w:szCs w:val="20"/>
        </w:rPr>
        <w:br/>
        <w:t>– Odstranit vegetaci (mech) zakrývající římsy na křídlech a rostoucí v obvodu mostu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Dle poslední HMP: Vzhledem ke skutečnosti, že do mostu prozatím jen drobně zatéká, doporučuji do budoucna naplánovat opravu hydroizolace mostu. Prozatím je most bez větších závad (ideálně spojit s opravou krytu vozovky, vybudováním nových říms a zábradlí/svodidla)</w:t>
      </w:r>
      <w:r>
        <w:rPr>
          <w:rFonts w:eastAsia="Times New Roman"/>
          <w:sz w:val="20"/>
          <w:szCs w:val="20"/>
        </w:rPr>
        <w:br/>
        <w:t>– Na mostě obnovit vozovku, ideálně vyfrézováním a položením nového krytu (pokud se nebude v brzké době obnovovat hydroizolace)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– Při provádění BMP a HMP sledovat stabilitu spodní stavby (pozn.: z důvodu opravy spodní stavby přespárováním </w:t>
      </w:r>
      <w:r>
        <w:rPr>
          <w:rFonts w:eastAsia="Times New Roman"/>
          <w:sz w:val="20"/>
          <w:szCs w:val="20"/>
        </w:rPr>
        <w:lastRenderedPageBreak/>
        <w:t>a ne přezděním je nutno nadále dbát zvýšené pozornosti spodní stavby)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</w:t>
      </w:r>
    </w:p>
    <w:p w14:paraId="242FCC9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8C7812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78B2DB5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0962D9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byly převzaty z poslední HMP)</w:t>
      </w:r>
      <w:r>
        <w:rPr>
          <w:rFonts w:eastAsia="Times New Roman"/>
          <w:sz w:val="20"/>
          <w:szCs w:val="20"/>
        </w:rPr>
        <w:br/>
        <w:t>Aktualizace hodnot zatížitelností na základě statického přepočtu (Ing. František Černík, MDS PROJEKT s.r.o., Vysoké Mýto, leden 2022)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IV – Uspokojivý</w:t>
      </w:r>
      <w:r>
        <w:rPr>
          <w:rFonts w:eastAsia="Times New Roman"/>
          <w:sz w:val="20"/>
          <w:szCs w:val="20"/>
        </w:rPr>
        <w:br/>
        <w:t>– Koeficient stavebního stavu α = 0,6</w:t>
      </w:r>
      <w:r>
        <w:rPr>
          <w:rFonts w:eastAsia="Times New Roman"/>
          <w:sz w:val="20"/>
          <w:szCs w:val="20"/>
        </w:rPr>
        <w:br/>
        <w:t>– normální Vn [t]: 49</w:t>
      </w:r>
      <w:r>
        <w:rPr>
          <w:rFonts w:eastAsia="Times New Roman"/>
          <w:sz w:val="20"/>
          <w:szCs w:val="20"/>
        </w:rPr>
        <w:br/>
        <w:t>– výhradní Vr [t]: 57</w:t>
      </w:r>
      <w:r>
        <w:rPr>
          <w:rFonts w:eastAsia="Times New Roman"/>
          <w:sz w:val="20"/>
          <w:szCs w:val="20"/>
        </w:rPr>
        <w:br/>
        <w:t>– výjimečná Ve [t]: 267</w:t>
      </w:r>
      <w:r>
        <w:rPr>
          <w:rFonts w:eastAsia="Times New Roman"/>
          <w:sz w:val="20"/>
          <w:szCs w:val="20"/>
        </w:rPr>
        <w:br/>
        <w:t>– nápravový tlak [t]: 12,0 (pozn.: s ohledem na max. zatížitelnost živičných vrstev vozovky)</w:t>
      </w:r>
      <w:r>
        <w:rPr>
          <w:rFonts w:eastAsia="Times New Roman"/>
          <w:sz w:val="20"/>
          <w:szCs w:val="20"/>
        </w:rPr>
        <w:br/>
        <w:t>(HMP – 06.05.2022 – p. Roman Blažek)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Z důvodu opravy spodní stavby přespárováním a ne přezděním je nutno nadále dbát zvýšené pozornosti spodní stavby. </w:t>
      </w:r>
    </w:p>
    <w:p w14:paraId="1C60CE1B" w14:textId="77777777" w:rsidR="00000000" w:rsidRDefault="00000000">
      <w:pPr>
        <w:rPr>
          <w:rFonts w:eastAsia="Times New Roman"/>
          <w:sz w:val="20"/>
          <w:szCs w:val="20"/>
        </w:rPr>
        <w:sectPr w:rsidR="00000000" w:rsidSect="00175C4E">
          <w:headerReference w:type="default" r:id="rId443"/>
          <w:footerReference w:type="default" r:id="rId44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8CFB52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12.12.2023            298-005</w:t>
      </w:r>
    </w:p>
    <w:p w14:paraId="636497B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12.12.2023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 až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51DAFE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EF2425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Sezemice      U Chotče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1898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2.115   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0.214</w:t>
      </w:r>
    </w:p>
    <w:p w14:paraId="2EE8663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4A5241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– Zdivo opěr a křídel po lokálních výspravách</w:t>
      </w:r>
      <w:r>
        <w:rPr>
          <w:rFonts w:eastAsia="Times New Roman"/>
          <w:sz w:val="20"/>
          <w:szCs w:val="20"/>
        </w:rPr>
        <w:br/>
        <w:t>– Na povrchu křídel je místy uchycen mech a lišejníky</w:t>
      </w:r>
      <w:r>
        <w:rPr>
          <w:rFonts w:eastAsia="Times New Roman"/>
          <w:sz w:val="20"/>
          <w:szCs w:val="20"/>
        </w:rPr>
        <w:br/>
        <w:t>– Mírně vyboulené zdivo opěr (patrné spíše v pravé části)</w:t>
      </w:r>
      <w:r>
        <w:rPr>
          <w:rFonts w:eastAsia="Times New Roman"/>
          <w:sz w:val="20"/>
          <w:szCs w:val="20"/>
        </w:rPr>
        <w:br/>
        <w:t>– Nepravidelné trhliny v omítce čelních zdí (vlevo lokálně uchycená vegetace)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lokálně vlhká místa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Lokálně vypadlé spárování na podhledu NK (ve vrcholu klenby) + mírná degradace kamenného zdiva klenby</w:t>
      </w:r>
      <w:r>
        <w:rPr>
          <w:rFonts w:eastAsia="Times New Roman"/>
          <w:sz w:val="20"/>
          <w:szCs w:val="20"/>
        </w:rPr>
        <w:br/>
        <w:t>– Spárování v podhledu klenby po lokálních výspravách</w:t>
      </w:r>
      <w:r>
        <w:rPr>
          <w:rFonts w:eastAsia="Times New Roman"/>
          <w:sz w:val="20"/>
          <w:szCs w:val="20"/>
        </w:rPr>
        <w:br/>
        <w:t>– Nezasanovaná jádrová sonda do NK klenby na pravé straně mostu (blíže opěře OP2)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Vozovka na mostě obecně vykazuje nerovnosti, místy po lokálních výspravách</w:t>
      </w:r>
      <w:r>
        <w:rPr>
          <w:rFonts w:eastAsia="Times New Roman"/>
          <w:sz w:val="20"/>
          <w:szCs w:val="20"/>
        </w:rPr>
        <w:br/>
        <w:t>– Poklesy krajnic před a za mostem</w:t>
      </w:r>
      <w:r>
        <w:rPr>
          <w:rFonts w:eastAsia="Times New Roman"/>
          <w:sz w:val="20"/>
          <w:szCs w:val="20"/>
        </w:rPr>
        <w:br/>
        <w:t>– Lokální výskyt trhlin v krytu vozovky (např. příčná nad opěrou OP1)</w:t>
      </w:r>
      <w:r>
        <w:rPr>
          <w:rFonts w:eastAsia="Times New Roman"/>
          <w:sz w:val="20"/>
          <w:szCs w:val="20"/>
        </w:rPr>
        <w:br/>
        <w:t>– Uchycená vegetace ve spáře mezi levou římsou a zpevněnou krajnicí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betonu obou říms</w:t>
      </w:r>
      <w:r>
        <w:rPr>
          <w:rFonts w:eastAsia="Times New Roman"/>
          <w:sz w:val="20"/>
          <w:szCs w:val="20"/>
        </w:rPr>
        <w:br/>
        <w:t>– Lokální výskyt příčných trhlin přes celý profil říms</w:t>
      </w:r>
      <w:r>
        <w:rPr>
          <w:rFonts w:eastAsia="Times New Roman"/>
          <w:sz w:val="20"/>
          <w:szCs w:val="20"/>
        </w:rPr>
        <w:br/>
        <w:t>– Utržená římsa pravého křídla opěry OP2 v horní části</w:t>
      </w:r>
      <w:r>
        <w:rPr>
          <w:rFonts w:eastAsia="Times New Roman"/>
          <w:sz w:val="20"/>
          <w:szCs w:val="20"/>
        </w:rPr>
        <w:br/>
        <w:t>– Trhlinami v římsách křídel prorůstá vegetace</w:t>
      </w:r>
      <w:r>
        <w:rPr>
          <w:rFonts w:eastAsia="Times New Roman"/>
          <w:sz w:val="20"/>
          <w:szCs w:val="20"/>
        </w:rPr>
        <w:br/>
        <w:t>– Římsy na křídlech zarůstají vegetací (mech)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Koroze zábradlí (místy zcela prokorodovaná místa → např. sloupek na konci pravého zábradlí)</w:t>
      </w:r>
      <w:r>
        <w:rPr>
          <w:rFonts w:eastAsia="Times New Roman"/>
          <w:sz w:val="20"/>
          <w:szCs w:val="20"/>
        </w:rPr>
        <w:br/>
        <w:t>– Zábradlí výškově nesplňuje současné platné normové požadavky (měřeno cca 0,98 m od povrchu říms)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 xml:space="preserve">– Osazené SDZ omezující zatížitelnost mostu neodpovídá závěrům poslední HMP (resp. stanovené zatížitelnosti </w:t>
      </w:r>
      <w:r>
        <w:rPr>
          <w:rFonts w:eastAsia="Times New Roman"/>
          <w:sz w:val="20"/>
          <w:szCs w:val="20"/>
        </w:rPr>
        <w:lastRenderedPageBreak/>
        <w:t>mostu statickým výpočtem - MDS PROJEKT s.r.o., Vysoké Mýto, leden 2022)</w:t>
      </w:r>
      <w:r>
        <w:rPr>
          <w:rFonts w:eastAsia="Times New Roman"/>
          <w:sz w:val="20"/>
          <w:szCs w:val="20"/>
        </w:rPr>
        <w:br/>
        <w:t>– Statickým výpočtem zatížitelnosti byly vypočteny vyšší hodnoty zatížitelnosti než hodnoty udávané v ČSN 73 6222, proto není nutné osadit SDZ omezující hmotnost vozidel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Ev. číslo na začátku mostu je zcela uvolněné v upevnění (tabulka ev. čísla leží na římse)</w:t>
      </w:r>
      <w:r>
        <w:rPr>
          <w:rFonts w:eastAsia="Times New Roman"/>
          <w:sz w:val="20"/>
          <w:szCs w:val="20"/>
        </w:rPr>
        <w:br/>
        <w:t>– Ev. číslo na konci mostu chybí (v okolí mostu nenalezeno)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– Rozvolněné kamenné opevnění koryta pod mostem</w:t>
      </w:r>
    </w:p>
    <w:p w14:paraId="6E6577D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5B360E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0D984F4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72587A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Řádně připevnit zcela uvolněnou tabulku ev. čísla na začátku mostu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Osadit novou tabulku ev. čísla na konci mostu</w:t>
      </w:r>
      <w:r>
        <w:rPr>
          <w:rFonts w:eastAsia="Times New Roman"/>
          <w:sz w:val="20"/>
          <w:szCs w:val="20"/>
        </w:rPr>
        <w:br/>
        <w:t>– Odinstalovat osazené SDZ omezující zatížitelnost mostu (pozn.: statickým výpočtem zatížitelnosti byly vypočteny vyšší hodnoty zatížitelnosti než hodnoty udávané v ČSN 73 6222, proto není nutné osadit SDZ omezující hmotnost vozidel)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– Obnovit spárování klenby na poškozených místech podhledu </w:t>
      </w:r>
      <w:r>
        <w:rPr>
          <w:rFonts w:eastAsia="Times New Roman"/>
          <w:sz w:val="20"/>
          <w:szCs w:val="20"/>
        </w:rPr>
        <w:br/>
        <w:t>– Repasovat utrženou římsu pravého křídla opěry OP2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>– Odrezit zábradlí, zacelit jeho prorezlá místa a obnovit PKO (případně vyměnit zábradlí za nové)</w:t>
      </w:r>
      <w:r>
        <w:rPr>
          <w:rFonts w:eastAsia="Times New Roman"/>
          <w:sz w:val="20"/>
          <w:szCs w:val="20"/>
        </w:rPr>
        <w:br/>
        <w:t>– Sanovat porušený povrch vozovky</w:t>
      </w:r>
      <w:r>
        <w:rPr>
          <w:rFonts w:eastAsia="Times New Roman"/>
          <w:sz w:val="20"/>
          <w:szCs w:val="20"/>
        </w:rPr>
        <w:br/>
        <w:t>– Utěsnit spáry mezi vozovkou a římsami pružnou asfaltovou zálivkou</w:t>
      </w:r>
      <w:r>
        <w:rPr>
          <w:rFonts w:eastAsia="Times New Roman"/>
          <w:sz w:val="20"/>
          <w:szCs w:val="20"/>
        </w:rPr>
        <w:br/>
        <w:t>– Opravit porušené opevnění opěr pod mostem</w:t>
      </w:r>
      <w:r>
        <w:rPr>
          <w:rFonts w:eastAsia="Times New Roman"/>
          <w:sz w:val="20"/>
          <w:szCs w:val="20"/>
        </w:rPr>
        <w:br/>
        <w:t>– Provést zasanování otvoru po jádrovém vývrtu na boku nosné konstrukce klenby na pravé straně (provede po dohodě zhotovitel diagnostiky)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Odstranit nečistoty a uchycenou vegetaci ze spar mezi vozovkou a římsami</w:t>
      </w:r>
      <w:r>
        <w:rPr>
          <w:rFonts w:eastAsia="Times New Roman"/>
          <w:sz w:val="20"/>
          <w:szCs w:val="20"/>
        </w:rPr>
        <w:br/>
        <w:t>– Odstranit vegetaci (mech) zakrývající římsy na křídlech a rostoucí v obvodu mostu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Dle poslední HMP: Vzhledem ke skutečnosti, že do mostu prozatím jen drobně zatéká, doporučuji do budoucna naplánovat opravu hydroizolace mostu. Prozatím je most bez větších závad (ideálně spojit s opravou krytu vozovky, vybudováním nových říms a zábradlí/svodidla)</w:t>
      </w:r>
      <w:r>
        <w:rPr>
          <w:rFonts w:eastAsia="Times New Roman"/>
          <w:sz w:val="20"/>
          <w:szCs w:val="20"/>
        </w:rPr>
        <w:br/>
        <w:t>– Na mostě obnovit vozovku, ideálně vyfrézováním a položením nového krytu (pokud se nebude v brzké době obnovovat hydroizolace)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– Při provádění BMP a HMP sledovat stabilitu spodní stavby (pozn.: z důvodu opravy spodní stavby přespárováním </w:t>
      </w:r>
      <w:r>
        <w:rPr>
          <w:rFonts w:eastAsia="Times New Roman"/>
          <w:sz w:val="20"/>
          <w:szCs w:val="20"/>
        </w:rPr>
        <w:lastRenderedPageBreak/>
        <w:t>a ne přezděním je nutno nadále dbát zvýšené pozornosti spodní stavby)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</w:t>
      </w:r>
    </w:p>
    <w:p w14:paraId="65D28C2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957969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103A458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68A17DF" w14:textId="77777777" w:rsidR="00175C4E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byly převzaty z poslední HMP)</w:t>
      </w:r>
      <w:r>
        <w:rPr>
          <w:rFonts w:eastAsia="Times New Roman"/>
          <w:sz w:val="20"/>
          <w:szCs w:val="20"/>
        </w:rPr>
        <w:br/>
        <w:t>Aktualizace hodnot zatížitelností na základě statického přepočtu (Ing. František Černík, MDS PROJEKT s.r.o., Vysoké Mýto, leden 2022)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IV – Uspokojivý</w:t>
      </w:r>
      <w:r>
        <w:rPr>
          <w:rFonts w:eastAsia="Times New Roman"/>
          <w:sz w:val="20"/>
          <w:szCs w:val="20"/>
        </w:rPr>
        <w:br/>
        <w:t>– Koeficient stavebního stavu α = 0,6</w:t>
      </w:r>
      <w:r>
        <w:rPr>
          <w:rFonts w:eastAsia="Times New Roman"/>
          <w:sz w:val="20"/>
          <w:szCs w:val="20"/>
        </w:rPr>
        <w:br/>
        <w:t>– normální Vn [t]: 49</w:t>
      </w:r>
      <w:r>
        <w:rPr>
          <w:rFonts w:eastAsia="Times New Roman"/>
          <w:sz w:val="20"/>
          <w:szCs w:val="20"/>
        </w:rPr>
        <w:br/>
        <w:t>– výhradní Vr [t]: 57</w:t>
      </w:r>
      <w:r>
        <w:rPr>
          <w:rFonts w:eastAsia="Times New Roman"/>
          <w:sz w:val="20"/>
          <w:szCs w:val="20"/>
        </w:rPr>
        <w:br/>
        <w:t>– výjimečná Ve [t]: 267</w:t>
      </w:r>
      <w:r>
        <w:rPr>
          <w:rFonts w:eastAsia="Times New Roman"/>
          <w:sz w:val="20"/>
          <w:szCs w:val="20"/>
        </w:rPr>
        <w:br/>
        <w:t>– nápravový tlak [t]: 12,0 (pozn.: s ohledem na max. zatížitelnost živičných vrstev vozovky)</w:t>
      </w:r>
      <w:r>
        <w:rPr>
          <w:rFonts w:eastAsia="Times New Roman"/>
          <w:sz w:val="20"/>
          <w:szCs w:val="20"/>
        </w:rPr>
        <w:br/>
        <w:t>(HMP – 06.05.2022 – p. Roman Blažek)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Z důvodu opravy spodní stavby přespárováním a ne přezděním je nutno nadále dbát zvýšené pozornosti spodní stavby. </w:t>
      </w:r>
    </w:p>
    <w:sectPr w:rsidR="00175C4E">
      <w:headerReference w:type="default" r:id="rId445"/>
      <w:footerReference w:type="default" r:id="rId446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D116AB" w14:textId="77777777" w:rsidR="00175C4E" w:rsidRDefault="00175C4E">
      <w:r>
        <w:separator/>
      </w:r>
    </w:p>
  </w:endnote>
  <w:endnote w:type="continuationSeparator" w:id="0">
    <w:p w14:paraId="7CC0050C" w14:textId="77777777" w:rsidR="00175C4E" w:rsidRDefault="00175C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C3D44D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A7C52A" w14:textId="2E21361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84ACC8" w14:textId="4B259D7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EB8A9C" w14:textId="7D17FC5B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87FDA9" w14:textId="1C392C7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AFEA9" w14:textId="586C93F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A6AC02" w14:textId="5874914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B40577" w14:textId="0AF5BC31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386B88" w14:textId="1041592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F4861D" w14:textId="3605ED3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009141" w14:textId="1C6AD5E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5234D2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D9E753" w14:textId="499C3D0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0B76EB" w14:textId="09DF28E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73F983" w14:textId="51306E6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3DF5F9" w14:textId="4A08020A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0BB9BB" w14:textId="3043224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8E3A9B" w14:textId="1A880106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099050" w14:textId="6E9C123A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99686E" w14:textId="74742D1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1BBBDD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751CCC" w14:textId="572F185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06B556" w14:textId="44C5CD46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F38019" w14:textId="7360C01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AC43D2" w14:textId="61B5D4A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13F350" w14:textId="17ACABD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92B733" w14:textId="564848E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44D4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FDC9FF" w14:textId="77777777" w:rsidR="00175C4E" w:rsidRDefault="00175C4E">
      <w:r>
        <w:separator/>
      </w:r>
    </w:p>
  </w:footnote>
  <w:footnote w:type="continuationSeparator" w:id="0">
    <w:p w14:paraId="371D682B" w14:textId="77777777" w:rsidR="00175C4E" w:rsidRDefault="00175C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AE5B3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2FB1A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19.06.2017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9CC68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11.10.2017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43CF5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03.07.2018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251F6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23.10.2018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2D969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10.11.2018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2555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12.09.2019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E8178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03.12.2019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4F2EA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11.05.2020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DA9240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27.08.2020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5BDAF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01.12.2020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92AFA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A66E8A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19.08.2021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6FED43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19.11.2021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4818A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01.03.2022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15EB6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06.05.2022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11CDF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29.08.2022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BFB3F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28.11.2022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A70AE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24.08.2023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0A23C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12.12.2023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271A1A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22.09.2015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7CA25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01.10.2015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EF2237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02.11.2015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B2F96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02.11.2015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04F1A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23.11.2015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212E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02.06.2016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80ACD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03.11.2016</w:t>
    </w:r>
    <w:r>
      <w:rPr>
        <w:sz w:val="20"/>
        <w:szCs w:val="20"/>
      </w:rPr>
      <w:tab/>
    </w:r>
    <w:r>
      <w:rPr>
        <w:sz w:val="20"/>
        <w:szCs w:val="20"/>
      </w:rPr>
      <w:tab/>
      <w:t>298-005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visionView w:inkAnnotation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4D4B"/>
    <w:rsid w:val="00175C4E"/>
    <w:rsid w:val="00F44D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C08C309"/>
  <w15:chartTrackingRefBased/>
  <w15:docId w15:val="{775C82FF-0B87-4D0F-ABEC-DFF296C40E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653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2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3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7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42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9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1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56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3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1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9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6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2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22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6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0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9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5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8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2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9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64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6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9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8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6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0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6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1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8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7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58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0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8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6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2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49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0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0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6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6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3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52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36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93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12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32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06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47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43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17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48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40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37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676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585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37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341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1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481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71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46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19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473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5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47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7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8403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7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7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5035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47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1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8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965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1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546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10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59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26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1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601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44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6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491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7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58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10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26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394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1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3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5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30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99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4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572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42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16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8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754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89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769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0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43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853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911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847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6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38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9045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256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113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08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621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4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863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7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87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3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8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9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5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51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21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128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3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20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08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444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7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25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1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37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17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23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79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98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26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54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48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333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5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250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432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4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82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65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57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567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160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22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546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33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434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95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50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454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13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864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292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97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5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156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99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39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87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51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4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14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59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6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9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800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71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03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938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20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71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35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5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20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666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475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860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82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51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5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07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18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93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85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2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12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98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62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03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4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2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98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52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08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769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42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671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0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7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20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12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7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5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21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6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2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833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6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515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36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28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5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832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28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99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22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76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8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9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019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15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4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81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8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77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04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7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40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716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058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9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036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818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30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84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47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85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18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244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98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14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83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5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29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26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49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80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88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30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62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183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328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7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50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91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456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155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20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3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015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55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591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97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23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6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76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48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882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237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57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14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89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7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45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95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74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38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29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59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61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20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78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39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5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625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15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134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19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1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4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903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902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79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91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451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82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94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94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59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71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40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70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46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0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12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7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648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779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5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35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4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01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955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41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80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002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90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74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90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745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5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23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50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88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72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08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1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06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05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73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5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13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21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2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4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47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95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110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142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4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974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5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24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2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8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0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81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3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86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62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6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94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366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91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41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2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95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39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12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813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6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9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40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23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533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79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9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645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4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footer" Target="footer11.xml"/><Relationship Id="rId299" Type="http://schemas.openxmlformats.org/officeDocument/2006/relationships/image" Target="media/image256.jpg"/><Relationship Id="rId21" Type="http://schemas.openxmlformats.org/officeDocument/2006/relationships/image" Target="media/image12.jpeg"/><Relationship Id="rId63" Type="http://schemas.openxmlformats.org/officeDocument/2006/relationships/image" Target="media/image46.jpg"/><Relationship Id="rId159" Type="http://schemas.openxmlformats.org/officeDocument/2006/relationships/image" Target="media/image128.jpg"/><Relationship Id="rId324" Type="http://schemas.openxmlformats.org/officeDocument/2006/relationships/image" Target="media/image279.jpg"/><Relationship Id="rId366" Type="http://schemas.openxmlformats.org/officeDocument/2006/relationships/image" Target="media/image317.jpg"/><Relationship Id="rId170" Type="http://schemas.openxmlformats.org/officeDocument/2006/relationships/image" Target="media/image137.jpg"/><Relationship Id="rId226" Type="http://schemas.openxmlformats.org/officeDocument/2006/relationships/image" Target="media/image187.jpg"/><Relationship Id="rId433" Type="http://schemas.openxmlformats.org/officeDocument/2006/relationships/image" Target="media/image380.jpg"/><Relationship Id="rId268" Type="http://schemas.openxmlformats.org/officeDocument/2006/relationships/image" Target="media/image227.jpg"/><Relationship Id="rId32" Type="http://schemas.openxmlformats.org/officeDocument/2006/relationships/image" Target="media/image21.jpg"/><Relationship Id="rId74" Type="http://schemas.openxmlformats.org/officeDocument/2006/relationships/image" Target="media/image55.jpg"/><Relationship Id="rId128" Type="http://schemas.openxmlformats.org/officeDocument/2006/relationships/image" Target="media/image101.jpg"/><Relationship Id="rId335" Type="http://schemas.openxmlformats.org/officeDocument/2006/relationships/header" Target="header21.xml"/><Relationship Id="rId377" Type="http://schemas.openxmlformats.org/officeDocument/2006/relationships/image" Target="media/image328.jpg"/><Relationship Id="rId5" Type="http://schemas.openxmlformats.org/officeDocument/2006/relationships/endnotes" Target="endnotes.xml"/><Relationship Id="rId181" Type="http://schemas.openxmlformats.org/officeDocument/2006/relationships/header" Target="header15.xml"/><Relationship Id="rId237" Type="http://schemas.openxmlformats.org/officeDocument/2006/relationships/image" Target="media/image198.jpg"/><Relationship Id="rId402" Type="http://schemas.openxmlformats.org/officeDocument/2006/relationships/image" Target="media/image351.jpg"/><Relationship Id="rId279" Type="http://schemas.openxmlformats.org/officeDocument/2006/relationships/image" Target="media/image236.jpg"/><Relationship Id="rId444" Type="http://schemas.openxmlformats.org/officeDocument/2006/relationships/footer" Target="footer26.xml"/><Relationship Id="rId43" Type="http://schemas.openxmlformats.org/officeDocument/2006/relationships/image" Target="media/image32.jpg"/><Relationship Id="rId139" Type="http://schemas.openxmlformats.org/officeDocument/2006/relationships/image" Target="media/image110.jpeg"/><Relationship Id="rId290" Type="http://schemas.openxmlformats.org/officeDocument/2006/relationships/image" Target="media/image247.jpg"/><Relationship Id="rId304" Type="http://schemas.openxmlformats.org/officeDocument/2006/relationships/image" Target="media/image261.jpg"/><Relationship Id="rId346" Type="http://schemas.openxmlformats.org/officeDocument/2006/relationships/image" Target="media/image297.jpg"/><Relationship Id="rId388" Type="http://schemas.openxmlformats.org/officeDocument/2006/relationships/image" Target="media/image337.jpg"/><Relationship Id="rId85" Type="http://schemas.openxmlformats.org/officeDocument/2006/relationships/image" Target="media/image64.jpg"/><Relationship Id="rId150" Type="http://schemas.openxmlformats.org/officeDocument/2006/relationships/image" Target="media/image119.jpg"/><Relationship Id="rId192" Type="http://schemas.openxmlformats.org/officeDocument/2006/relationships/header" Target="header16.xml"/><Relationship Id="rId206" Type="http://schemas.openxmlformats.org/officeDocument/2006/relationships/image" Target="media/image167.jpg"/><Relationship Id="rId413" Type="http://schemas.openxmlformats.org/officeDocument/2006/relationships/image" Target="media/image360.jpg"/><Relationship Id="rId248" Type="http://schemas.openxmlformats.org/officeDocument/2006/relationships/image" Target="media/image209.jpg"/><Relationship Id="rId12" Type="http://schemas.openxmlformats.org/officeDocument/2006/relationships/image" Target="media/image3.jpg"/><Relationship Id="rId108" Type="http://schemas.openxmlformats.org/officeDocument/2006/relationships/image" Target="media/image83.jpg"/><Relationship Id="rId315" Type="http://schemas.openxmlformats.org/officeDocument/2006/relationships/image" Target="media/image270.jpg"/><Relationship Id="rId357" Type="http://schemas.openxmlformats.org/officeDocument/2006/relationships/image" Target="media/image308.jpg"/><Relationship Id="rId54" Type="http://schemas.openxmlformats.org/officeDocument/2006/relationships/footer" Target="footer6.xml"/><Relationship Id="rId96" Type="http://schemas.openxmlformats.org/officeDocument/2006/relationships/image" Target="media/image73.jpg"/><Relationship Id="rId161" Type="http://schemas.openxmlformats.org/officeDocument/2006/relationships/image" Target="media/image130.jpg"/><Relationship Id="rId217" Type="http://schemas.openxmlformats.org/officeDocument/2006/relationships/image" Target="media/image178.jpg"/><Relationship Id="rId399" Type="http://schemas.openxmlformats.org/officeDocument/2006/relationships/image" Target="media/image348.jpg"/><Relationship Id="rId259" Type="http://schemas.openxmlformats.org/officeDocument/2006/relationships/image" Target="media/image218.jpg"/><Relationship Id="rId424" Type="http://schemas.openxmlformats.org/officeDocument/2006/relationships/image" Target="media/image371.jpg"/><Relationship Id="rId23" Type="http://schemas.openxmlformats.org/officeDocument/2006/relationships/image" Target="media/image14.jpeg"/><Relationship Id="rId119" Type="http://schemas.openxmlformats.org/officeDocument/2006/relationships/image" Target="media/image92.jpg"/><Relationship Id="rId270" Type="http://schemas.openxmlformats.org/officeDocument/2006/relationships/image" Target="media/image229.jpg"/><Relationship Id="rId326" Type="http://schemas.openxmlformats.org/officeDocument/2006/relationships/image" Target="media/image281.jpg"/><Relationship Id="rId65" Type="http://schemas.openxmlformats.org/officeDocument/2006/relationships/image" Target="media/image48.jpg"/><Relationship Id="rId130" Type="http://schemas.openxmlformats.org/officeDocument/2006/relationships/footer" Target="footer12.xml"/><Relationship Id="rId368" Type="http://schemas.openxmlformats.org/officeDocument/2006/relationships/image" Target="media/image319.jpg"/><Relationship Id="rId172" Type="http://schemas.openxmlformats.org/officeDocument/2006/relationships/image" Target="media/image139.jpg"/><Relationship Id="rId228" Type="http://schemas.openxmlformats.org/officeDocument/2006/relationships/image" Target="media/image189.jpg"/><Relationship Id="rId435" Type="http://schemas.openxmlformats.org/officeDocument/2006/relationships/image" Target="media/image382.jpg"/><Relationship Id="rId281" Type="http://schemas.openxmlformats.org/officeDocument/2006/relationships/image" Target="media/image238.jpg"/><Relationship Id="rId337" Type="http://schemas.openxmlformats.org/officeDocument/2006/relationships/header" Target="header22.xml"/><Relationship Id="rId34" Type="http://schemas.openxmlformats.org/officeDocument/2006/relationships/image" Target="media/image23.jpg"/><Relationship Id="rId76" Type="http://schemas.openxmlformats.org/officeDocument/2006/relationships/image" Target="media/image57.jpg"/><Relationship Id="rId141" Type="http://schemas.openxmlformats.org/officeDocument/2006/relationships/image" Target="media/image112.jpg"/><Relationship Id="rId379" Type="http://schemas.openxmlformats.org/officeDocument/2006/relationships/image" Target="media/image330.jpeg"/><Relationship Id="rId7" Type="http://schemas.openxmlformats.org/officeDocument/2006/relationships/footer" Target="footer1.xml"/><Relationship Id="rId183" Type="http://schemas.openxmlformats.org/officeDocument/2006/relationships/image" Target="media/image148.jpg"/><Relationship Id="rId239" Type="http://schemas.openxmlformats.org/officeDocument/2006/relationships/image" Target="media/image200.jpg"/><Relationship Id="rId390" Type="http://schemas.openxmlformats.org/officeDocument/2006/relationships/image" Target="media/image339.jpg"/><Relationship Id="rId404" Type="http://schemas.openxmlformats.org/officeDocument/2006/relationships/image" Target="media/image353.jpg"/><Relationship Id="rId446" Type="http://schemas.openxmlformats.org/officeDocument/2006/relationships/footer" Target="footer27.xml"/><Relationship Id="rId250" Type="http://schemas.openxmlformats.org/officeDocument/2006/relationships/image" Target="media/image211.jpg"/><Relationship Id="rId292" Type="http://schemas.openxmlformats.org/officeDocument/2006/relationships/image" Target="media/image249.jpg"/><Relationship Id="rId306" Type="http://schemas.openxmlformats.org/officeDocument/2006/relationships/image" Target="media/image263.jpg"/><Relationship Id="rId45" Type="http://schemas.openxmlformats.org/officeDocument/2006/relationships/image" Target="media/image34.jpg"/><Relationship Id="rId87" Type="http://schemas.openxmlformats.org/officeDocument/2006/relationships/image" Target="media/image66.jpg"/><Relationship Id="rId110" Type="http://schemas.openxmlformats.org/officeDocument/2006/relationships/image" Target="media/image85.jpg"/><Relationship Id="rId348" Type="http://schemas.openxmlformats.org/officeDocument/2006/relationships/image" Target="media/image299.jpeg"/><Relationship Id="rId152" Type="http://schemas.openxmlformats.org/officeDocument/2006/relationships/image" Target="media/image121.jpg"/><Relationship Id="rId194" Type="http://schemas.openxmlformats.org/officeDocument/2006/relationships/image" Target="media/image157.jpg"/><Relationship Id="rId208" Type="http://schemas.openxmlformats.org/officeDocument/2006/relationships/image" Target="media/image169.jpg"/><Relationship Id="rId415" Type="http://schemas.openxmlformats.org/officeDocument/2006/relationships/image" Target="media/image362.jpg"/><Relationship Id="rId261" Type="http://schemas.openxmlformats.org/officeDocument/2006/relationships/image" Target="media/image220.jpg"/><Relationship Id="rId14" Type="http://schemas.openxmlformats.org/officeDocument/2006/relationships/image" Target="media/image5.jpg"/><Relationship Id="rId56" Type="http://schemas.openxmlformats.org/officeDocument/2006/relationships/image" Target="media/image39.jpg"/><Relationship Id="rId317" Type="http://schemas.openxmlformats.org/officeDocument/2006/relationships/image" Target="media/image272.jpg"/><Relationship Id="rId359" Type="http://schemas.openxmlformats.org/officeDocument/2006/relationships/image" Target="media/image310.jpg"/><Relationship Id="rId98" Type="http://schemas.openxmlformats.org/officeDocument/2006/relationships/image" Target="media/image75.jpg"/><Relationship Id="rId121" Type="http://schemas.openxmlformats.org/officeDocument/2006/relationships/image" Target="media/image94.jpg"/><Relationship Id="rId163" Type="http://schemas.openxmlformats.org/officeDocument/2006/relationships/image" Target="media/image132.jpg"/><Relationship Id="rId219" Type="http://schemas.openxmlformats.org/officeDocument/2006/relationships/image" Target="media/image180.jpg"/><Relationship Id="rId370" Type="http://schemas.openxmlformats.org/officeDocument/2006/relationships/image" Target="media/image321.jpg"/><Relationship Id="rId426" Type="http://schemas.openxmlformats.org/officeDocument/2006/relationships/image" Target="media/image373.jpg"/><Relationship Id="rId230" Type="http://schemas.openxmlformats.org/officeDocument/2006/relationships/image" Target="media/image191.jpg"/><Relationship Id="rId25" Type="http://schemas.openxmlformats.org/officeDocument/2006/relationships/image" Target="media/image16.jpeg"/><Relationship Id="rId67" Type="http://schemas.openxmlformats.org/officeDocument/2006/relationships/footer" Target="footer7.xml"/><Relationship Id="rId272" Type="http://schemas.openxmlformats.org/officeDocument/2006/relationships/image" Target="media/image231.jpg"/><Relationship Id="rId328" Type="http://schemas.openxmlformats.org/officeDocument/2006/relationships/image" Target="media/image283.jpg"/><Relationship Id="rId132" Type="http://schemas.openxmlformats.org/officeDocument/2006/relationships/image" Target="media/image103.jpg"/><Relationship Id="rId174" Type="http://schemas.openxmlformats.org/officeDocument/2006/relationships/image" Target="media/image141.jpg"/><Relationship Id="rId381" Type="http://schemas.openxmlformats.org/officeDocument/2006/relationships/footer" Target="footer23.xml"/><Relationship Id="rId241" Type="http://schemas.openxmlformats.org/officeDocument/2006/relationships/image" Target="media/image202.jpg"/><Relationship Id="rId437" Type="http://schemas.openxmlformats.org/officeDocument/2006/relationships/image" Target="media/image384.jpg"/><Relationship Id="rId36" Type="http://schemas.openxmlformats.org/officeDocument/2006/relationships/image" Target="media/image25.jpg"/><Relationship Id="rId283" Type="http://schemas.openxmlformats.org/officeDocument/2006/relationships/image" Target="media/image240.jpg"/><Relationship Id="rId339" Type="http://schemas.openxmlformats.org/officeDocument/2006/relationships/image" Target="media/image290.jpg"/><Relationship Id="rId78" Type="http://schemas.openxmlformats.org/officeDocument/2006/relationships/image" Target="media/image59.jpg"/><Relationship Id="rId101" Type="http://schemas.openxmlformats.org/officeDocument/2006/relationships/image" Target="media/image78.jpg"/><Relationship Id="rId143" Type="http://schemas.openxmlformats.org/officeDocument/2006/relationships/footer" Target="footer13.xml"/><Relationship Id="rId185" Type="http://schemas.openxmlformats.org/officeDocument/2006/relationships/image" Target="media/image150.jpg"/><Relationship Id="rId350" Type="http://schemas.openxmlformats.org/officeDocument/2006/relationships/image" Target="media/image301.jpg"/><Relationship Id="rId406" Type="http://schemas.openxmlformats.org/officeDocument/2006/relationships/image" Target="media/image355.jpg"/><Relationship Id="rId9" Type="http://schemas.openxmlformats.org/officeDocument/2006/relationships/footer" Target="footer2.xml"/><Relationship Id="rId210" Type="http://schemas.openxmlformats.org/officeDocument/2006/relationships/image" Target="media/image171.jpg"/><Relationship Id="rId392" Type="http://schemas.openxmlformats.org/officeDocument/2006/relationships/image" Target="media/image341.jpg"/><Relationship Id="rId448" Type="http://schemas.openxmlformats.org/officeDocument/2006/relationships/theme" Target="theme/theme1.xml"/><Relationship Id="rId252" Type="http://schemas.openxmlformats.org/officeDocument/2006/relationships/image" Target="media/image213.jpg"/><Relationship Id="rId294" Type="http://schemas.openxmlformats.org/officeDocument/2006/relationships/image" Target="media/image251.jpg"/><Relationship Id="rId308" Type="http://schemas.openxmlformats.org/officeDocument/2006/relationships/image" Target="media/image265.jpg"/><Relationship Id="rId47" Type="http://schemas.openxmlformats.org/officeDocument/2006/relationships/image" Target="media/image36.jpg"/><Relationship Id="rId89" Type="http://schemas.openxmlformats.org/officeDocument/2006/relationships/image" Target="media/image68.jpg"/><Relationship Id="rId112" Type="http://schemas.openxmlformats.org/officeDocument/2006/relationships/image" Target="media/image87.jpg"/><Relationship Id="rId154" Type="http://schemas.openxmlformats.org/officeDocument/2006/relationships/image" Target="media/image123.jpeg"/><Relationship Id="rId361" Type="http://schemas.openxmlformats.org/officeDocument/2006/relationships/image" Target="media/image312.jpg"/><Relationship Id="rId196" Type="http://schemas.openxmlformats.org/officeDocument/2006/relationships/image" Target="media/image159.jpg"/><Relationship Id="rId417" Type="http://schemas.openxmlformats.org/officeDocument/2006/relationships/image" Target="media/image364.jpg"/><Relationship Id="rId16" Type="http://schemas.openxmlformats.org/officeDocument/2006/relationships/image" Target="media/image7.jpg"/><Relationship Id="rId221" Type="http://schemas.openxmlformats.org/officeDocument/2006/relationships/image" Target="media/image182.jpg"/><Relationship Id="rId263" Type="http://schemas.openxmlformats.org/officeDocument/2006/relationships/image" Target="media/image222.jpg"/><Relationship Id="rId319" Type="http://schemas.openxmlformats.org/officeDocument/2006/relationships/image" Target="media/image274.jpg"/><Relationship Id="rId58" Type="http://schemas.openxmlformats.org/officeDocument/2006/relationships/image" Target="media/image41.jpg"/><Relationship Id="rId123" Type="http://schemas.openxmlformats.org/officeDocument/2006/relationships/image" Target="media/image96.jpg"/><Relationship Id="rId330" Type="http://schemas.openxmlformats.org/officeDocument/2006/relationships/image" Target="media/image285.jpg"/><Relationship Id="rId165" Type="http://schemas.openxmlformats.org/officeDocument/2006/relationships/image" Target="media/image134.jpg"/><Relationship Id="rId372" Type="http://schemas.openxmlformats.org/officeDocument/2006/relationships/image" Target="media/image323.jpg"/><Relationship Id="rId428" Type="http://schemas.openxmlformats.org/officeDocument/2006/relationships/image" Target="media/image375.jpg"/><Relationship Id="rId232" Type="http://schemas.openxmlformats.org/officeDocument/2006/relationships/image" Target="media/image193.jpg"/><Relationship Id="rId274" Type="http://schemas.openxmlformats.org/officeDocument/2006/relationships/image" Target="media/image233.jpg"/><Relationship Id="rId27" Type="http://schemas.openxmlformats.org/officeDocument/2006/relationships/image" Target="media/image18.jpeg"/><Relationship Id="rId69" Type="http://schemas.openxmlformats.org/officeDocument/2006/relationships/image" Target="media/image50.jpg"/><Relationship Id="rId134" Type="http://schemas.openxmlformats.org/officeDocument/2006/relationships/image" Target="media/image105.jpg"/><Relationship Id="rId80" Type="http://schemas.openxmlformats.org/officeDocument/2006/relationships/footer" Target="footer8.xml"/><Relationship Id="rId176" Type="http://schemas.openxmlformats.org/officeDocument/2006/relationships/image" Target="media/image143.jpg"/><Relationship Id="rId341" Type="http://schemas.openxmlformats.org/officeDocument/2006/relationships/image" Target="media/image292.jpg"/><Relationship Id="rId383" Type="http://schemas.openxmlformats.org/officeDocument/2006/relationships/image" Target="media/image332.jpg"/><Relationship Id="rId439" Type="http://schemas.openxmlformats.org/officeDocument/2006/relationships/image" Target="media/image386.jpg"/><Relationship Id="rId201" Type="http://schemas.openxmlformats.org/officeDocument/2006/relationships/image" Target="media/image164.jpg"/><Relationship Id="rId243" Type="http://schemas.openxmlformats.org/officeDocument/2006/relationships/image" Target="media/image204.jpg"/><Relationship Id="rId285" Type="http://schemas.openxmlformats.org/officeDocument/2006/relationships/image" Target="media/image242.jpg"/><Relationship Id="rId38" Type="http://schemas.openxmlformats.org/officeDocument/2006/relationships/image" Target="media/image27.jpg"/><Relationship Id="rId103" Type="http://schemas.openxmlformats.org/officeDocument/2006/relationships/footer" Target="footer10.xml"/><Relationship Id="rId310" Type="http://schemas.openxmlformats.org/officeDocument/2006/relationships/footer" Target="footer20.xml"/><Relationship Id="rId91" Type="http://schemas.openxmlformats.org/officeDocument/2006/relationships/footer" Target="footer9.xml"/><Relationship Id="rId145" Type="http://schemas.openxmlformats.org/officeDocument/2006/relationships/image" Target="media/image114.jpg"/><Relationship Id="rId187" Type="http://schemas.openxmlformats.org/officeDocument/2006/relationships/image" Target="media/image152.jpg"/><Relationship Id="rId352" Type="http://schemas.openxmlformats.org/officeDocument/2006/relationships/image" Target="media/image303.jpg"/><Relationship Id="rId394" Type="http://schemas.openxmlformats.org/officeDocument/2006/relationships/image" Target="media/image343.jpg"/><Relationship Id="rId408" Type="http://schemas.openxmlformats.org/officeDocument/2006/relationships/image" Target="media/image357.jpg"/><Relationship Id="rId212" Type="http://schemas.openxmlformats.org/officeDocument/2006/relationships/image" Target="media/image173.jpg"/><Relationship Id="rId254" Type="http://schemas.openxmlformats.org/officeDocument/2006/relationships/image" Target="media/image215.jpg"/><Relationship Id="rId49" Type="http://schemas.openxmlformats.org/officeDocument/2006/relationships/header" Target="header4.xml"/><Relationship Id="rId114" Type="http://schemas.openxmlformats.org/officeDocument/2006/relationships/image" Target="media/image89.jpg"/><Relationship Id="rId296" Type="http://schemas.openxmlformats.org/officeDocument/2006/relationships/image" Target="media/image253.jpg"/><Relationship Id="rId60" Type="http://schemas.openxmlformats.org/officeDocument/2006/relationships/image" Target="media/image43.jpg"/><Relationship Id="rId156" Type="http://schemas.openxmlformats.org/officeDocument/2006/relationships/image" Target="media/image125.jpg"/><Relationship Id="rId198" Type="http://schemas.openxmlformats.org/officeDocument/2006/relationships/image" Target="media/image161.jpg"/><Relationship Id="rId321" Type="http://schemas.openxmlformats.org/officeDocument/2006/relationships/image" Target="media/image276.jpg"/><Relationship Id="rId363" Type="http://schemas.openxmlformats.org/officeDocument/2006/relationships/image" Target="media/image314.jpg"/><Relationship Id="rId419" Type="http://schemas.openxmlformats.org/officeDocument/2006/relationships/image" Target="media/image366.jpg"/><Relationship Id="rId223" Type="http://schemas.openxmlformats.org/officeDocument/2006/relationships/image" Target="media/image184.jpg"/><Relationship Id="rId430" Type="http://schemas.openxmlformats.org/officeDocument/2006/relationships/image" Target="media/image377.jpg"/><Relationship Id="rId18" Type="http://schemas.openxmlformats.org/officeDocument/2006/relationships/image" Target="media/image9.jpg"/><Relationship Id="rId39" Type="http://schemas.openxmlformats.org/officeDocument/2006/relationships/image" Target="media/image28.jpg"/><Relationship Id="rId265" Type="http://schemas.openxmlformats.org/officeDocument/2006/relationships/image" Target="media/image224.jpg"/><Relationship Id="rId286" Type="http://schemas.openxmlformats.org/officeDocument/2006/relationships/image" Target="media/image243.jpg"/><Relationship Id="rId50" Type="http://schemas.openxmlformats.org/officeDocument/2006/relationships/footer" Target="footer4.xml"/><Relationship Id="rId104" Type="http://schemas.openxmlformats.org/officeDocument/2006/relationships/image" Target="media/image79.jpg"/><Relationship Id="rId125" Type="http://schemas.openxmlformats.org/officeDocument/2006/relationships/image" Target="media/image98.jpg"/><Relationship Id="rId146" Type="http://schemas.openxmlformats.org/officeDocument/2006/relationships/image" Target="media/image115.jpg"/><Relationship Id="rId167" Type="http://schemas.openxmlformats.org/officeDocument/2006/relationships/image" Target="media/image136.jpg"/><Relationship Id="rId188" Type="http://schemas.openxmlformats.org/officeDocument/2006/relationships/image" Target="media/image153.jpg"/><Relationship Id="rId311" Type="http://schemas.openxmlformats.org/officeDocument/2006/relationships/image" Target="media/image266.jpg"/><Relationship Id="rId332" Type="http://schemas.openxmlformats.org/officeDocument/2006/relationships/image" Target="media/image287.jpg"/><Relationship Id="rId353" Type="http://schemas.openxmlformats.org/officeDocument/2006/relationships/image" Target="media/image304.jpg"/><Relationship Id="rId374" Type="http://schemas.openxmlformats.org/officeDocument/2006/relationships/image" Target="media/image325.jpg"/><Relationship Id="rId395" Type="http://schemas.openxmlformats.org/officeDocument/2006/relationships/image" Target="media/image344.jpg"/><Relationship Id="rId409" Type="http://schemas.openxmlformats.org/officeDocument/2006/relationships/image" Target="media/image358.jpg"/><Relationship Id="rId71" Type="http://schemas.openxmlformats.org/officeDocument/2006/relationships/image" Target="media/image52.jpg"/><Relationship Id="rId92" Type="http://schemas.openxmlformats.org/officeDocument/2006/relationships/image" Target="media/image69.jpg"/><Relationship Id="rId213" Type="http://schemas.openxmlformats.org/officeDocument/2006/relationships/image" Target="media/image174.jpg"/><Relationship Id="rId234" Type="http://schemas.openxmlformats.org/officeDocument/2006/relationships/image" Target="media/image195.jpg"/><Relationship Id="rId420" Type="http://schemas.openxmlformats.org/officeDocument/2006/relationships/image" Target="media/image367.jpg"/><Relationship Id="rId2" Type="http://schemas.openxmlformats.org/officeDocument/2006/relationships/settings" Target="settings.xml"/><Relationship Id="rId29" Type="http://schemas.openxmlformats.org/officeDocument/2006/relationships/image" Target="media/image20.jpg"/><Relationship Id="rId255" Type="http://schemas.openxmlformats.org/officeDocument/2006/relationships/image" Target="media/image216.jpg"/><Relationship Id="rId276" Type="http://schemas.openxmlformats.org/officeDocument/2006/relationships/header" Target="header19.xml"/><Relationship Id="rId297" Type="http://schemas.openxmlformats.org/officeDocument/2006/relationships/image" Target="media/image254.jpg"/><Relationship Id="rId441" Type="http://schemas.openxmlformats.org/officeDocument/2006/relationships/header" Target="header25.xml"/><Relationship Id="rId40" Type="http://schemas.openxmlformats.org/officeDocument/2006/relationships/image" Target="media/image29.jpg"/><Relationship Id="rId115" Type="http://schemas.openxmlformats.org/officeDocument/2006/relationships/image" Target="media/image90.jpg"/><Relationship Id="rId136" Type="http://schemas.openxmlformats.org/officeDocument/2006/relationships/image" Target="media/image107.jpg"/><Relationship Id="rId157" Type="http://schemas.openxmlformats.org/officeDocument/2006/relationships/image" Target="media/image126.jpg"/><Relationship Id="rId178" Type="http://schemas.openxmlformats.org/officeDocument/2006/relationships/image" Target="media/image145.jpg"/><Relationship Id="rId301" Type="http://schemas.openxmlformats.org/officeDocument/2006/relationships/image" Target="media/image258.jpg"/><Relationship Id="rId322" Type="http://schemas.openxmlformats.org/officeDocument/2006/relationships/image" Target="media/image277.jpg"/><Relationship Id="rId343" Type="http://schemas.openxmlformats.org/officeDocument/2006/relationships/image" Target="media/image294.jpg"/><Relationship Id="rId364" Type="http://schemas.openxmlformats.org/officeDocument/2006/relationships/image" Target="media/image315.jpg"/><Relationship Id="rId61" Type="http://schemas.openxmlformats.org/officeDocument/2006/relationships/image" Target="media/image44.jpg"/><Relationship Id="rId82" Type="http://schemas.openxmlformats.org/officeDocument/2006/relationships/image" Target="media/image61.jpg"/><Relationship Id="rId199" Type="http://schemas.openxmlformats.org/officeDocument/2006/relationships/image" Target="media/image162.jpg"/><Relationship Id="rId203" Type="http://schemas.openxmlformats.org/officeDocument/2006/relationships/image" Target="media/image166.jpg"/><Relationship Id="rId385" Type="http://schemas.openxmlformats.org/officeDocument/2006/relationships/image" Target="media/image334.jpg"/><Relationship Id="rId19" Type="http://schemas.openxmlformats.org/officeDocument/2006/relationships/image" Target="media/image10.jpg"/><Relationship Id="rId224" Type="http://schemas.openxmlformats.org/officeDocument/2006/relationships/image" Target="media/image185.jpg"/><Relationship Id="rId245" Type="http://schemas.openxmlformats.org/officeDocument/2006/relationships/image" Target="media/image206.jpg"/><Relationship Id="rId266" Type="http://schemas.openxmlformats.org/officeDocument/2006/relationships/image" Target="media/image225.jpg"/><Relationship Id="rId287" Type="http://schemas.openxmlformats.org/officeDocument/2006/relationships/image" Target="media/image244.jpg"/><Relationship Id="rId410" Type="http://schemas.openxmlformats.org/officeDocument/2006/relationships/image" Target="media/image359.jpg"/><Relationship Id="rId431" Type="http://schemas.openxmlformats.org/officeDocument/2006/relationships/image" Target="media/image378.jpg"/><Relationship Id="rId30" Type="http://schemas.openxmlformats.org/officeDocument/2006/relationships/header" Target="header3.xml"/><Relationship Id="rId105" Type="http://schemas.openxmlformats.org/officeDocument/2006/relationships/image" Target="media/image80.jpg"/><Relationship Id="rId126" Type="http://schemas.openxmlformats.org/officeDocument/2006/relationships/image" Target="media/image99.jpg"/><Relationship Id="rId147" Type="http://schemas.openxmlformats.org/officeDocument/2006/relationships/image" Target="media/image116.jpg"/><Relationship Id="rId168" Type="http://schemas.openxmlformats.org/officeDocument/2006/relationships/header" Target="header14.xml"/><Relationship Id="rId312" Type="http://schemas.openxmlformats.org/officeDocument/2006/relationships/image" Target="media/image267.jpg"/><Relationship Id="rId333" Type="http://schemas.openxmlformats.org/officeDocument/2006/relationships/image" Target="media/image288.jpg"/><Relationship Id="rId354" Type="http://schemas.openxmlformats.org/officeDocument/2006/relationships/image" Target="media/image305.jpeg"/><Relationship Id="rId51" Type="http://schemas.openxmlformats.org/officeDocument/2006/relationships/header" Target="header5.xml"/><Relationship Id="rId72" Type="http://schemas.openxmlformats.org/officeDocument/2006/relationships/image" Target="media/image53.jpg"/><Relationship Id="rId93" Type="http://schemas.openxmlformats.org/officeDocument/2006/relationships/image" Target="media/image70.jpg"/><Relationship Id="rId189" Type="http://schemas.openxmlformats.org/officeDocument/2006/relationships/image" Target="media/image154.jpg"/><Relationship Id="rId375" Type="http://schemas.openxmlformats.org/officeDocument/2006/relationships/image" Target="media/image326.jpg"/><Relationship Id="rId396" Type="http://schemas.openxmlformats.org/officeDocument/2006/relationships/image" Target="media/image345.jpg"/><Relationship Id="rId3" Type="http://schemas.openxmlformats.org/officeDocument/2006/relationships/webSettings" Target="webSettings.xml"/><Relationship Id="rId214" Type="http://schemas.openxmlformats.org/officeDocument/2006/relationships/image" Target="media/image175.jpg"/><Relationship Id="rId235" Type="http://schemas.openxmlformats.org/officeDocument/2006/relationships/image" Target="media/image196.jpg"/><Relationship Id="rId256" Type="http://schemas.openxmlformats.org/officeDocument/2006/relationships/header" Target="header18.xml"/><Relationship Id="rId277" Type="http://schemas.openxmlformats.org/officeDocument/2006/relationships/footer" Target="footer19.xml"/><Relationship Id="rId298" Type="http://schemas.openxmlformats.org/officeDocument/2006/relationships/image" Target="media/image255.jpg"/><Relationship Id="rId400" Type="http://schemas.openxmlformats.org/officeDocument/2006/relationships/image" Target="media/image349.jpg"/><Relationship Id="rId421" Type="http://schemas.openxmlformats.org/officeDocument/2006/relationships/image" Target="media/image368.jpg"/><Relationship Id="rId442" Type="http://schemas.openxmlformats.org/officeDocument/2006/relationships/footer" Target="footer25.xml"/><Relationship Id="rId116" Type="http://schemas.openxmlformats.org/officeDocument/2006/relationships/header" Target="header11.xml"/><Relationship Id="rId137" Type="http://schemas.openxmlformats.org/officeDocument/2006/relationships/image" Target="media/image108.jpg"/><Relationship Id="rId158" Type="http://schemas.openxmlformats.org/officeDocument/2006/relationships/image" Target="media/image127.jpg"/><Relationship Id="rId302" Type="http://schemas.openxmlformats.org/officeDocument/2006/relationships/image" Target="media/image259.jpg"/><Relationship Id="rId323" Type="http://schemas.openxmlformats.org/officeDocument/2006/relationships/image" Target="media/image278.jpg"/><Relationship Id="rId344" Type="http://schemas.openxmlformats.org/officeDocument/2006/relationships/image" Target="media/image295.jpg"/><Relationship Id="rId20" Type="http://schemas.openxmlformats.org/officeDocument/2006/relationships/image" Target="media/image11.jpeg"/><Relationship Id="rId41" Type="http://schemas.openxmlformats.org/officeDocument/2006/relationships/image" Target="media/image30.jpg"/><Relationship Id="rId62" Type="http://schemas.openxmlformats.org/officeDocument/2006/relationships/image" Target="media/image45.jpg"/><Relationship Id="rId83" Type="http://schemas.openxmlformats.org/officeDocument/2006/relationships/image" Target="media/image62.jpg"/><Relationship Id="rId179" Type="http://schemas.openxmlformats.org/officeDocument/2006/relationships/image" Target="media/image146.jpeg"/><Relationship Id="rId365" Type="http://schemas.openxmlformats.org/officeDocument/2006/relationships/image" Target="media/image316.jpg"/><Relationship Id="rId386" Type="http://schemas.openxmlformats.org/officeDocument/2006/relationships/image" Target="media/image335.jpg"/><Relationship Id="rId190" Type="http://schemas.openxmlformats.org/officeDocument/2006/relationships/image" Target="media/image155.jpg"/><Relationship Id="rId204" Type="http://schemas.openxmlformats.org/officeDocument/2006/relationships/header" Target="header17.xml"/><Relationship Id="rId225" Type="http://schemas.openxmlformats.org/officeDocument/2006/relationships/image" Target="media/image186.jpg"/><Relationship Id="rId246" Type="http://schemas.openxmlformats.org/officeDocument/2006/relationships/image" Target="media/image207.jpg"/><Relationship Id="rId267" Type="http://schemas.openxmlformats.org/officeDocument/2006/relationships/image" Target="media/image226.jpg"/><Relationship Id="rId288" Type="http://schemas.openxmlformats.org/officeDocument/2006/relationships/image" Target="media/image245.jpg"/><Relationship Id="rId411" Type="http://schemas.openxmlformats.org/officeDocument/2006/relationships/header" Target="header24.xml"/><Relationship Id="rId432" Type="http://schemas.openxmlformats.org/officeDocument/2006/relationships/image" Target="media/image379.jpg"/><Relationship Id="rId106" Type="http://schemas.openxmlformats.org/officeDocument/2006/relationships/image" Target="media/image81.jpg"/><Relationship Id="rId127" Type="http://schemas.openxmlformats.org/officeDocument/2006/relationships/image" Target="media/image100.jpg"/><Relationship Id="rId313" Type="http://schemas.openxmlformats.org/officeDocument/2006/relationships/image" Target="media/image268.jpg"/><Relationship Id="rId10" Type="http://schemas.openxmlformats.org/officeDocument/2006/relationships/image" Target="media/image1.jpg"/><Relationship Id="rId31" Type="http://schemas.openxmlformats.org/officeDocument/2006/relationships/footer" Target="footer3.xml"/><Relationship Id="rId52" Type="http://schemas.openxmlformats.org/officeDocument/2006/relationships/footer" Target="footer5.xml"/><Relationship Id="rId73" Type="http://schemas.openxmlformats.org/officeDocument/2006/relationships/image" Target="media/image54.jpg"/><Relationship Id="rId94" Type="http://schemas.openxmlformats.org/officeDocument/2006/relationships/image" Target="media/image71.jpg"/><Relationship Id="rId148" Type="http://schemas.openxmlformats.org/officeDocument/2006/relationships/image" Target="media/image117.jpg"/><Relationship Id="rId169" Type="http://schemas.openxmlformats.org/officeDocument/2006/relationships/footer" Target="footer14.xml"/><Relationship Id="rId334" Type="http://schemas.openxmlformats.org/officeDocument/2006/relationships/image" Target="media/image289.jpg"/><Relationship Id="rId355" Type="http://schemas.openxmlformats.org/officeDocument/2006/relationships/image" Target="media/image306.jpeg"/><Relationship Id="rId376" Type="http://schemas.openxmlformats.org/officeDocument/2006/relationships/image" Target="media/image327.jpg"/><Relationship Id="rId397" Type="http://schemas.openxmlformats.org/officeDocument/2006/relationships/image" Target="media/image346.jpg"/><Relationship Id="rId4" Type="http://schemas.openxmlformats.org/officeDocument/2006/relationships/footnotes" Target="footnotes.xml"/><Relationship Id="rId180" Type="http://schemas.openxmlformats.org/officeDocument/2006/relationships/image" Target="media/image147.jpg"/><Relationship Id="rId215" Type="http://schemas.openxmlformats.org/officeDocument/2006/relationships/image" Target="media/image176.jpg"/><Relationship Id="rId236" Type="http://schemas.openxmlformats.org/officeDocument/2006/relationships/image" Target="media/image197.jpg"/><Relationship Id="rId257" Type="http://schemas.openxmlformats.org/officeDocument/2006/relationships/footer" Target="footer18.xml"/><Relationship Id="rId278" Type="http://schemas.openxmlformats.org/officeDocument/2006/relationships/image" Target="media/image235.jpg"/><Relationship Id="rId401" Type="http://schemas.openxmlformats.org/officeDocument/2006/relationships/image" Target="media/image350.jpg"/><Relationship Id="rId422" Type="http://schemas.openxmlformats.org/officeDocument/2006/relationships/image" Target="media/image369.jpg"/><Relationship Id="rId443" Type="http://schemas.openxmlformats.org/officeDocument/2006/relationships/header" Target="header26.xml"/><Relationship Id="rId303" Type="http://schemas.openxmlformats.org/officeDocument/2006/relationships/image" Target="media/image260.jpg"/><Relationship Id="rId42" Type="http://schemas.openxmlformats.org/officeDocument/2006/relationships/image" Target="media/image31.jpg"/><Relationship Id="rId84" Type="http://schemas.openxmlformats.org/officeDocument/2006/relationships/image" Target="media/image63.jpg"/><Relationship Id="rId138" Type="http://schemas.openxmlformats.org/officeDocument/2006/relationships/image" Target="media/image109.jpg"/><Relationship Id="rId345" Type="http://schemas.openxmlformats.org/officeDocument/2006/relationships/image" Target="media/image296.jpg"/><Relationship Id="rId387" Type="http://schemas.openxmlformats.org/officeDocument/2006/relationships/image" Target="media/image336.jpg"/><Relationship Id="rId191" Type="http://schemas.openxmlformats.org/officeDocument/2006/relationships/image" Target="media/image156.jpg"/><Relationship Id="rId205" Type="http://schemas.openxmlformats.org/officeDocument/2006/relationships/footer" Target="footer17.xml"/><Relationship Id="rId247" Type="http://schemas.openxmlformats.org/officeDocument/2006/relationships/image" Target="media/image208.jpg"/><Relationship Id="rId412" Type="http://schemas.openxmlformats.org/officeDocument/2006/relationships/footer" Target="footer24.xml"/><Relationship Id="rId107" Type="http://schemas.openxmlformats.org/officeDocument/2006/relationships/image" Target="media/image82.jpg"/><Relationship Id="rId289" Type="http://schemas.openxmlformats.org/officeDocument/2006/relationships/image" Target="media/image246.jpg"/><Relationship Id="rId11" Type="http://schemas.openxmlformats.org/officeDocument/2006/relationships/image" Target="media/image2.jpeg"/><Relationship Id="rId53" Type="http://schemas.openxmlformats.org/officeDocument/2006/relationships/header" Target="header6.xml"/><Relationship Id="rId149" Type="http://schemas.openxmlformats.org/officeDocument/2006/relationships/image" Target="media/image118.jpeg"/><Relationship Id="rId314" Type="http://schemas.openxmlformats.org/officeDocument/2006/relationships/image" Target="media/image269.jpg"/><Relationship Id="rId356" Type="http://schemas.openxmlformats.org/officeDocument/2006/relationships/image" Target="media/image307.jpg"/><Relationship Id="rId398" Type="http://schemas.openxmlformats.org/officeDocument/2006/relationships/image" Target="media/image347.jpg"/><Relationship Id="rId95" Type="http://schemas.openxmlformats.org/officeDocument/2006/relationships/image" Target="media/image72.jpg"/><Relationship Id="rId160" Type="http://schemas.openxmlformats.org/officeDocument/2006/relationships/image" Target="media/image129.jpg"/><Relationship Id="rId216" Type="http://schemas.openxmlformats.org/officeDocument/2006/relationships/image" Target="media/image177.jpg"/><Relationship Id="rId423" Type="http://schemas.openxmlformats.org/officeDocument/2006/relationships/image" Target="media/image370.jpg"/><Relationship Id="rId258" Type="http://schemas.openxmlformats.org/officeDocument/2006/relationships/image" Target="media/image217.jpg"/><Relationship Id="rId22" Type="http://schemas.openxmlformats.org/officeDocument/2006/relationships/image" Target="media/image13.jpeg"/><Relationship Id="rId64" Type="http://schemas.openxmlformats.org/officeDocument/2006/relationships/image" Target="media/image47.jpg"/><Relationship Id="rId118" Type="http://schemas.openxmlformats.org/officeDocument/2006/relationships/image" Target="media/image91.jpg"/><Relationship Id="rId325" Type="http://schemas.openxmlformats.org/officeDocument/2006/relationships/image" Target="media/image280.jpg"/><Relationship Id="rId367" Type="http://schemas.openxmlformats.org/officeDocument/2006/relationships/image" Target="media/image318.jpg"/><Relationship Id="rId171" Type="http://schemas.openxmlformats.org/officeDocument/2006/relationships/image" Target="media/image138.jpg"/><Relationship Id="rId227" Type="http://schemas.openxmlformats.org/officeDocument/2006/relationships/image" Target="media/image188.jpg"/><Relationship Id="rId269" Type="http://schemas.openxmlformats.org/officeDocument/2006/relationships/image" Target="media/image228.jpg"/><Relationship Id="rId434" Type="http://schemas.openxmlformats.org/officeDocument/2006/relationships/image" Target="media/image381.jpg"/><Relationship Id="rId33" Type="http://schemas.openxmlformats.org/officeDocument/2006/relationships/image" Target="media/image22.jpg"/><Relationship Id="rId129" Type="http://schemas.openxmlformats.org/officeDocument/2006/relationships/header" Target="header12.xml"/><Relationship Id="rId280" Type="http://schemas.openxmlformats.org/officeDocument/2006/relationships/image" Target="media/image237.jpg"/><Relationship Id="rId336" Type="http://schemas.openxmlformats.org/officeDocument/2006/relationships/footer" Target="footer21.xml"/><Relationship Id="rId75" Type="http://schemas.openxmlformats.org/officeDocument/2006/relationships/image" Target="media/image56.jpg"/><Relationship Id="rId140" Type="http://schemas.openxmlformats.org/officeDocument/2006/relationships/image" Target="media/image111.jpg"/><Relationship Id="rId182" Type="http://schemas.openxmlformats.org/officeDocument/2006/relationships/footer" Target="footer15.xml"/><Relationship Id="rId378" Type="http://schemas.openxmlformats.org/officeDocument/2006/relationships/image" Target="media/image329.jpg"/><Relationship Id="rId403" Type="http://schemas.openxmlformats.org/officeDocument/2006/relationships/image" Target="media/image352.jpg"/><Relationship Id="rId6" Type="http://schemas.openxmlformats.org/officeDocument/2006/relationships/header" Target="header1.xml"/><Relationship Id="rId238" Type="http://schemas.openxmlformats.org/officeDocument/2006/relationships/image" Target="media/image199.jpg"/><Relationship Id="rId445" Type="http://schemas.openxmlformats.org/officeDocument/2006/relationships/header" Target="header27.xml"/><Relationship Id="rId291" Type="http://schemas.openxmlformats.org/officeDocument/2006/relationships/image" Target="media/image248.jpg"/><Relationship Id="rId305" Type="http://schemas.openxmlformats.org/officeDocument/2006/relationships/image" Target="media/image262.jpg"/><Relationship Id="rId347" Type="http://schemas.openxmlformats.org/officeDocument/2006/relationships/image" Target="media/image298.jpeg"/><Relationship Id="rId44" Type="http://schemas.openxmlformats.org/officeDocument/2006/relationships/image" Target="media/image33.jpg"/><Relationship Id="rId86" Type="http://schemas.openxmlformats.org/officeDocument/2006/relationships/image" Target="media/image65.jpg"/><Relationship Id="rId151" Type="http://schemas.openxmlformats.org/officeDocument/2006/relationships/image" Target="media/image120.jpg"/><Relationship Id="rId389" Type="http://schemas.openxmlformats.org/officeDocument/2006/relationships/image" Target="media/image338.jpg"/><Relationship Id="rId193" Type="http://schemas.openxmlformats.org/officeDocument/2006/relationships/footer" Target="footer16.xml"/><Relationship Id="rId207" Type="http://schemas.openxmlformats.org/officeDocument/2006/relationships/image" Target="media/image168.jpg"/><Relationship Id="rId249" Type="http://schemas.openxmlformats.org/officeDocument/2006/relationships/image" Target="media/image210.jpg"/><Relationship Id="rId414" Type="http://schemas.openxmlformats.org/officeDocument/2006/relationships/image" Target="media/image361.jpg"/><Relationship Id="rId13" Type="http://schemas.openxmlformats.org/officeDocument/2006/relationships/image" Target="media/image4.jpg"/><Relationship Id="rId109" Type="http://schemas.openxmlformats.org/officeDocument/2006/relationships/image" Target="media/image84.jpg"/><Relationship Id="rId260" Type="http://schemas.openxmlformats.org/officeDocument/2006/relationships/image" Target="media/image219.jpg"/><Relationship Id="rId316" Type="http://schemas.openxmlformats.org/officeDocument/2006/relationships/image" Target="media/image271.jpg"/><Relationship Id="rId55" Type="http://schemas.openxmlformats.org/officeDocument/2006/relationships/image" Target="media/image38.jpg"/><Relationship Id="rId97" Type="http://schemas.openxmlformats.org/officeDocument/2006/relationships/image" Target="media/image74.jpg"/><Relationship Id="rId120" Type="http://schemas.openxmlformats.org/officeDocument/2006/relationships/image" Target="media/image93.jpg"/><Relationship Id="rId358" Type="http://schemas.openxmlformats.org/officeDocument/2006/relationships/image" Target="media/image309.jpg"/><Relationship Id="rId162" Type="http://schemas.openxmlformats.org/officeDocument/2006/relationships/image" Target="media/image131.jpg"/><Relationship Id="rId218" Type="http://schemas.openxmlformats.org/officeDocument/2006/relationships/image" Target="media/image179.jpg"/><Relationship Id="rId425" Type="http://schemas.openxmlformats.org/officeDocument/2006/relationships/image" Target="media/image372.jpg"/><Relationship Id="rId271" Type="http://schemas.openxmlformats.org/officeDocument/2006/relationships/image" Target="media/image230.jpg"/><Relationship Id="rId24" Type="http://schemas.openxmlformats.org/officeDocument/2006/relationships/image" Target="media/image15.jpeg"/><Relationship Id="rId66" Type="http://schemas.openxmlformats.org/officeDocument/2006/relationships/header" Target="header7.xml"/><Relationship Id="rId131" Type="http://schemas.openxmlformats.org/officeDocument/2006/relationships/image" Target="media/image102.jpg"/><Relationship Id="rId327" Type="http://schemas.openxmlformats.org/officeDocument/2006/relationships/image" Target="media/image282.jpg"/><Relationship Id="rId369" Type="http://schemas.openxmlformats.org/officeDocument/2006/relationships/image" Target="media/image320.jpg"/><Relationship Id="rId173" Type="http://schemas.openxmlformats.org/officeDocument/2006/relationships/image" Target="media/image140.jpeg"/><Relationship Id="rId229" Type="http://schemas.openxmlformats.org/officeDocument/2006/relationships/image" Target="media/image190.jpg"/><Relationship Id="rId380" Type="http://schemas.openxmlformats.org/officeDocument/2006/relationships/header" Target="header23.xml"/><Relationship Id="rId436" Type="http://schemas.openxmlformats.org/officeDocument/2006/relationships/image" Target="media/image383.jpg"/><Relationship Id="rId240" Type="http://schemas.openxmlformats.org/officeDocument/2006/relationships/image" Target="media/image201.jpg"/><Relationship Id="rId35" Type="http://schemas.openxmlformats.org/officeDocument/2006/relationships/image" Target="media/image24.jpg"/><Relationship Id="rId77" Type="http://schemas.openxmlformats.org/officeDocument/2006/relationships/image" Target="media/image58.jpg"/><Relationship Id="rId100" Type="http://schemas.openxmlformats.org/officeDocument/2006/relationships/image" Target="media/image77.jpg"/><Relationship Id="rId282" Type="http://schemas.openxmlformats.org/officeDocument/2006/relationships/image" Target="media/image239.jpg"/><Relationship Id="rId338" Type="http://schemas.openxmlformats.org/officeDocument/2006/relationships/footer" Target="footer22.xml"/><Relationship Id="rId8" Type="http://schemas.openxmlformats.org/officeDocument/2006/relationships/header" Target="header2.xml"/><Relationship Id="rId142" Type="http://schemas.openxmlformats.org/officeDocument/2006/relationships/header" Target="header13.xml"/><Relationship Id="rId184" Type="http://schemas.openxmlformats.org/officeDocument/2006/relationships/image" Target="media/image149.jpg"/><Relationship Id="rId391" Type="http://schemas.openxmlformats.org/officeDocument/2006/relationships/image" Target="media/image340.jpg"/><Relationship Id="rId405" Type="http://schemas.openxmlformats.org/officeDocument/2006/relationships/image" Target="media/image354.jpg"/><Relationship Id="rId447" Type="http://schemas.openxmlformats.org/officeDocument/2006/relationships/fontTable" Target="fontTable.xml"/><Relationship Id="rId251" Type="http://schemas.openxmlformats.org/officeDocument/2006/relationships/image" Target="media/image212.jpg"/><Relationship Id="rId46" Type="http://schemas.openxmlformats.org/officeDocument/2006/relationships/image" Target="media/image35.jpg"/><Relationship Id="rId293" Type="http://schemas.openxmlformats.org/officeDocument/2006/relationships/image" Target="media/image250.jpg"/><Relationship Id="rId307" Type="http://schemas.openxmlformats.org/officeDocument/2006/relationships/image" Target="media/image264.jpg"/><Relationship Id="rId349" Type="http://schemas.openxmlformats.org/officeDocument/2006/relationships/image" Target="media/image300.jpeg"/><Relationship Id="rId88" Type="http://schemas.openxmlformats.org/officeDocument/2006/relationships/image" Target="media/image67.jpg"/><Relationship Id="rId111" Type="http://schemas.openxmlformats.org/officeDocument/2006/relationships/image" Target="media/image86.jpg"/><Relationship Id="rId153" Type="http://schemas.openxmlformats.org/officeDocument/2006/relationships/image" Target="media/image122.jpeg"/><Relationship Id="rId195" Type="http://schemas.openxmlformats.org/officeDocument/2006/relationships/image" Target="media/image158.jpg"/><Relationship Id="rId209" Type="http://schemas.openxmlformats.org/officeDocument/2006/relationships/image" Target="media/image170.jpg"/><Relationship Id="rId360" Type="http://schemas.openxmlformats.org/officeDocument/2006/relationships/image" Target="media/image311.jpg"/><Relationship Id="rId416" Type="http://schemas.openxmlformats.org/officeDocument/2006/relationships/image" Target="media/image363.jpg"/><Relationship Id="rId220" Type="http://schemas.openxmlformats.org/officeDocument/2006/relationships/image" Target="media/image181.jpg"/><Relationship Id="rId15" Type="http://schemas.openxmlformats.org/officeDocument/2006/relationships/image" Target="media/image6.jpg"/><Relationship Id="rId57" Type="http://schemas.openxmlformats.org/officeDocument/2006/relationships/image" Target="media/image40.jpg"/><Relationship Id="rId262" Type="http://schemas.openxmlformats.org/officeDocument/2006/relationships/image" Target="media/image221.jpg"/><Relationship Id="rId318" Type="http://schemas.openxmlformats.org/officeDocument/2006/relationships/image" Target="media/image273.jpg"/><Relationship Id="rId99" Type="http://schemas.openxmlformats.org/officeDocument/2006/relationships/image" Target="media/image76.jpg"/><Relationship Id="rId122" Type="http://schemas.openxmlformats.org/officeDocument/2006/relationships/image" Target="media/image95.jpg"/><Relationship Id="rId164" Type="http://schemas.openxmlformats.org/officeDocument/2006/relationships/image" Target="media/image133.jpeg"/><Relationship Id="rId371" Type="http://schemas.openxmlformats.org/officeDocument/2006/relationships/image" Target="media/image322.jpg"/><Relationship Id="rId427" Type="http://schemas.openxmlformats.org/officeDocument/2006/relationships/image" Target="media/image374.jpg"/><Relationship Id="rId26" Type="http://schemas.openxmlformats.org/officeDocument/2006/relationships/image" Target="media/image17.jpeg"/><Relationship Id="rId231" Type="http://schemas.openxmlformats.org/officeDocument/2006/relationships/image" Target="media/image192.jpg"/><Relationship Id="rId273" Type="http://schemas.openxmlformats.org/officeDocument/2006/relationships/image" Target="media/image232.jpg"/><Relationship Id="rId329" Type="http://schemas.openxmlformats.org/officeDocument/2006/relationships/image" Target="media/image284.jpg"/><Relationship Id="rId68" Type="http://schemas.openxmlformats.org/officeDocument/2006/relationships/image" Target="media/image49.jpg"/><Relationship Id="rId133" Type="http://schemas.openxmlformats.org/officeDocument/2006/relationships/image" Target="media/image104.jpg"/><Relationship Id="rId175" Type="http://schemas.openxmlformats.org/officeDocument/2006/relationships/image" Target="media/image142.jpg"/><Relationship Id="rId340" Type="http://schemas.openxmlformats.org/officeDocument/2006/relationships/image" Target="media/image291.jpg"/><Relationship Id="rId200" Type="http://schemas.openxmlformats.org/officeDocument/2006/relationships/image" Target="media/image163.jpg"/><Relationship Id="rId382" Type="http://schemas.openxmlformats.org/officeDocument/2006/relationships/image" Target="media/image331.jpg"/><Relationship Id="rId438" Type="http://schemas.openxmlformats.org/officeDocument/2006/relationships/image" Target="media/image385.jpg"/><Relationship Id="rId242" Type="http://schemas.openxmlformats.org/officeDocument/2006/relationships/image" Target="media/image203.jpg"/><Relationship Id="rId284" Type="http://schemas.openxmlformats.org/officeDocument/2006/relationships/image" Target="media/image241.jpg"/><Relationship Id="rId37" Type="http://schemas.openxmlformats.org/officeDocument/2006/relationships/image" Target="media/image26.jpg"/><Relationship Id="rId79" Type="http://schemas.openxmlformats.org/officeDocument/2006/relationships/header" Target="header8.xml"/><Relationship Id="rId102" Type="http://schemas.openxmlformats.org/officeDocument/2006/relationships/header" Target="header10.xml"/><Relationship Id="rId144" Type="http://schemas.openxmlformats.org/officeDocument/2006/relationships/image" Target="media/image113.jpg"/><Relationship Id="rId90" Type="http://schemas.openxmlformats.org/officeDocument/2006/relationships/header" Target="header9.xml"/><Relationship Id="rId186" Type="http://schemas.openxmlformats.org/officeDocument/2006/relationships/image" Target="media/image151.jpg"/><Relationship Id="rId351" Type="http://schemas.openxmlformats.org/officeDocument/2006/relationships/image" Target="media/image302.jpg"/><Relationship Id="rId393" Type="http://schemas.openxmlformats.org/officeDocument/2006/relationships/image" Target="media/image342.jpg"/><Relationship Id="rId407" Type="http://schemas.openxmlformats.org/officeDocument/2006/relationships/image" Target="media/image356.jpg"/><Relationship Id="rId211" Type="http://schemas.openxmlformats.org/officeDocument/2006/relationships/image" Target="media/image172.jpg"/><Relationship Id="rId253" Type="http://schemas.openxmlformats.org/officeDocument/2006/relationships/image" Target="media/image214.jpg"/><Relationship Id="rId295" Type="http://schemas.openxmlformats.org/officeDocument/2006/relationships/image" Target="media/image252.jpg"/><Relationship Id="rId309" Type="http://schemas.openxmlformats.org/officeDocument/2006/relationships/header" Target="header20.xml"/><Relationship Id="rId48" Type="http://schemas.openxmlformats.org/officeDocument/2006/relationships/image" Target="media/image37.jpg"/><Relationship Id="rId113" Type="http://schemas.openxmlformats.org/officeDocument/2006/relationships/image" Target="media/image88.jpg"/><Relationship Id="rId320" Type="http://schemas.openxmlformats.org/officeDocument/2006/relationships/image" Target="media/image275.jpg"/><Relationship Id="rId155" Type="http://schemas.openxmlformats.org/officeDocument/2006/relationships/image" Target="media/image124.jpg"/><Relationship Id="rId197" Type="http://schemas.openxmlformats.org/officeDocument/2006/relationships/image" Target="media/image160.jpg"/><Relationship Id="rId362" Type="http://schemas.openxmlformats.org/officeDocument/2006/relationships/image" Target="media/image313.jpg"/><Relationship Id="rId418" Type="http://schemas.openxmlformats.org/officeDocument/2006/relationships/image" Target="media/image365.jpg"/><Relationship Id="rId222" Type="http://schemas.openxmlformats.org/officeDocument/2006/relationships/image" Target="media/image183.jpg"/><Relationship Id="rId264" Type="http://schemas.openxmlformats.org/officeDocument/2006/relationships/image" Target="media/image223.jpg"/><Relationship Id="rId17" Type="http://schemas.openxmlformats.org/officeDocument/2006/relationships/image" Target="media/image8.jpg"/><Relationship Id="rId59" Type="http://schemas.openxmlformats.org/officeDocument/2006/relationships/image" Target="media/image42.jpg"/><Relationship Id="rId124" Type="http://schemas.openxmlformats.org/officeDocument/2006/relationships/image" Target="media/image97.jpg"/><Relationship Id="rId70" Type="http://schemas.openxmlformats.org/officeDocument/2006/relationships/image" Target="media/image51.jpg"/><Relationship Id="rId166" Type="http://schemas.openxmlformats.org/officeDocument/2006/relationships/image" Target="media/image135.jpg"/><Relationship Id="rId331" Type="http://schemas.openxmlformats.org/officeDocument/2006/relationships/image" Target="media/image286.jpg"/><Relationship Id="rId373" Type="http://schemas.openxmlformats.org/officeDocument/2006/relationships/image" Target="media/image324.jpg"/><Relationship Id="rId429" Type="http://schemas.openxmlformats.org/officeDocument/2006/relationships/image" Target="media/image376.jpg"/><Relationship Id="rId1" Type="http://schemas.openxmlformats.org/officeDocument/2006/relationships/styles" Target="styles.xml"/><Relationship Id="rId233" Type="http://schemas.openxmlformats.org/officeDocument/2006/relationships/image" Target="media/image194.jpg"/><Relationship Id="rId440" Type="http://schemas.openxmlformats.org/officeDocument/2006/relationships/image" Target="media/image387.jpg"/><Relationship Id="rId28" Type="http://schemas.openxmlformats.org/officeDocument/2006/relationships/image" Target="media/image19.jpeg"/><Relationship Id="rId275" Type="http://schemas.openxmlformats.org/officeDocument/2006/relationships/image" Target="media/image234.jpg"/><Relationship Id="rId300" Type="http://schemas.openxmlformats.org/officeDocument/2006/relationships/image" Target="media/image257.jpg"/><Relationship Id="rId81" Type="http://schemas.openxmlformats.org/officeDocument/2006/relationships/image" Target="media/image60.jpg"/><Relationship Id="rId135" Type="http://schemas.openxmlformats.org/officeDocument/2006/relationships/image" Target="media/image106.jpg"/><Relationship Id="rId177" Type="http://schemas.openxmlformats.org/officeDocument/2006/relationships/image" Target="media/image144.jpg"/><Relationship Id="rId342" Type="http://schemas.openxmlformats.org/officeDocument/2006/relationships/image" Target="media/image293.jpg"/><Relationship Id="rId384" Type="http://schemas.openxmlformats.org/officeDocument/2006/relationships/image" Target="media/image333.jpg"/><Relationship Id="rId202" Type="http://schemas.openxmlformats.org/officeDocument/2006/relationships/image" Target="media/image165.jpeg"/><Relationship Id="rId244" Type="http://schemas.openxmlformats.org/officeDocument/2006/relationships/image" Target="media/image205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15219</Words>
  <Characters>89794</Characters>
  <Application>Microsoft Office Word</Application>
  <DocSecurity>0</DocSecurity>
  <Lines>748</Lines>
  <Paragraphs>209</Paragraphs>
  <ScaleCrop>false</ScaleCrop>
  <Company/>
  <LinksUpToDate>false</LinksUpToDate>
  <CharactersWithSpaces>104804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Tereza Bojanovová</dc:creator>
  <cp:keywords/>
  <dc:description/>
  <cp:lastModifiedBy>Tereza Bojanovová</cp:lastModifiedBy>
  <cp:revision>3</cp:revision>
  <dcterms:created xsi:type="dcterms:W3CDTF">2024-03-10T10:18:00Z</dcterms:created>
  <dcterms:modified xsi:type="dcterms:W3CDTF">2024-03-10T10:19:00Z</dcterms:modified>
</cp:coreProperties>
</file>