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5ECB252D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3D4CE0" w:rsidRPr="003D4CE0">
        <w:rPr>
          <w:rFonts w:ascii="Book Antiqua" w:hAnsi="Book Antiqua" w:cstheme="minorHAnsi"/>
          <w:b/>
          <w:bCs/>
        </w:rPr>
        <w:t>Rekonstrukce silnice III/3152 Zámrsk - Dobříkov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>
        <w:rPr>
          <w:rFonts w:ascii="Book Antiqua" w:eastAsia="Times New Roman" w:hAnsi="Book Antiqua" w:cs="Arial"/>
          <w:lang w:eastAsia="cs-CZ"/>
        </w:rPr>
        <w:t>zpracovanou</w:t>
      </w:r>
      <w:r w:rsidR="00CD6A19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>
        <w:rPr>
          <w:rFonts w:ascii="Book Antiqua" w:eastAsia="Times New Roman" w:hAnsi="Book Antiqua" w:cs="Arial"/>
          <w:lang w:eastAsia="cs-CZ"/>
        </w:rPr>
        <w:t xml:space="preserve"> </w:t>
      </w:r>
      <w:r w:rsidR="00030BA5" w:rsidRPr="00030BA5">
        <w:rPr>
          <w:rFonts w:ascii="Book Antiqua" w:hAnsi="Book Antiqua"/>
        </w:rPr>
        <w:t>MDS PROJEKT s.r.o., se sídlem Försterova 175, 566 01 Vysoké Mýto, IČO: 274 87 938, datum: 0</w:t>
      </w:r>
      <w:r w:rsidR="00234442">
        <w:rPr>
          <w:rFonts w:ascii="Book Antiqua" w:hAnsi="Book Antiqua"/>
        </w:rPr>
        <w:t>1</w:t>
      </w:r>
      <w:r w:rsidR="00030BA5" w:rsidRPr="00030BA5">
        <w:rPr>
          <w:rFonts w:ascii="Book Antiqua" w:hAnsi="Book Antiqua"/>
        </w:rPr>
        <w:t>/202</w:t>
      </w:r>
      <w:r w:rsidR="00397FF8">
        <w:rPr>
          <w:rFonts w:ascii="Book Antiqua" w:hAnsi="Book Antiqua"/>
        </w:rPr>
        <w:t>4</w:t>
      </w:r>
      <w:r w:rsidR="00030BA5" w:rsidRPr="00030BA5">
        <w:rPr>
          <w:rFonts w:ascii="Book Antiqua" w:hAnsi="Book Antiqua"/>
        </w:rPr>
        <w:t>, zodpovědný projektant Ing. Jan Bursa</w:t>
      </w:r>
      <w:r w:rsidR="00DE0758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p w14:paraId="2EC82264" w14:textId="5745D6CA" w:rsidR="00101479" w:rsidRPr="001D56DF" w:rsidRDefault="009428CA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noProof/>
          <w:lang w:eastAsia="cs-CZ"/>
        </w:rPr>
        <w:t>Zadavatel</w:t>
      </w:r>
      <w:r w:rsidR="00101479" w:rsidRPr="00D54012">
        <w:rPr>
          <w:rFonts w:ascii="Book Antiqua" w:hAnsi="Book Antiqua"/>
          <w:noProof/>
          <w:lang w:eastAsia="cs-CZ"/>
        </w:rPr>
        <w:t xml:space="preserve"> uvádí, že oproti předpokladu v projektové dokumentaci bude realizace </w:t>
      </w:r>
      <w:r w:rsidR="00101479">
        <w:rPr>
          <w:rFonts w:ascii="Book Antiqua" w:hAnsi="Book Antiqua"/>
          <w:noProof/>
          <w:lang w:eastAsia="cs-CZ"/>
        </w:rPr>
        <w:t>akce</w:t>
      </w:r>
      <w:r w:rsidR="00101479" w:rsidRPr="00D54012">
        <w:rPr>
          <w:rFonts w:ascii="Book Antiqua" w:hAnsi="Book Antiqua"/>
          <w:noProof/>
          <w:lang w:eastAsia="cs-CZ"/>
        </w:rPr>
        <w:t xml:space="preserve"> z důvodu zajištění financování rozdělena do dvou stavebních sezón. V roce 2025 budou realizovány stavební objekty SO 002, SO 201</w:t>
      </w:r>
      <w:r w:rsidR="00101479" w:rsidRPr="00E42E32">
        <w:rPr>
          <w:rFonts w:ascii="Book Antiqua" w:eastAsia="Times New Roman" w:hAnsi="Book Antiqua" w:cs="Times New Roman"/>
          <w:lang w:eastAsia="cs-CZ"/>
        </w:rPr>
        <w:t xml:space="preserve"> </w:t>
      </w:r>
      <w:r w:rsidR="00101479">
        <w:rPr>
          <w:rFonts w:ascii="Book Antiqua" w:eastAsia="Times New Roman" w:hAnsi="Book Antiqua" w:cs="Times New Roman"/>
          <w:lang w:eastAsia="cs-CZ"/>
        </w:rPr>
        <w:t xml:space="preserve">a </w:t>
      </w:r>
      <w:r w:rsidR="00101479" w:rsidRPr="00105FBE">
        <w:rPr>
          <w:rFonts w:ascii="Book Antiqua" w:eastAsia="Times New Roman" w:hAnsi="Book Antiqua" w:cs="Times New Roman"/>
          <w:lang w:eastAsia="cs-CZ"/>
        </w:rPr>
        <w:t>vešker</w:t>
      </w:r>
      <w:r w:rsidR="00101479">
        <w:rPr>
          <w:rFonts w:ascii="Book Antiqua" w:eastAsia="Times New Roman" w:hAnsi="Book Antiqua" w:cs="Times New Roman"/>
          <w:lang w:eastAsia="cs-CZ"/>
        </w:rPr>
        <w:t>é</w:t>
      </w:r>
      <w:r w:rsidR="00101479" w:rsidRPr="00105FBE">
        <w:rPr>
          <w:rFonts w:ascii="Book Antiqua" w:eastAsia="Times New Roman" w:hAnsi="Book Antiqua" w:cs="Times New Roman"/>
          <w:lang w:eastAsia="cs-CZ"/>
        </w:rPr>
        <w:t xml:space="preserve"> související pr</w:t>
      </w:r>
      <w:r w:rsidR="00101479">
        <w:rPr>
          <w:rFonts w:ascii="Book Antiqua" w:eastAsia="Times New Roman" w:hAnsi="Book Antiqua" w:cs="Times New Roman"/>
          <w:lang w:eastAsia="cs-CZ"/>
        </w:rPr>
        <w:t>á</w:t>
      </w:r>
      <w:r w:rsidR="00101479" w:rsidRPr="00105FBE">
        <w:rPr>
          <w:rFonts w:ascii="Book Antiqua" w:eastAsia="Times New Roman" w:hAnsi="Book Antiqua" w:cs="Times New Roman"/>
          <w:lang w:eastAsia="cs-CZ"/>
        </w:rPr>
        <w:t>c</w:t>
      </w:r>
      <w:r w:rsidR="00101479">
        <w:rPr>
          <w:rFonts w:ascii="Book Antiqua" w:eastAsia="Times New Roman" w:hAnsi="Book Antiqua" w:cs="Times New Roman"/>
          <w:lang w:eastAsia="cs-CZ"/>
        </w:rPr>
        <w:t>e</w:t>
      </w:r>
      <w:r w:rsidR="00101479" w:rsidRPr="00105FBE">
        <w:rPr>
          <w:rFonts w:ascii="Book Antiqua" w:eastAsia="Times New Roman" w:hAnsi="Book Antiqua" w:cs="Times New Roman"/>
          <w:lang w:eastAsia="cs-CZ"/>
        </w:rPr>
        <w:t xml:space="preserve"> z dalších SO, nezbytných pro úplné dokončení SO 0</w:t>
      </w:r>
      <w:r w:rsidR="00101479">
        <w:rPr>
          <w:rFonts w:ascii="Book Antiqua" w:eastAsia="Times New Roman" w:hAnsi="Book Antiqua" w:cs="Times New Roman"/>
          <w:lang w:eastAsia="cs-CZ"/>
        </w:rPr>
        <w:t>02</w:t>
      </w:r>
      <w:r w:rsidR="00101479" w:rsidRPr="00105FBE">
        <w:rPr>
          <w:rFonts w:ascii="Book Antiqua" w:eastAsia="Times New Roman" w:hAnsi="Book Antiqua" w:cs="Times New Roman"/>
          <w:lang w:eastAsia="cs-CZ"/>
        </w:rPr>
        <w:t xml:space="preserve"> a SO </w:t>
      </w:r>
      <w:r w:rsidR="00101479">
        <w:rPr>
          <w:rFonts w:ascii="Book Antiqua" w:eastAsia="Times New Roman" w:hAnsi="Book Antiqua" w:cs="Times New Roman"/>
          <w:lang w:eastAsia="cs-CZ"/>
        </w:rPr>
        <w:t>2</w:t>
      </w:r>
      <w:r w:rsidR="00101479" w:rsidRPr="00105FBE">
        <w:rPr>
          <w:rFonts w:ascii="Book Antiqua" w:eastAsia="Times New Roman" w:hAnsi="Book Antiqua" w:cs="Times New Roman"/>
          <w:lang w:eastAsia="cs-CZ"/>
        </w:rPr>
        <w:t>01.</w:t>
      </w:r>
      <w:r w:rsidR="00101479" w:rsidRPr="00D54012">
        <w:rPr>
          <w:rFonts w:ascii="Book Antiqua" w:hAnsi="Book Antiqua"/>
          <w:noProof/>
          <w:lang w:eastAsia="cs-CZ"/>
        </w:rPr>
        <w:t xml:space="preserve"> </w:t>
      </w:r>
      <w:r w:rsidR="00101479">
        <w:rPr>
          <w:rFonts w:ascii="Book Antiqua" w:hAnsi="Book Antiqua"/>
          <w:noProof/>
          <w:lang w:eastAsia="cs-CZ"/>
        </w:rPr>
        <w:t xml:space="preserve">Zbývající stavební objekty budou realizovány a dokončeny </w:t>
      </w:r>
      <w:r w:rsidR="00101479" w:rsidRPr="00D54012">
        <w:rPr>
          <w:rFonts w:ascii="Book Antiqua" w:hAnsi="Book Antiqua"/>
          <w:noProof/>
          <w:lang w:eastAsia="cs-CZ"/>
        </w:rPr>
        <w:t>ve stavební sezóně 2026. V rámci Veřejné zakázky nebude realizován stavební objekt SO 451, uvedený v projektové dokumentaci.</w:t>
      </w:r>
    </w:p>
    <w:sectPr w:rsidR="00101479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66612" w14:textId="77777777" w:rsidR="00377DFA" w:rsidRDefault="00377DFA" w:rsidP="001D56DF">
      <w:pPr>
        <w:spacing w:after="0" w:line="240" w:lineRule="auto"/>
      </w:pPr>
      <w:r>
        <w:separator/>
      </w:r>
    </w:p>
  </w:endnote>
  <w:endnote w:type="continuationSeparator" w:id="0">
    <w:p w14:paraId="2DFC64B5" w14:textId="77777777" w:rsidR="00377DFA" w:rsidRDefault="00377DFA" w:rsidP="001D56DF">
      <w:pPr>
        <w:spacing w:after="0" w:line="240" w:lineRule="auto"/>
      </w:pPr>
      <w:r>
        <w:continuationSeparator/>
      </w:r>
    </w:p>
  </w:endnote>
  <w:endnote w:type="continuationNotice" w:id="1">
    <w:p w14:paraId="7333622F" w14:textId="77777777" w:rsidR="00377DFA" w:rsidRDefault="00377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9E6B4" w14:textId="77777777" w:rsidR="00377DFA" w:rsidRDefault="00377DFA" w:rsidP="001D56DF">
      <w:pPr>
        <w:spacing w:after="0" w:line="240" w:lineRule="auto"/>
      </w:pPr>
      <w:r>
        <w:separator/>
      </w:r>
    </w:p>
  </w:footnote>
  <w:footnote w:type="continuationSeparator" w:id="0">
    <w:p w14:paraId="751E973F" w14:textId="77777777" w:rsidR="00377DFA" w:rsidRDefault="00377DFA" w:rsidP="001D56DF">
      <w:pPr>
        <w:spacing w:after="0" w:line="240" w:lineRule="auto"/>
      </w:pPr>
      <w:r>
        <w:continuationSeparator/>
      </w:r>
    </w:p>
  </w:footnote>
  <w:footnote w:type="continuationNotice" w:id="1">
    <w:p w14:paraId="79632CC6" w14:textId="77777777" w:rsidR="00377DFA" w:rsidRDefault="00377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30BA5"/>
    <w:rsid w:val="00043456"/>
    <w:rsid w:val="00047DF8"/>
    <w:rsid w:val="000604CC"/>
    <w:rsid w:val="0009533E"/>
    <w:rsid w:val="000C0DCE"/>
    <w:rsid w:val="000C4DB6"/>
    <w:rsid w:val="000F55FC"/>
    <w:rsid w:val="00101479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2554E"/>
    <w:rsid w:val="00234442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43A46"/>
    <w:rsid w:val="00352365"/>
    <w:rsid w:val="003759C1"/>
    <w:rsid w:val="00377DFA"/>
    <w:rsid w:val="00383D6E"/>
    <w:rsid w:val="00392A13"/>
    <w:rsid w:val="00397FF8"/>
    <w:rsid w:val="003A2690"/>
    <w:rsid w:val="003C2AE4"/>
    <w:rsid w:val="003C5E20"/>
    <w:rsid w:val="003D4CE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74C9B"/>
    <w:rsid w:val="00582A87"/>
    <w:rsid w:val="00586D95"/>
    <w:rsid w:val="00591FAF"/>
    <w:rsid w:val="005A0DB1"/>
    <w:rsid w:val="005C1ECE"/>
    <w:rsid w:val="005F4802"/>
    <w:rsid w:val="006025BC"/>
    <w:rsid w:val="0060323A"/>
    <w:rsid w:val="0061268D"/>
    <w:rsid w:val="006525F8"/>
    <w:rsid w:val="00656CAF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25563"/>
    <w:rsid w:val="00741EEF"/>
    <w:rsid w:val="00742AC4"/>
    <w:rsid w:val="007B1D15"/>
    <w:rsid w:val="007E6A83"/>
    <w:rsid w:val="007F5EB6"/>
    <w:rsid w:val="007F66E8"/>
    <w:rsid w:val="00802529"/>
    <w:rsid w:val="00802D7B"/>
    <w:rsid w:val="0080387E"/>
    <w:rsid w:val="00804737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3765F"/>
    <w:rsid w:val="0094083C"/>
    <w:rsid w:val="009428CA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D1555"/>
    <w:rsid w:val="00BE03FF"/>
    <w:rsid w:val="00C156EB"/>
    <w:rsid w:val="00C16DA8"/>
    <w:rsid w:val="00C237CA"/>
    <w:rsid w:val="00C23E36"/>
    <w:rsid w:val="00C35B2C"/>
    <w:rsid w:val="00C414E9"/>
    <w:rsid w:val="00C42503"/>
    <w:rsid w:val="00C4750B"/>
    <w:rsid w:val="00C56890"/>
    <w:rsid w:val="00C65C8B"/>
    <w:rsid w:val="00C662BF"/>
    <w:rsid w:val="00C85AAB"/>
    <w:rsid w:val="00C924B5"/>
    <w:rsid w:val="00CA4173"/>
    <w:rsid w:val="00CA4E44"/>
    <w:rsid w:val="00CB1B83"/>
    <w:rsid w:val="00CB46D2"/>
    <w:rsid w:val="00CB51CD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60AE"/>
    <w:rsid w:val="00EC6684"/>
    <w:rsid w:val="00ED787B"/>
    <w:rsid w:val="00EE51F7"/>
    <w:rsid w:val="00EE61AF"/>
    <w:rsid w:val="00EE694C"/>
    <w:rsid w:val="00EF292C"/>
    <w:rsid w:val="00EF4F00"/>
    <w:rsid w:val="00F11949"/>
    <w:rsid w:val="00F15030"/>
    <w:rsid w:val="00F26595"/>
    <w:rsid w:val="00F3655F"/>
    <w:rsid w:val="00F51569"/>
    <w:rsid w:val="00F555BA"/>
    <w:rsid w:val="00F943A3"/>
    <w:rsid w:val="00FA1C43"/>
    <w:rsid w:val="00FA58AE"/>
    <w:rsid w:val="00FA66B2"/>
    <w:rsid w:val="00FA7034"/>
    <w:rsid w:val="00FB0C02"/>
    <w:rsid w:val="00FD30E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D692A40B-1628-44E4-985B-0BA8E8D3F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203</cp:revision>
  <dcterms:created xsi:type="dcterms:W3CDTF">2021-02-24T15:16:00Z</dcterms:created>
  <dcterms:modified xsi:type="dcterms:W3CDTF">2025-01-29T20:57:00Z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