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45F" w:rsidRPr="00EB3D72" w:rsidRDefault="00DD045F" w:rsidP="00DD045F">
      <w:pPr>
        <w:pStyle w:val="Nadpis3"/>
        <w:numPr>
          <w:ilvl w:val="0"/>
          <w:numId w:val="0"/>
        </w:numPr>
        <w:ind w:left="3420"/>
        <w:rPr>
          <w:sz w:val="28"/>
          <w:szCs w:val="28"/>
        </w:rPr>
      </w:pPr>
      <w:r>
        <w:rPr>
          <w:sz w:val="28"/>
          <w:szCs w:val="28"/>
        </w:rPr>
        <w:t>K</w:t>
      </w:r>
      <w:r w:rsidRPr="00EB3D72">
        <w:rPr>
          <w:sz w:val="28"/>
          <w:szCs w:val="28"/>
        </w:rPr>
        <w:t>rycí list nabídky</w:t>
      </w:r>
    </w:p>
    <w:p w:rsidR="00DD045F" w:rsidRPr="00EB3D72" w:rsidRDefault="00DD045F" w:rsidP="00DD045F">
      <w:pPr>
        <w:jc w:val="center"/>
        <w:rPr>
          <w:rFonts w:ascii="Arial" w:hAnsi="Arial" w:cs="Arial"/>
        </w:rPr>
      </w:pPr>
      <w:r w:rsidRPr="00EB3D72">
        <w:rPr>
          <w:rFonts w:ascii="Arial" w:hAnsi="Arial" w:cs="Arial"/>
        </w:rPr>
        <w:t>na zakázku malého rozsahu (</w:t>
      </w:r>
      <w:r>
        <w:rPr>
          <w:rFonts w:ascii="Arial" w:hAnsi="Arial" w:cs="Arial"/>
        </w:rPr>
        <w:t>stavební práce</w:t>
      </w:r>
      <w:r w:rsidRPr="00EB3D72">
        <w:rPr>
          <w:rFonts w:ascii="Arial" w:hAnsi="Arial" w:cs="Arial"/>
        </w:rPr>
        <w:t xml:space="preserve">): </w:t>
      </w:r>
    </w:p>
    <w:p w:rsidR="00DD045F" w:rsidRDefault="00DD045F" w:rsidP="00DD045F">
      <w:pPr>
        <w:jc w:val="center"/>
        <w:rPr>
          <w:rFonts w:ascii="Arial" w:hAnsi="Arial" w:cs="Arial"/>
          <w:b/>
        </w:rPr>
      </w:pPr>
      <w:r w:rsidRPr="00EB3D72">
        <w:rPr>
          <w:rFonts w:ascii="Arial" w:hAnsi="Arial" w:cs="Arial"/>
          <w:b/>
        </w:rPr>
        <w:t>„</w:t>
      </w:r>
      <w:r w:rsidRPr="00AD181A">
        <w:rPr>
          <w:rFonts w:ascii="Arial" w:hAnsi="Arial" w:cs="Arial"/>
          <w:b/>
        </w:rPr>
        <w:t xml:space="preserve">Silnice II/306 </w:t>
      </w:r>
      <w:proofErr w:type="spellStart"/>
      <w:r w:rsidRPr="00AD181A">
        <w:rPr>
          <w:rFonts w:ascii="Arial" w:hAnsi="Arial" w:cs="Arial"/>
          <w:b/>
        </w:rPr>
        <w:t>Dřeveš</w:t>
      </w:r>
      <w:proofErr w:type="spellEnd"/>
      <w:r w:rsidRPr="00AD181A">
        <w:rPr>
          <w:rFonts w:ascii="Arial" w:hAnsi="Arial" w:cs="Arial"/>
          <w:b/>
        </w:rPr>
        <w:t xml:space="preserve"> – </w:t>
      </w:r>
      <w:proofErr w:type="spellStart"/>
      <w:r w:rsidRPr="00AD181A">
        <w:rPr>
          <w:rFonts w:ascii="Arial" w:hAnsi="Arial" w:cs="Arial"/>
          <w:b/>
        </w:rPr>
        <w:t>Prosetín</w:t>
      </w:r>
      <w:proofErr w:type="spellEnd"/>
      <w:r w:rsidRPr="00AD181A">
        <w:rPr>
          <w:rFonts w:ascii="Arial" w:hAnsi="Arial" w:cs="Arial"/>
          <w:b/>
        </w:rPr>
        <w:t>, havarijní úsek</w:t>
      </w:r>
      <w:r>
        <w:rPr>
          <w:rFonts w:ascii="Arial" w:hAnsi="Arial" w:cs="Arial"/>
          <w:b/>
        </w:rPr>
        <w:t>“</w:t>
      </w:r>
    </w:p>
    <w:p w:rsidR="00DD045F" w:rsidRPr="00EB3D72" w:rsidRDefault="00DD045F" w:rsidP="00DD045F">
      <w:pPr>
        <w:jc w:val="center"/>
        <w:rPr>
          <w:rFonts w:ascii="Arial" w:hAnsi="Arial" w:cs="Arial"/>
          <w:b/>
        </w:rPr>
      </w:pPr>
    </w:p>
    <w:p w:rsidR="00DD045F" w:rsidRPr="00EB3D72" w:rsidRDefault="00DD045F" w:rsidP="00DD045F">
      <w:pPr>
        <w:pStyle w:val="Nadpis1"/>
        <w:numPr>
          <w:ilvl w:val="0"/>
          <w:numId w:val="0"/>
        </w:numPr>
        <w:rPr>
          <w:u w:val="single"/>
        </w:rPr>
      </w:pPr>
      <w:r w:rsidRPr="00EB3D72">
        <w:rPr>
          <w:u w:val="single"/>
        </w:rPr>
        <w:t xml:space="preserve">Údaje o </w:t>
      </w:r>
      <w:r>
        <w:rPr>
          <w:u w:val="single"/>
        </w:rPr>
        <w:t>dodavateli</w:t>
      </w:r>
      <w:r w:rsidRPr="00EB3D72">
        <w:rPr>
          <w:u w:val="single"/>
        </w:rP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2"/>
        <w:gridCol w:w="4110"/>
      </w:tblGrid>
      <w:tr w:rsidR="00DD045F" w:rsidRPr="00EB3D72" w:rsidTr="00CF649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962" w:type="dxa"/>
            <w:shd w:val="clear" w:color="auto" w:fill="FFFFFF"/>
          </w:tcPr>
          <w:p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Obchodní firma nebo název</w:t>
            </w:r>
          </w:p>
          <w:p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(jedná-li se o právnickou osobu)</w:t>
            </w:r>
          </w:p>
          <w:p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Obchodní firma nebo jméno a příjmení</w:t>
            </w:r>
          </w:p>
          <w:p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4110" w:type="dxa"/>
          </w:tcPr>
          <w:p w:rsidR="00DD045F" w:rsidRPr="00EB3D72" w:rsidRDefault="00DD045F" w:rsidP="00CF6497">
            <w:pPr>
              <w:rPr>
                <w:rFonts w:ascii="Arial" w:hAnsi="Arial" w:cs="Arial"/>
              </w:rPr>
            </w:pPr>
          </w:p>
        </w:tc>
      </w:tr>
      <w:tr w:rsidR="00DD045F" w:rsidRPr="00EB3D72" w:rsidTr="00CF649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962" w:type="dxa"/>
            <w:shd w:val="clear" w:color="auto" w:fill="FFFFFF"/>
          </w:tcPr>
          <w:p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Sídlo</w:t>
            </w:r>
          </w:p>
          <w:p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(jedná-li se o právnickou osobu)</w:t>
            </w:r>
          </w:p>
          <w:p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Místo podnikání popř. místo trvalého pobytu</w:t>
            </w:r>
          </w:p>
          <w:p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4110" w:type="dxa"/>
          </w:tcPr>
          <w:p w:rsidR="00DD045F" w:rsidRPr="00EB3D72" w:rsidRDefault="00DD045F" w:rsidP="00CF6497">
            <w:pPr>
              <w:rPr>
                <w:rFonts w:ascii="Arial" w:hAnsi="Arial" w:cs="Arial"/>
              </w:rPr>
            </w:pPr>
          </w:p>
        </w:tc>
      </w:tr>
      <w:tr w:rsidR="00DD045F" w:rsidRPr="00EB3D72" w:rsidTr="00CF649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962" w:type="dxa"/>
            <w:shd w:val="clear" w:color="auto" w:fill="FFFFFF"/>
          </w:tcPr>
          <w:p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Právní forma</w:t>
            </w:r>
          </w:p>
        </w:tc>
        <w:tc>
          <w:tcPr>
            <w:tcW w:w="4110" w:type="dxa"/>
          </w:tcPr>
          <w:p w:rsidR="00DD045F" w:rsidRPr="00EB3D72" w:rsidRDefault="00DD045F" w:rsidP="00CF6497">
            <w:pPr>
              <w:rPr>
                <w:rFonts w:ascii="Arial" w:hAnsi="Arial" w:cs="Arial"/>
              </w:rPr>
            </w:pPr>
          </w:p>
        </w:tc>
      </w:tr>
      <w:tr w:rsidR="00DD045F" w:rsidRPr="00EB3D72" w:rsidTr="00CF649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962" w:type="dxa"/>
            <w:tcBorders>
              <w:bottom w:val="single" w:sz="18" w:space="0" w:color="auto"/>
            </w:tcBorders>
            <w:shd w:val="clear" w:color="auto" w:fill="FFFFFF"/>
          </w:tcPr>
          <w:p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IČ</w:t>
            </w:r>
          </w:p>
        </w:tc>
        <w:tc>
          <w:tcPr>
            <w:tcW w:w="4110" w:type="dxa"/>
            <w:tcBorders>
              <w:bottom w:val="single" w:sz="18" w:space="0" w:color="auto"/>
            </w:tcBorders>
          </w:tcPr>
          <w:p w:rsidR="00DD045F" w:rsidRPr="00EB3D72" w:rsidRDefault="00DD045F" w:rsidP="00CF6497">
            <w:pPr>
              <w:rPr>
                <w:rFonts w:ascii="Arial" w:hAnsi="Arial" w:cs="Arial"/>
              </w:rPr>
            </w:pPr>
          </w:p>
        </w:tc>
      </w:tr>
      <w:tr w:rsidR="00DD045F" w:rsidRPr="00EB3D72" w:rsidTr="00CF649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962" w:type="dxa"/>
            <w:tcBorders>
              <w:top w:val="single" w:sz="18" w:space="0" w:color="auto"/>
            </w:tcBorders>
            <w:shd w:val="clear" w:color="auto" w:fill="FFFFFF"/>
          </w:tcPr>
          <w:p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Telefon</w:t>
            </w:r>
          </w:p>
        </w:tc>
        <w:tc>
          <w:tcPr>
            <w:tcW w:w="4110" w:type="dxa"/>
            <w:tcBorders>
              <w:top w:val="single" w:sz="18" w:space="0" w:color="auto"/>
            </w:tcBorders>
          </w:tcPr>
          <w:p w:rsidR="00DD045F" w:rsidRPr="00EB3D72" w:rsidRDefault="00DD045F" w:rsidP="00CF6497">
            <w:pPr>
              <w:rPr>
                <w:rFonts w:ascii="Arial" w:hAnsi="Arial" w:cs="Arial"/>
              </w:rPr>
            </w:pPr>
          </w:p>
        </w:tc>
      </w:tr>
      <w:tr w:rsidR="00DD045F" w:rsidRPr="00EB3D72" w:rsidTr="00CF649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962" w:type="dxa"/>
            <w:shd w:val="clear" w:color="auto" w:fill="FFFFFF"/>
          </w:tcPr>
          <w:p w:rsidR="00DD045F" w:rsidRPr="00EB3D72" w:rsidRDefault="00DD045F" w:rsidP="00CF64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DS</w:t>
            </w:r>
          </w:p>
        </w:tc>
        <w:tc>
          <w:tcPr>
            <w:tcW w:w="4110" w:type="dxa"/>
          </w:tcPr>
          <w:p w:rsidR="00DD045F" w:rsidRPr="00EB3D72" w:rsidRDefault="00DD045F" w:rsidP="00CF6497">
            <w:pPr>
              <w:rPr>
                <w:rFonts w:ascii="Arial" w:hAnsi="Arial" w:cs="Arial"/>
              </w:rPr>
            </w:pPr>
          </w:p>
        </w:tc>
      </w:tr>
      <w:tr w:rsidR="00DD045F" w:rsidRPr="00EB3D72" w:rsidTr="00CF649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962" w:type="dxa"/>
            <w:shd w:val="clear" w:color="auto" w:fill="FFFFFF"/>
          </w:tcPr>
          <w:p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E-mail</w:t>
            </w:r>
          </w:p>
        </w:tc>
        <w:tc>
          <w:tcPr>
            <w:tcW w:w="4110" w:type="dxa"/>
          </w:tcPr>
          <w:p w:rsidR="00DD045F" w:rsidRPr="00EB3D72" w:rsidRDefault="00DD045F" w:rsidP="00CF6497">
            <w:pPr>
              <w:rPr>
                <w:rFonts w:ascii="Arial" w:hAnsi="Arial" w:cs="Arial"/>
              </w:rPr>
            </w:pPr>
          </w:p>
        </w:tc>
      </w:tr>
      <w:tr w:rsidR="00DD045F" w:rsidRPr="00EB3D72" w:rsidTr="00CF649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962" w:type="dxa"/>
            <w:shd w:val="clear" w:color="auto" w:fill="FFFFFF"/>
          </w:tcPr>
          <w:p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Kontaktní osoba pro</w:t>
            </w:r>
          </w:p>
          <w:p w:rsidR="00DD045F" w:rsidRPr="00EB3D72" w:rsidRDefault="00DD045F" w:rsidP="00CF6497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4110" w:type="dxa"/>
          </w:tcPr>
          <w:p w:rsidR="00DD045F" w:rsidRPr="00EB3D72" w:rsidRDefault="00DD045F" w:rsidP="00CF6497">
            <w:pPr>
              <w:rPr>
                <w:rFonts w:ascii="Arial" w:hAnsi="Arial" w:cs="Arial"/>
              </w:rPr>
            </w:pPr>
          </w:p>
        </w:tc>
      </w:tr>
    </w:tbl>
    <w:p w:rsidR="00DD045F" w:rsidRPr="00EB3D72" w:rsidRDefault="00DD045F" w:rsidP="00DD045F">
      <w:pPr>
        <w:pStyle w:val="Nadpis1"/>
        <w:numPr>
          <w:ilvl w:val="0"/>
          <w:numId w:val="0"/>
        </w:numPr>
        <w:rPr>
          <w:u w:val="single"/>
        </w:rPr>
      </w:pPr>
      <w:r w:rsidRPr="00EB3D72">
        <w:rPr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2"/>
        <w:gridCol w:w="2976"/>
        <w:gridCol w:w="1134"/>
      </w:tblGrid>
      <w:tr w:rsidR="00DD045F" w:rsidRPr="00EB3D72" w:rsidTr="00CF6497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4962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DD045F" w:rsidRDefault="00DD045F" w:rsidP="00CF6497">
            <w:pPr>
              <w:jc w:val="both"/>
              <w:rPr>
                <w:rFonts w:ascii="Arial" w:hAnsi="Arial" w:cs="Arial"/>
              </w:rPr>
            </w:pPr>
          </w:p>
          <w:p w:rsidR="00DD045F" w:rsidRDefault="00DD045F" w:rsidP="00CF649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Nabídková cena celkem bez DPH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DD045F" w:rsidRPr="00EB3D72" w:rsidRDefault="00DD045F" w:rsidP="00CF6497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DD045F" w:rsidRPr="00FC3002" w:rsidRDefault="00DD045F" w:rsidP="00CF6497">
            <w:pPr>
              <w:pStyle w:val="Nadpis8"/>
              <w:numPr>
                <w:ilvl w:val="0"/>
                <w:numId w:val="0"/>
              </w:numPr>
              <w:jc w:val="center"/>
              <w:rPr>
                <w:rFonts w:ascii="Arial" w:hAnsi="Arial" w:cs="Arial"/>
                <w:i w:val="0"/>
                <w:lang w:val="cs-CZ" w:eastAsia="cs-CZ"/>
              </w:rPr>
            </w:pPr>
            <w:r w:rsidRPr="00FC3002">
              <w:rPr>
                <w:rFonts w:ascii="Arial" w:hAnsi="Arial" w:cs="Arial"/>
                <w:i w:val="0"/>
                <w:lang w:val="cs-CZ" w:eastAsia="cs-CZ"/>
              </w:rPr>
              <w:t>Kč</w:t>
            </w:r>
          </w:p>
        </w:tc>
      </w:tr>
      <w:tr w:rsidR="00DD045F" w:rsidRPr="00EB3D72" w:rsidTr="00CF649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962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D045F" w:rsidRPr="00FC3002" w:rsidRDefault="00DD045F" w:rsidP="00CF6497">
            <w:pPr>
              <w:pStyle w:val="Nadpis4"/>
              <w:numPr>
                <w:ilvl w:val="0"/>
                <w:numId w:val="0"/>
              </w:numPr>
              <w:rPr>
                <w:rFonts w:ascii="Arial" w:hAnsi="Arial" w:cs="Arial"/>
                <w:b w:val="0"/>
                <w:bCs w:val="0"/>
                <w:sz w:val="24"/>
                <w:lang w:val="cs-CZ" w:eastAsia="cs-CZ"/>
              </w:rPr>
            </w:pPr>
            <w:r w:rsidRPr="00FC3002">
              <w:rPr>
                <w:rFonts w:ascii="Arial" w:hAnsi="Arial" w:cs="Arial"/>
                <w:b w:val="0"/>
                <w:sz w:val="24"/>
                <w:lang w:val="cs-CZ" w:eastAsia="cs-CZ"/>
              </w:rPr>
              <w:t>DPH 21%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DD045F" w:rsidRPr="00EB3D72" w:rsidRDefault="00DD045F" w:rsidP="00CF649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DD045F" w:rsidRPr="00FC3002" w:rsidRDefault="00DD045F" w:rsidP="00CF6497">
            <w:pPr>
              <w:pStyle w:val="Nadpis5"/>
              <w:numPr>
                <w:ilvl w:val="0"/>
                <w:numId w:val="0"/>
              </w:numPr>
              <w:jc w:val="center"/>
              <w:rPr>
                <w:rFonts w:ascii="Arial" w:hAnsi="Arial" w:cs="Arial"/>
                <w:b w:val="0"/>
                <w:bCs w:val="0"/>
                <w:i w:val="0"/>
                <w:sz w:val="24"/>
                <w:lang w:val="cs-CZ" w:eastAsia="cs-CZ"/>
              </w:rPr>
            </w:pPr>
            <w:r w:rsidRPr="00FC3002">
              <w:rPr>
                <w:rFonts w:ascii="Arial" w:hAnsi="Arial" w:cs="Arial"/>
                <w:b w:val="0"/>
                <w:bCs w:val="0"/>
                <w:i w:val="0"/>
                <w:sz w:val="24"/>
                <w:lang w:val="cs-CZ" w:eastAsia="cs-CZ"/>
              </w:rPr>
              <w:t>Kč</w:t>
            </w:r>
          </w:p>
        </w:tc>
      </w:tr>
      <w:tr w:rsidR="00DD045F" w:rsidRPr="00EB3D72" w:rsidTr="00CF649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962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D045F" w:rsidRPr="00FC3002" w:rsidRDefault="00DD045F" w:rsidP="00CF6497">
            <w:pPr>
              <w:pStyle w:val="Nadpis4"/>
              <w:numPr>
                <w:ilvl w:val="0"/>
                <w:numId w:val="0"/>
              </w:numPr>
              <w:rPr>
                <w:rFonts w:ascii="Arial" w:hAnsi="Arial" w:cs="Arial"/>
                <w:sz w:val="24"/>
                <w:lang w:val="cs-CZ" w:eastAsia="cs-CZ"/>
              </w:rPr>
            </w:pPr>
            <w:r w:rsidRPr="00FC3002">
              <w:rPr>
                <w:rFonts w:ascii="Arial" w:hAnsi="Arial" w:cs="Arial"/>
                <w:sz w:val="24"/>
                <w:lang w:val="cs-CZ" w:eastAsia="cs-CZ"/>
              </w:rPr>
              <w:t>Celková cena včetně DPH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DD045F" w:rsidRPr="00EB3D72" w:rsidRDefault="00DD045F" w:rsidP="00CF6497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DD045F" w:rsidRPr="00FC3002" w:rsidRDefault="00DD045F" w:rsidP="00CF6497">
            <w:pPr>
              <w:pStyle w:val="Nadpis5"/>
              <w:numPr>
                <w:ilvl w:val="0"/>
                <w:numId w:val="0"/>
              </w:numPr>
              <w:jc w:val="center"/>
              <w:rPr>
                <w:rFonts w:ascii="Arial" w:hAnsi="Arial" w:cs="Arial"/>
                <w:i w:val="0"/>
                <w:sz w:val="24"/>
                <w:lang w:val="cs-CZ" w:eastAsia="cs-CZ"/>
              </w:rPr>
            </w:pPr>
            <w:r w:rsidRPr="00FC3002">
              <w:rPr>
                <w:rFonts w:ascii="Arial" w:hAnsi="Arial" w:cs="Arial"/>
                <w:i w:val="0"/>
                <w:sz w:val="24"/>
                <w:lang w:val="cs-CZ" w:eastAsia="cs-CZ"/>
              </w:rPr>
              <w:t>Kč</w:t>
            </w:r>
          </w:p>
        </w:tc>
      </w:tr>
    </w:tbl>
    <w:p w:rsidR="00DD045F" w:rsidRPr="00EB3D72" w:rsidRDefault="00DD045F" w:rsidP="00DD045F">
      <w:pPr>
        <w:rPr>
          <w:rFonts w:ascii="Arial" w:hAnsi="Arial" w:cs="Arial"/>
        </w:rPr>
      </w:pPr>
    </w:p>
    <w:p w:rsidR="00DD045F" w:rsidRDefault="00DD045F" w:rsidP="00DD045F">
      <w:pPr>
        <w:jc w:val="both"/>
        <w:rPr>
          <w:rFonts w:ascii="Arial" w:hAnsi="Arial" w:cs="Arial"/>
        </w:rPr>
      </w:pPr>
      <w:r w:rsidRPr="00EB3D72">
        <w:rPr>
          <w:rFonts w:ascii="Arial" w:hAnsi="Arial" w:cs="Arial"/>
        </w:rPr>
        <w:t>V ………………….. dne ……………</w:t>
      </w:r>
    </w:p>
    <w:p w:rsidR="00DD045F" w:rsidRPr="00EB3D72" w:rsidRDefault="00DD045F" w:rsidP="00DD045F">
      <w:pPr>
        <w:jc w:val="both"/>
        <w:rPr>
          <w:rFonts w:ascii="Arial" w:hAnsi="Arial" w:cs="Arial"/>
        </w:rPr>
      </w:pPr>
    </w:p>
    <w:p w:rsidR="00DD045F" w:rsidRPr="00EB3D72" w:rsidRDefault="00DD045F" w:rsidP="00DD045F">
      <w:pPr>
        <w:ind w:left="4956"/>
        <w:jc w:val="both"/>
        <w:rPr>
          <w:rFonts w:ascii="Arial" w:hAnsi="Arial" w:cs="Arial"/>
        </w:rPr>
      </w:pPr>
      <w:r w:rsidRPr="00EB3D72">
        <w:rPr>
          <w:rFonts w:ascii="Arial" w:hAnsi="Arial" w:cs="Arial"/>
        </w:rPr>
        <w:t xml:space="preserve">           ……………………………….</w:t>
      </w:r>
    </w:p>
    <w:p w:rsidR="00DD045F" w:rsidRPr="00EB3D72" w:rsidRDefault="00DD045F" w:rsidP="00DD045F">
      <w:pPr>
        <w:ind w:left="4248" w:firstLine="708"/>
        <w:jc w:val="both"/>
        <w:rPr>
          <w:rFonts w:ascii="Arial" w:hAnsi="Arial" w:cs="Arial"/>
        </w:rPr>
      </w:pPr>
      <w:r w:rsidRPr="00EB3D72">
        <w:rPr>
          <w:rFonts w:ascii="Arial" w:hAnsi="Arial" w:cs="Arial"/>
        </w:rPr>
        <w:t xml:space="preserve">                       jméno a podpis</w:t>
      </w:r>
    </w:p>
    <w:p w:rsidR="00DD045F" w:rsidRPr="00EB3D72" w:rsidRDefault="00DD045F" w:rsidP="00DD045F">
      <w:pPr>
        <w:ind w:left="4248" w:firstLine="708"/>
        <w:jc w:val="both"/>
        <w:rPr>
          <w:rFonts w:ascii="Arial" w:hAnsi="Arial" w:cs="Arial"/>
        </w:rPr>
      </w:pPr>
      <w:r w:rsidRPr="00EB3D72">
        <w:rPr>
          <w:rFonts w:ascii="Arial" w:hAnsi="Arial" w:cs="Arial"/>
        </w:rPr>
        <w:t xml:space="preserve">      oprávněného zástupce </w:t>
      </w:r>
      <w:r>
        <w:rPr>
          <w:rFonts w:ascii="Arial" w:hAnsi="Arial" w:cs="Arial"/>
        </w:rPr>
        <w:t>dodavatele</w:t>
      </w:r>
    </w:p>
    <w:p w:rsidR="00DD045F" w:rsidRDefault="00DD045F" w:rsidP="00DD045F">
      <w:pPr>
        <w:tabs>
          <w:tab w:val="left" w:pos="2190"/>
        </w:tabs>
        <w:jc w:val="center"/>
        <w:rPr>
          <w:rFonts w:ascii="Arial" w:hAnsi="Arial" w:cs="Arial"/>
          <w:b/>
        </w:rPr>
      </w:pPr>
    </w:p>
    <w:p w:rsidR="00DD045F" w:rsidRDefault="00DD045F" w:rsidP="00DD045F">
      <w:pPr>
        <w:tabs>
          <w:tab w:val="left" w:pos="2190"/>
        </w:tabs>
        <w:jc w:val="center"/>
        <w:rPr>
          <w:rFonts w:ascii="Arial" w:hAnsi="Arial" w:cs="Arial"/>
          <w:b/>
        </w:rPr>
      </w:pPr>
    </w:p>
    <w:p w:rsidR="00DD045F" w:rsidRDefault="00DD045F" w:rsidP="00DD045F">
      <w:pPr>
        <w:tabs>
          <w:tab w:val="left" w:pos="2190"/>
        </w:tabs>
        <w:jc w:val="center"/>
        <w:rPr>
          <w:rFonts w:ascii="Arial" w:hAnsi="Arial" w:cs="Arial"/>
          <w:b/>
        </w:rPr>
      </w:pPr>
    </w:p>
    <w:p w:rsidR="00DD045F" w:rsidRDefault="00DD045F" w:rsidP="00DD045F">
      <w:pPr>
        <w:tabs>
          <w:tab w:val="left" w:pos="2190"/>
        </w:tabs>
        <w:rPr>
          <w:rFonts w:ascii="Arial" w:hAnsi="Arial" w:cs="Arial"/>
          <w:b/>
        </w:rPr>
      </w:pPr>
    </w:p>
    <w:sectPr w:rsidR="00DD045F">
      <w:headerReference w:type="default" r:id="rId5"/>
      <w:foot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A07" w:rsidRDefault="00DD045F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ve zn</w:t>
    </w:r>
    <w:r>
      <w:rPr>
        <w:rFonts w:ascii="Cambria" w:hAnsi="Cambria"/>
      </w:rPr>
      <w:t>ění pozdějších předpisů.</w:t>
    </w:r>
    <w:r>
      <w:rPr>
        <w:rFonts w:ascii="Cambria" w:hAnsi="Cambria"/>
      </w:rPr>
      <w:tab/>
      <w:t xml:space="preserve">Stránka </w:t>
    </w:r>
    <w:r>
      <w:fldChar w:fldCharType="begin"/>
    </w:r>
    <w:r>
      <w:instrText xml:space="preserve"> PAGE   \* MERGEFORMAT </w:instrText>
    </w:r>
    <w:r>
      <w:fldChar w:fldCharType="separate"/>
    </w:r>
    <w:r w:rsidRPr="00DD045F">
      <w:rPr>
        <w:rFonts w:ascii="Cambria" w:hAnsi="Cambria"/>
        <w:noProof/>
      </w:rPr>
      <w:t>1</w:t>
    </w:r>
    <w:r>
      <w:fldChar w:fldCharType="end"/>
    </w:r>
  </w:p>
  <w:p w:rsidR="00612A07" w:rsidRDefault="00DD045F">
    <w:pPr>
      <w:pStyle w:val="Zpat"/>
      <w:jc w:val="cen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A07" w:rsidRDefault="00DD045F" w:rsidP="00104282">
    <w:pPr>
      <w:pStyle w:val="Zhlav"/>
      <w:jc w:val="center"/>
    </w:pPr>
    <w:r>
      <w:rPr>
        <w:rFonts w:ascii="Arial" w:hAnsi="Arial" w:cs="Arial"/>
        <w:noProof/>
      </w:rPr>
      <w:t xml:space="preserve">                      </w:t>
    </w:r>
  </w:p>
  <w:p w:rsidR="00612A07" w:rsidRDefault="00DD045F" w:rsidP="00104282">
    <w:pPr>
      <w:pStyle w:val="Zhlav"/>
      <w:rPr>
        <w:rFonts w:ascii="Arial" w:hAnsi="Arial" w:cs="Arial"/>
        <w:b/>
        <w:bCs/>
        <w:color w:val="80808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0.8pt;height:58.2pt">
          <v:imagedata r:id="rId1" o:title="logo-barva"/>
        </v:shape>
      </w:pict>
    </w:r>
    <w:r>
      <w:rPr>
        <w:noProof/>
      </w:rPr>
      <w:t xml:space="preserve">                                           </w:t>
    </w:r>
    <w:r>
      <w:tab/>
    </w:r>
    <w:r>
      <w:rPr>
        <w:rFonts w:ascii="Arial" w:hAnsi="Arial" w:cs="Arial"/>
        <w:color w:val="808080"/>
      </w:rPr>
      <w:t xml:space="preserve">  </w:t>
    </w:r>
    <w:r>
      <w:rPr>
        <w:rFonts w:ascii="Arial" w:hAnsi="Arial" w:cs="Arial"/>
        <w:sz w:val="20"/>
        <w:szCs w:val="20"/>
      </w:rPr>
      <w:pict>
        <v:shape id="_x0000_i1026" type="#_x0000_t75" style="width:195pt;height:67.2pt">
          <v:imagedata r:id="rId2" o:title="SUS_pozitiv_H"/>
        </v:shape>
      </w:pict>
    </w:r>
  </w:p>
  <w:p w:rsidR="00612A07" w:rsidRPr="008D542D" w:rsidRDefault="00DD045F" w:rsidP="000B7D26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D045F"/>
    <w:rsid w:val="000053F2"/>
    <w:rsid w:val="00DD0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0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D045F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bCs/>
      <w:kern w:val="32"/>
      <w:sz w:val="32"/>
      <w:szCs w:val="32"/>
      <w:lang/>
    </w:rPr>
  </w:style>
  <w:style w:type="paragraph" w:styleId="Nadpis2">
    <w:name w:val="heading 2"/>
    <w:basedOn w:val="Normln"/>
    <w:next w:val="Normln"/>
    <w:link w:val="Nadpis2Char"/>
    <w:qFormat/>
    <w:rsid w:val="00DD045F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DD045F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  <w:lang/>
    </w:rPr>
  </w:style>
  <w:style w:type="paragraph" w:styleId="Nadpis4">
    <w:name w:val="heading 4"/>
    <w:basedOn w:val="Normln"/>
    <w:next w:val="Normln"/>
    <w:link w:val="Nadpis4Char"/>
    <w:qFormat/>
    <w:rsid w:val="00DD045F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  <w:lang/>
    </w:rPr>
  </w:style>
  <w:style w:type="paragraph" w:styleId="Nadpis5">
    <w:name w:val="heading 5"/>
    <w:basedOn w:val="Normln"/>
    <w:next w:val="Normln"/>
    <w:link w:val="Nadpis5Char"/>
    <w:qFormat/>
    <w:rsid w:val="00DD045F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  <w:lang/>
    </w:rPr>
  </w:style>
  <w:style w:type="paragraph" w:styleId="Nadpis6">
    <w:name w:val="heading 6"/>
    <w:basedOn w:val="Normln"/>
    <w:next w:val="Normln"/>
    <w:link w:val="Nadpis6Char"/>
    <w:qFormat/>
    <w:rsid w:val="00DD045F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DD045F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DD045F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  <w:lang/>
    </w:rPr>
  </w:style>
  <w:style w:type="paragraph" w:styleId="Nadpis9">
    <w:name w:val="heading 9"/>
    <w:basedOn w:val="Normln"/>
    <w:next w:val="Normln"/>
    <w:link w:val="Nadpis9Char"/>
    <w:qFormat/>
    <w:rsid w:val="00DD045F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D045F"/>
    <w:rPr>
      <w:rFonts w:ascii="Arial" w:eastAsia="Times New Roman" w:hAnsi="Arial" w:cs="Times New Roman"/>
      <w:b/>
      <w:bCs/>
      <w:kern w:val="32"/>
      <w:sz w:val="32"/>
      <w:szCs w:val="32"/>
      <w:lang/>
    </w:rPr>
  </w:style>
  <w:style w:type="character" w:customStyle="1" w:styleId="Nadpis2Char">
    <w:name w:val="Nadpis 2 Char"/>
    <w:basedOn w:val="Standardnpsmoodstavce"/>
    <w:link w:val="Nadpis2"/>
    <w:rsid w:val="00DD045F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DD045F"/>
    <w:rPr>
      <w:rFonts w:ascii="Arial" w:eastAsia="Times New Roman" w:hAnsi="Arial" w:cs="Times New Roman"/>
      <w:b/>
      <w:bCs/>
      <w:sz w:val="26"/>
      <w:szCs w:val="26"/>
      <w:lang/>
    </w:rPr>
  </w:style>
  <w:style w:type="character" w:customStyle="1" w:styleId="Nadpis4Char">
    <w:name w:val="Nadpis 4 Char"/>
    <w:basedOn w:val="Standardnpsmoodstavce"/>
    <w:link w:val="Nadpis4"/>
    <w:rsid w:val="00DD045F"/>
    <w:rPr>
      <w:rFonts w:ascii="Times New Roman" w:eastAsia="Times New Roman" w:hAnsi="Times New Roman" w:cs="Times New Roman"/>
      <w:b/>
      <w:bCs/>
      <w:sz w:val="28"/>
      <w:szCs w:val="28"/>
      <w:lang/>
    </w:rPr>
  </w:style>
  <w:style w:type="character" w:customStyle="1" w:styleId="Nadpis5Char">
    <w:name w:val="Nadpis 5 Char"/>
    <w:basedOn w:val="Standardnpsmoodstavce"/>
    <w:link w:val="Nadpis5"/>
    <w:rsid w:val="00DD045F"/>
    <w:rPr>
      <w:rFonts w:ascii="Times New Roman" w:eastAsia="Times New Roman" w:hAnsi="Times New Roman" w:cs="Times New Roman"/>
      <w:b/>
      <w:bCs/>
      <w:i/>
      <w:iCs/>
      <w:sz w:val="26"/>
      <w:szCs w:val="26"/>
      <w:lang/>
    </w:rPr>
  </w:style>
  <w:style w:type="character" w:customStyle="1" w:styleId="Nadpis6Char">
    <w:name w:val="Nadpis 6 Char"/>
    <w:basedOn w:val="Standardnpsmoodstavce"/>
    <w:link w:val="Nadpis6"/>
    <w:rsid w:val="00DD045F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DD045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DD045F"/>
    <w:rPr>
      <w:rFonts w:ascii="Times New Roman" w:eastAsia="Times New Roman" w:hAnsi="Times New Roman" w:cs="Times New Roman"/>
      <w:i/>
      <w:iCs/>
      <w:sz w:val="24"/>
      <w:szCs w:val="24"/>
      <w:lang/>
    </w:rPr>
  </w:style>
  <w:style w:type="character" w:customStyle="1" w:styleId="Nadpis9Char">
    <w:name w:val="Nadpis 9 Char"/>
    <w:basedOn w:val="Standardnpsmoodstavce"/>
    <w:link w:val="Nadpis9"/>
    <w:rsid w:val="00DD045F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rsid w:val="00DD045F"/>
    <w:pPr>
      <w:tabs>
        <w:tab w:val="center" w:pos="4536"/>
        <w:tab w:val="right" w:pos="9072"/>
      </w:tabs>
    </w:pPr>
    <w:rPr>
      <w:lang/>
    </w:rPr>
  </w:style>
  <w:style w:type="character" w:customStyle="1" w:styleId="ZhlavChar">
    <w:name w:val="Záhlaví Char"/>
    <w:basedOn w:val="Standardnpsmoodstavce"/>
    <w:link w:val="Zhlav"/>
    <w:rsid w:val="00DD045F"/>
    <w:rPr>
      <w:rFonts w:ascii="Times New Roman" w:eastAsia="Times New Roman" w:hAnsi="Times New Roman" w:cs="Times New Roman"/>
      <w:sz w:val="24"/>
      <w:szCs w:val="24"/>
      <w:lang/>
    </w:rPr>
  </w:style>
  <w:style w:type="paragraph" w:styleId="Zpat">
    <w:name w:val="footer"/>
    <w:basedOn w:val="Normln"/>
    <w:link w:val="ZpatChar"/>
    <w:uiPriority w:val="99"/>
    <w:rsid w:val="00DD045F"/>
    <w:pPr>
      <w:tabs>
        <w:tab w:val="center" w:pos="4536"/>
        <w:tab w:val="right" w:pos="9072"/>
      </w:tabs>
    </w:pPr>
    <w:rPr>
      <w:lang/>
    </w:rPr>
  </w:style>
  <w:style w:type="character" w:customStyle="1" w:styleId="ZpatChar">
    <w:name w:val="Zápatí Char"/>
    <w:basedOn w:val="Standardnpsmoodstavce"/>
    <w:link w:val="Zpat"/>
    <w:uiPriority w:val="99"/>
    <w:rsid w:val="00DD045F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594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ing.hana.vojtova</dc:creator>
  <cp:lastModifiedBy>ing.hana.vojtova</cp:lastModifiedBy>
  <cp:revision>1</cp:revision>
  <dcterms:created xsi:type="dcterms:W3CDTF">2025-03-06T12:14:00Z</dcterms:created>
  <dcterms:modified xsi:type="dcterms:W3CDTF">2025-03-06T12:26:00Z</dcterms:modified>
</cp:coreProperties>
</file>