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47F0" w14:textId="77777777" w:rsidR="00207085" w:rsidRDefault="00207085" w:rsidP="002070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Krycí list nabídky</w:t>
      </w:r>
    </w:p>
    <w:p w14:paraId="6B2BCBE7" w14:textId="77777777" w:rsidR="00207085" w:rsidRDefault="00207085" w:rsidP="00207085"/>
    <w:p w14:paraId="0A3A57BB" w14:textId="77777777" w:rsidR="00207085" w:rsidRDefault="00207085" w:rsidP="00207085"/>
    <w:p w14:paraId="7B444951" w14:textId="77777777" w:rsidR="00207085" w:rsidRDefault="00207085" w:rsidP="00207085">
      <w:pPr>
        <w:jc w:val="center"/>
      </w:pPr>
      <w:r>
        <w:t>na veřejnou zakázku:</w:t>
      </w:r>
    </w:p>
    <w:p w14:paraId="39E466CF" w14:textId="529F817A" w:rsidR="00BD72F2" w:rsidRDefault="00BD72F2" w:rsidP="00BD72F2">
      <w:pPr>
        <w:pStyle w:val="Nadpis21"/>
        <w:keepNext/>
        <w:keepLines/>
        <w:shd w:val="clear" w:color="auto" w:fill="auto"/>
        <w:spacing w:after="120"/>
        <w:outlineLvl w:val="9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F563C1">
        <w:rPr>
          <w:rFonts w:ascii="Arial" w:hAnsi="Arial" w:cs="Arial"/>
        </w:rPr>
        <w:t>Dodávka svislého dopravního značení včetně</w:t>
      </w:r>
    </w:p>
    <w:p w14:paraId="576E20A5" w14:textId="7C03D3E1" w:rsidR="00207085" w:rsidRPr="00BD72F2" w:rsidRDefault="00BD72F2" w:rsidP="00BD72F2">
      <w:pPr>
        <w:pStyle w:val="Nadpis21"/>
        <w:keepNext/>
        <w:keepLines/>
        <w:shd w:val="clear" w:color="auto" w:fill="auto"/>
        <w:spacing w:after="120"/>
        <w:outlineLvl w:val="9"/>
        <w:rPr>
          <w:rFonts w:ascii="Arial" w:hAnsi="Arial" w:cs="Arial"/>
        </w:rPr>
      </w:pPr>
      <w:r w:rsidRPr="00F563C1">
        <w:rPr>
          <w:rFonts w:ascii="Arial" w:hAnsi="Arial" w:cs="Arial"/>
        </w:rPr>
        <w:t>příslušenství a dopravy</w:t>
      </w:r>
      <w:r>
        <w:rPr>
          <w:rFonts w:ascii="Arial" w:hAnsi="Arial" w:cs="Arial"/>
        </w:rPr>
        <w:t xml:space="preserve"> </w:t>
      </w:r>
      <w:r w:rsidRPr="00F563C1">
        <w:rPr>
          <w:rFonts w:ascii="Arial" w:hAnsi="Arial" w:cs="Arial"/>
        </w:rPr>
        <w:t>2025</w:t>
      </w:r>
      <w:r w:rsidR="00207085">
        <w:t>“</w:t>
      </w:r>
    </w:p>
    <w:p w14:paraId="36E74B62" w14:textId="77777777" w:rsidR="00207085" w:rsidRDefault="00207085" w:rsidP="00207085">
      <w:pPr>
        <w:jc w:val="center"/>
        <w:rPr>
          <w:b/>
        </w:rPr>
      </w:pPr>
    </w:p>
    <w:p w14:paraId="6243C897" w14:textId="252195BC" w:rsidR="00207085" w:rsidRDefault="00207085" w:rsidP="00207085">
      <w:pPr>
        <w:jc w:val="center"/>
      </w:pPr>
      <w:r>
        <w:t>zadávanou dle § 5</w:t>
      </w:r>
      <w:r w:rsidR="000038BA">
        <w:t>6</w:t>
      </w:r>
      <w:r>
        <w:t xml:space="preserve"> a násl. ZZVZ – </w:t>
      </w:r>
      <w:r w:rsidR="00BD72F2">
        <w:t>na</w:t>
      </w:r>
      <w:r>
        <w:t>dlimitní veřejná zakázka</w:t>
      </w:r>
    </w:p>
    <w:p w14:paraId="5D732876" w14:textId="77777777" w:rsidR="00207085" w:rsidRDefault="00207085" w:rsidP="00207085">
      <w:pPr>
        <w:jc w:val="center"/>
      </w:pPr>
    </w:p>
    <w:p w14:paraId="25E42E61" w14:textId="77777777" w:rsidR="00207085" w:rsidRDefault="00207085" w:rsidP="00207085">
      <w:pPr>
        <w:jc w:val="center"/>
      </w:pPr>
    </w:p>
    <w:p w14:paraId="3DD40E37" w14:textId="77777777" w:rsidR="00207085" w:rsidRDefault="00207085" w:rsidP="00207085">
      <w:pPr>
        <w:pStyle w:val="Nadpis1"/>
        <w:rPr>
          <w:u w:val="single"/>
        </w:rPr>
      </w:pPr>
      <w:bookmarkStart w:id="0" w:name="_Toc388871460"/>
      <w:r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0B3218B1" w14:textId="77777777" w:rsidR="00207085" w:rsidRDefault="00207085" w:rsidP="00207085">
      <w:pPr>
        <w:rPr>
          <w:lang w:val="zh-C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207085" w14:paraId="7C2BEB96" w14:textId="77777777" w:rsidTr="00377F0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EA076F" w14:textId="77777777" w:rsidR="00207085" w:rsidRDefault="00207085" w:rsidP="00377F00">
            <w:r>
              <w:rPr>
                <w:b/>
              </w:rPr>
              <w:t>Účastník zadávacího řízení:</w:t>
            </w:r>
          </w:p>
        </w:tc>
      </w:tr>
      <w:tr w:rsidR="00207085" w14:paraId="4A92A48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BF9D786" w14:textId="77777777" w:rsidR="00207085" w:rsidRDefault="00207085" w:rsidP="00377F00">
            <w:r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ACDF73C" w14:textId="77777777" w:rsidR="00207085" w:rsidRDefault="00207085" w:rsidP="00377F00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207085" w14:paraId="3EBE25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6BF4A2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38BA17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DBB554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FA50C1C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9CE6311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5218E7C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6C42172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D43EE4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4C6D0DB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08133F6" w14:textId="77777777" w:rsidR="00207085" w:rsidRDefault="00207085" w:rsidP="00377F00">
            <w:pPr>
              <w:rPr>
                <w:b/>
              </w:rPr>
            </w:pPr>
            <w:r>
              <w:rPr>
                <w:b/>
                <w:bCs/>
              </w:rPr>
              <w:t>Je účastník malým nebo středním podnikem dle doporučení Komise 2003/361/ES 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1659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2A91DA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EB477A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5F2EC4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347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87E6DD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548D940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4F72676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CA10F4F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9D53FA3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0B16F425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8B32F7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F2F0D1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7837C32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A0E46B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67A07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69A9D6B1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40864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86AF0EE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CA4B6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39E244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4E2D22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41DA64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EDA2ED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Telefon a e-mailový kontakt</w:t>
            </w:r>
          </w:p>
          <w:p w14:paraId="3890625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619BAB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1CFA27A" w14:textId="77777777" w:rsidTr="00377F00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818FF2" w14:textId="77777777" w:rsidR="00207085" w:rsidRDefault="00207085" w:rsidP="00377F0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vč. dopravy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C04C3" w14:textId="77777777" w:rsidR="00207085" w:rsidRDefault="00207085" w:rsidP="00377F00">
            <w:pPr>
              <w:rPr>
                <w:i/>
                <w:color w:val="FF0000"/>
              </w:rPr>
            </w:pPr>
          </w:p>
        </w:tc>
      </w:tr>
      <w:tr w:rsidR="00207085" w14:paraId="3E01DC02" w14:textId="77777777" w:rsidTr="00377F00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99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A16F6AB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98E5B" w14:textId="77777777" w:rsidTr="00377F00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62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1C111F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0556D1B" w14:textId="13909E70" w:rsidR="00757C6E" w:rsidRPr="00207085" w:rsidRDefault="00757C6E" w:rsidP="00207085"/>
    <w:sectPr w:rsidR="00757C6E" w:rsidRPr="00207085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594C6" w14:textId="77777777" w:rsidR="00242039" w:rsidRDefault="00242039">
      <w:r>
        <w:separator/>
      </w:r>
    </w:p>
  </w:endnote>
  <w:endnote w:type="continuationSeparator" w:id="0">
    <w:p w14:paraId="755125DD" w14:textId="77777777" w:rsidR="00242039" w:rsidRDefault="0024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7100F" w14:textId="77777777" w:rsidR="00242039" w:rsidRDefault="00242039">
      <w:r>
        <w:separator/>
      </w:r>
    </w:p>
  </w:footnote>
  <w:footnote w:type="continuationSeparator" w:id="0">
    <w:p w14:paraId="75941244" w14:textId="77777777" w:rsidR="00242039" w:rsidRDefault="00242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8BA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1810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07085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039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0E57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4E32"/>
    <w:rsid w:val="0064579B"/>
    <w:rsid w:val="006474AC"/>
    <w:rsid w:val="00650E9B"/>
    <w:rsid w:val="00651017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C6327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1D61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6356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B78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D72F2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  <w:style w:type="character" w:customStyle="1" w:styleId="Nadpis20">
    <w:name w:val="Nadpis #2_"/>
    <w:basedOn w:val="Standardnpsmoodstavce"/>
    <w:link w:val="Nadpis21"/>
    <w:rsid w:val="00BD72F2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BD72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2025-03-24T12:01:00Z</dcterms:modified>
</cp:coreProperties>
</file>