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F50D9" w14:textId="31404D78" w:rsidR="00AD2A3F" w:rsidRDefault="009005A8">
      <w:pPr>
        <w:autoSpaceDE w:val="0"/>
        <w:jc w:val="center"/>
        <w:rPr>
          <w:rFonts w:ascii="Arial" w:hAnsi="Arial" w:cs="Arial"/>
          <w:b/>
          <w:sz w:val="28"/>
          <w:szCs w:val="28"/>
        </w:rPr>
      </w:pPr>
      <w:r>
        <w:rPr>
          <w:rFonts w:ascii="Arial" w:eastAsia="Arial" w:hAnsi="Arial" w:cs="Arial"/>
          <w:b/>
          <w:bCs/>
          <w:color w:val="333333"/>
          <w:sz w:val="28"/>
          <w:szCs w:val="28"/>
        </w:rPr>
        <w:t xml:space="preserve">ZÁVAZNÝ </w:t>
      </w:r>
      <w:r>
        <w:rPr>
          <w:rFonts w:ascii="Arial" w:eastAsia="Arial" w:hAnsi="Arial" w:cs="Arial"/>
          <w:b/>
          <w:bCs/>
          <w:color w:val="333333"/>
          <w:sz w:val="28"/>
          <w:szCs w:val="28"/>
        </w:rPr>
        <w:tab/>
      </w:r>
      <w:r w:rsidR="00774699">
        <w:rPr>
          <w:rFonts w:ascii="Arial" w:eastAsia="Arial" w:hAnsi="Arial" w:cs="Arial"/>
          <w:b/>
          <w:bCs/>
          <w:color w:val="333333"/>
          <w:sz w:val="28"/>
          <w:szCs w:val="28"/>
        </w:rPr>
        <w:t xml:space="preserve">NÁVRH </w:t>
      </w:r>
      <w:r w:rsidR="00AD2A3F">
        <w:rPr>
          <w:rFonts w:ascii="Arial" w:eastAsia="Arial" w:hAnsi="Arial" w:cs="Arial"/>
          <w:b/>
          <w:bCs/>
          <w:color w:val="333333"/>
          <w:sz w:val="28"/>
          <w:szCs w:val="28"/>
        </w:rPr>
        <w:t>SMLOUV</w:t>
      </w:r>
      <w:r w:rsidR="00774699">
        <w:rPr>
          <w:rFonts w:ascii="Arial" w:eastAsia="Arial" w:hAnsi="Arial" w:cs="Arial"/>
          <w:b/>
          <w:bCs/>
          <w:color w:val="333333"/>
          <w:sz w:val="28"/>
          <w:szCs w:val="28"/>
        </w:rPr>
        <w:t>Y</w:t>
      </w:r>
      <w:r w:rsidR="00AD2A3F">
        <w:rPr>
          <w:rFonts w:ascii="Arial" w:eastAsia="Arial" w:hAnsi="Arial" w:cs="Arial"/>
          <w:b/>
          <w:bCs/>
          <w:color w:val="333333"/>
          <w:sz w:val="28"/>
          <w:szCs w:val="28"/>
        </w:rPr>
        <w:t xml:space="preserve"> O DÍLO </w:t>
      </w:r>
      <w:r w:rsidR="008943D7">
        <w:rPr>
          <w:rFonts w:ascii="Arial" w:eastAsia="Arial" w:hAnsi="Arial" w:cs="Arial"/>
          <w:b/>
          <w:bCs/>
          <w:color w:val="333333"/>
          <w:sz w:val="28"/>
          <w:szCs w:val="28"/>
        </w:rPr>
        <w:t>č. SMLO-</w:t>
      </w:r>
      <w:r w:rsidR="00004656">
        <w:rPr>
          <w:rFonts w:ascii="Arial" w:eastAsia="Arial" w:hAnsi="Arial" w:cs="Arial"/>
          <w:b/>
          <w:bCs/>
          <w:color w:val="333333"/>
          <w:sz w:val="28"/>
          <w:szCs w:val="28"/>
        </w:rPr>
        <w:t>264</w:t>
      </w:r>
      <w:r w:rsidR="008943D7" w:rsidRPr="0099701A">
        <w:rPr>
          <w:rFonts w:ascii="Arial" w:eastAsia="Arial" w:hAnsi="Arial" w:cs="Arial"/>
          <w:b/>
          <w:bCs/>
          <w:color w:val="333333"/>
          <w:sz w:val="28"/>
          <w:szCs w:val="28"/>
        </w:rPr>
        <w:t>/</w:t>
      </w:r>
      <w:r w:rsidR="00004656">
        <w:rPr>
          <w:rFonts w:ascii="Arial" w:eastAsia="Arial" w:hAnsi="Arial" w:cs="Arial"/>
          <w:b/>
          <w:bCs/>
          <w:color w:val="333333"/>
          <w:sz w:val="28"/>
          <w:szCs w:val="28"/>
        </w:rPr>
        <w:t>1153</w:t>
      </w:r>
      <w:r w:rsidR="0072578E" w:rsidRPr="0099701A">
        <w:rPr>
          <w:rFonts w:ascii="Arial" w:eastAsia="Arial" w:hAnsi="Arial" w:cs="Arial"/>
          <w:b/>
          <w:bCs/>
          <w:color w:val="333333"/>
          <w:sz w:val="28"/>
          <w:szCs w:val="28"/>
        </w:rPr>
        <w:t>/</w:t>
      </w:r>
      <w:r w:rsidR="00004656">
        <w:rPr>
          <w:rFonts w:ascii="Arial" w:eastAsia="Arial" w:hAnsi="Arial" w:cs="Arial"/>
          <w:b/>
          <w:bCs/>
          <w:color w:val="333333"/>
          <w:sz w:val="28"/>
          <w:szCs w:val="28"/>
        </w:rPr>
        <w:t>200</w:t>
      </w:r>
      <w:r w:rsidR="008914B3" w:rsidRPr="0099701A">
        <w:rPr>
          <w:rFonts w:ascii="Arial" w:eastAsia="Arial" w:hAnsi="Arial" w:cs="Arial"/>
          <w:b/>
          <w:bCs/>
          <w:color w:val="333333"/>
          <w:sz w:val="28"/>
          <w:szCs w:val="28"/>
        </w:rPr>
        <w:t>/</w:t>
      </w:r>
      <w:r w:rsidR="00004656">
        <w:rPr>
          <w:rFonts w:ascii="Arial" w:eastAsia="Arial" w:hAnsi="Arial" w:cs="Arial"/>
          <w:b/>
          <w:bCs/>
          <w:color w:val="333333"/>
          <w:sz w:val="28"/>
          <w:szCs w:val="28"/>
        </w:rPr>
        <w:t>20</w:t>
      </w:r>
      <w:r w:rsidR="008914B3" w:rsidRPr="0099701A">
        <w:rPr>
          <w:rFonts w:ascii="Arial" w:eastAsia="Arial" w:hAnsi="Arial" w:cs="Arial"/>
          <w:b/>
          <w:bCs/>
          <w:color w:val="333333"/>
          <w:sz w:val="28"/>
          <w:szCs w:val="28"/>
        </w:rPr>
        <w:t>/</w:t>
      </w:r>
      <w:r w:rsidR="008943D7">
        <w:rPr>
          <w:rFonts w:ascii="Arial" w:eastAsia="Arial" w:hAnsi="Arial" w:cs="Arial"/>
          <w:b/>
          <w:bCs/>
          <w:color w:val="333333"/>
          <w:sz w:val="28"/>
          <w:szCs w:val="28"/>
        </w:rPr>
        <w:t>20</w:t>
      </w:r>
      <w:r w:rsidR="002A56DE">
        <w:rPr>
          <w:rFonts w:ascii="Arial" w:eastAsia="Arial" w:hAnsi="Arial" w:cs="Arial"/>
          <w:b/>
          <w:bCs/>
          <w:color w:val="333333"/>
          <w:sz w:val="28"/>
          <w:szCs w:val="28"/>
        </w:rPr>
        <w:t>2</w:t>
      </w:r>
      <w:r w:rsidR="007B7A43">
        <w:rPr>
          <w:rFonts w:ascii="Arial" w:eastAsia="Arial" w:hAnsi="Arial" w:cs="Arial"/>
          <w:b/>
          <w:bCs/>
          <w:color w:val="333333"/>
          <w:sz w:val="28"/>
          <w:szCs w:val="28"/>
        </w:rPr>
        <w:t>5</w:t>
      </w:r>
    </w:p>
    <w:p w14:paraId="774D7E41" w14:textId="77777777" w:rsidR="00AD2A3F" w:rsidRDefault="00AD2A3F">
      <w:pPr>
        <w:jc w:val="center"/>
        <w:rPr>
          <w:rFonts w:ascii="Arial" w:hAnsi="Arial" w:cs="Arial"/>
          <w:b/>
          <w:sz w:val="28"/>
          <w:szCs w:val="28"/>
        </w:rPr>
      </w:pPr>
      <w:r>
        <w:rPr>
          <w:rFonts w:ascii="Arial" w:hAnsi="Arial" w:cs="Arial"/>
          <w:b/>
          <w:sz w:val="28"/>
          <w:szCs w:val="28"/>
        </w:rPr>
        <w:t>na zhotovení díla</w:t>
      </w:r>
    </w:p>
    <w:p w14:paraId="72F17341" w14:textId="77777777" w:rsidR="00AD2A3F" w:rsidRDefault="00AD2A3F">
      <w:pPr>
        <w:jc w:val="center"/>
        <w:rPr>
          <w:rFonts w:ascii="Arial" w:hAnsi="Arial" w:cs="Arial"/>
          <w:b/>
          <w:sz w:val="28"/>
          <w:szCs w:val="28"/>
        </w:rPr>
      </w:pPr>
    </w:p>
    <w:p w14:paraId="33DF7754" w14:textId="77777777" w:rsidR="00AD2A3F" w:rsidRPr="0072578E" w:rsidRDefault="00AD2A3F">
      <w:pPr>
        <w:pStyle w:val="Zkladntext21"/>
        <w:rPr>
          <w:iCs/>
          <w:sz w:val="28"/>
          <w:szCs w:val="28"/>
          <w:u w:val="single"/>
        </w:rPr>
      </w:pPr>
      <w:r w:rsidRPr="00F077B8">
        <w:rPr>
          <w:i/>
          <w:sz w:val="28"/>
          <w:szCs w:val="28"/>
        </w:rPr>
        <w:t>„</w:t>
      </w:r>
      <w:r w:rsidR="008914B3" w:rsidRPr="008914B3">
        <w:rPr>
          <w:bCs/>
        </w:rPr>
        <w:t>Oprava silnice II/317 Choceň, ul. Litomyšlská</w:t>
      </w:r>
      <w:r w:rsidR="00EF3DC3" w:rsidRPr="00EF3DC3">
        <w:rPr>
          <w:bCs/>
        </w:rPr>
        <w:t>“</w:t>
      </w:r>
      <w:r w:rsidR="00A27F84" w:rsidRPr="0072578E">
        <w:rPr>
          <w:iCs/>
          <w:sz w:val="28"/>
          <w:szCs w:val="28"/>
          <w:u w:val="single"/>
        </w:rPr>
        <w:t xml:space="preserve"> </w:t>
      </w:r>
    </w:p>
    <w:p w14:paraId="1EF1AEF4" w14:textId="77777777" w:rsidR="0072578E" w:rsidRPr="0072578E" w:rsidRDefault="0072578E">
      <w:pPr>
        <w:pStyle w:val="Zkladntext21"/>
        <w:rPr>
          <w:iCs/>
          <w:sz w:val="28"/>
          <w:szCs w:val="28"/>
          <w:u w:val="single"/>
        </w:rPr>
      </w:pPr>
    </w:p>
    <w:p w14:paraId="38D18D86" w14:textId="77777777" w:rsidR="0072578E" w:rsidRPr="0072578E" w:rsidRDefault="0072578E">
      <w:pPr>
        <w:pStyle w:val="Zkladntext21"/>
        <w:rPr>
          <w:rFonts w:eastAsia="Arial"/>
          <w:bCs/>
          <w:iCs/>
        </w:rPr>
      </w:pPr>
      <w:r w:rsidRPr="0072578E">
        <w:rPr>
          <w:rFonts w:eastAsia="Arial"/>
          <w:bCs/>
          <w:iCs/>
        </w:rPr>
        <w:t>„OV2-xxx/202</w:t>
      </w:r>
      <w:r w:rsidR="007B7A43">
        <w:rPr>
          <w:rFonts w:eastAsia="Arial"/>
          <w:bCs/>
          <w:iCs/>
        </w:rPr>
        <w:t>5</w:t>
      </w:r>
      <w:r w:rsidRPr="0072578E">
        <w:rPr>
          <w:rFonts w:eastAsia="Arial"/>
          <w:bCs/>
          <w:iCs/>
        </w:rPr>
        <w:t>“</w:t>
      </w:r>
    </w:p>
    <w:p w14:paraId="5A2F2113" w14:textId="77777777" w:rsidR="00AD2A3F" w:rsidRDefault="00AD2A3F">
      <w:pPr>
        <w:autoSpaceDE w:val="0"/>
        <w:rPr>
          <w:rFonts w:ascii="Arial" w:eastAsia="Arial" w:hAnsi="Arial" w:cs="Arial"/>
          <w:sz w:val="22"/>
          <w:szCs w:val="22"/>
        </w:rPr>
      </w:pPr>
      <w:r>
        <w:rPr>
          <w:rFonts w:ascii="Arial" w:eastAsia="Arial" w:hAnsi="Arial" w:cs="Arial"/>
          <w:b/>
          <w:bCs/>
          <w:sz w:val="22"/>
          <w:szCs w:val="22"/>
        </w:rPr>
        <w:t xml:space="preserve"> </w:t>
      </w:r>
    </w:p>
    <w:p w14:paraId="5D14B61C" w14:textId="77777777" w:rsidR="00AD2A3F" w:rsidRDefault="00AD2A3F">
      <w:pPr>
        <w:autoSpaceDE w:val="0"/>
        <w:jc w:val="both"/>
        <w:rPr>
          <w:rFonts w:ascii="Arial" w:eastAsia="Arial" w:hAnsi="Arial" w:cs="Arial"/>
          <w:b/>
          <w:bCs/>
          <w:sz w:val="22"/>
          <w:szCs w:val="22"/>
        </w:rPr>
      </w:pPr>
      <w:r>
        <w:rPr>
          <w:rFonts w:ascii="Arial" w:eastAsia="Arial" w:hAnsi="Arial" w:cs="Arial"/>
          <w:sz w:val="22"/>
          <w:szCs w:val="22"/>
        </w:rPr>
        <w:tab/>
        <w:t xml:space="preserve">Tuto SMLOUVU O DÍLO (dále jen „Smlouva“) uzavřely ve smyslu ust. § 2586 a násl. zák. č. 89/2012 Sb., občanský zákoník, </w:t>
      </w:r>
      <w:r w:rsidR="00A94DFE">
        <w:rPr>
          <w:rFonts w:ascii="Arial" w:eastAsia="Arial" w:hAnsi="Arial" w:cs="Arial"/>
          <w:sz w:val="22"/>
          <w:szCs w:val="22"/>
        </w:rPr>
        <w:t xml:space="preserve">(dále jen „občanský zákoník“) </w:t>
      </w:r>
      <w:r>
        <w:rPr>
          <w:rFonts w:ascii="Arial" w:eastAsia="Arial" w:hAnsi="Arial" w:cs="Arial"/>
          <w:sz w:val="22"/>
          <w:szCs w:val="22"/>
        </w:rPr>
        <w:t xml:space="preserve">následující strany: </w:t>
      </w:r>
    </w:p>
    <w:p w14:paraId="7E9B32B3" w14:textId="77777777" w:rsidR="00AD2A3F" w:rsidRDefault="00AD2A3F">
      <w:pPr>
        <w:autoSpaceDE w:val="0"/>
        <w:rPr>
          <w:rFonts w:ascii="Arial" w:eastAsia="Arial" w:hAnsi="Arial" w:cs="Arial"/>
          <w:b/>
          <w:bCs/>
          <w:sz w:val="22"/>
          <w:szCs w:val="22"/>
        </w:rPr>
      </w:pPr>
    </w:p>
    <w:p w14:paraId="4DC510E2" w14:textId="77777777" w:rsidR="0030705B" w:rsidRDefault="00AD2A3F">
      <w:pPr>
        <w:autoSpaceDE w:val="0"/>
        <w:jc w:val="both"/>
        <w:rPr>
          <w:rFonts w:ascii="Arial" w:eastAsia="Arial" w:hAnsi="Arial" w:cs="Arial"/>
          <w:sz w:val="22"/>
          <w:szCs w:val="22"/>
        </w:rPr>
      </w:pPr>
      <w:r>
        <w:rPr>
          <w:rFonts w:ascii="Arial" w:eastAsia="Arial" w:hAnsi="Arial" w:cs="Arial"/>
          <w:sz w:val="22"/>
          <w:szCs w:val="22"/>
        </w:rPr>
        <w:t xml:space="preserve">(A) </w:t>
      </w:r>
      <w:r w:rsidRPr="0030705B">
        <w:rPr>
          <w:rFonts w:ascii="Arial" w:eastAsia="Arial" w:hAnsi="Arial" w:cs="Arial"/>
          <w:sz w:val="22"/>
          <w:szCs w:val="22"/>
          <w:highlight w:val="yellow"/>
        </w:rPr>
        <w:t>…………</w:t>
      </w:r>
      <w:r w:rsidR="00C26ABB" w:rsidRPr="0030705B">
        <w:rPr>
          <w:rFonts w:ascii="Arial" w:eastAsia="Arial" w:hAnsi="Arial" w:cs="Arial"/>
          <w:sz w:val="22"/>
          <w:szCs w:val="22"/>
          <w:highlight w:val="yellow"/>
        </w:rPr>
        <w:t>….</w:t>
      </w:r>
      <w:r w:rsidRPr="0030705B">
        <w:rPr>
          <w:rFonts w:ascii="Arial" w:eastAsia="Arial" w:hAnsi="Arial" w:cs="Arial"/>
          <w:sz w:val="22"/>
          <w:szCs w:val="22"/>
          <w:highlight w:val="yellow"/>
        </w:rPr>
        <w:t>..</w:t>
      </w:r>
    </w:p>
    <w:p w14:paraId="07C8D7CA" w14:textId="71C10783" w:rsidR="0030705B" w:rsidRDefault="00AD2A3F">
      <w:pPr>
        <w:autoSpaceDE w:val="0"/>
        <w:jc w:val="both"/>
        <w:rPr>
          <w:rFonts w:ascii="Arial" w:eastAsia="Arial" w:hAnsi="Arial" w:cs="Arial"/>
          <w:sz w:val="22"/>
          <w:szCs w:val="22"/>
        </w:rPr>
      </w:pPr>
      <w:r>
        <w:rPr>
          <w:rFonts w:ascii="Arial" w:eastAsia="Arial" w:hAnsi="Arial" w:cs="Arial"/>
          <w:sz w:val="22"/>
          <w:szCs w:val="22"/>
        </w:rPr>
        <w:t xml:space="preserve">sídlo </w:t>
      </w:r>
      <w:r w:rsidR="0030705B" w:rsidRPr="0030705B">
        <w:rPr>
          <w:rFonts w:ascii="Arial" w:eastAsia="Arial" w:hAnsi="Arial" w:cs="Arial"/>
          <w:sz w:val="22"/>
          <w:szCs w:val="22"/>
          <w:highlight w:val="yellow"/>
        </w:rPr>
        <w:t>……………...</w:t>
      </w:r>
    </w:p>
    <w:p w14:paraId="2941B6DC" w14:textId="557AC966" w:rsidR="0030705B" w:rsidRDefault="00AD2A3F">
      <w:pPr>
        <w:autoSpaceDE w:val="0"/>
        <w:jc w:val="both"/>
        <w:rPr>
          <w:rFonts w:ascii="Arial" w:eastAsia="Arial" w:hAnsi="Arial" w:cs="Arial"/>
          <w:sz w:val="22"/>
          <w:szCs w:val="22"/>
        </w:rPr>
      </w:pPr>
      <w:r>
        <w:rPr>
          <w:rFonts w:ascii="Arial" w:eastAsia="Arial" w:hAnsi="Arial" w:cs="Arial"/>
          <w:sz w:val="22"/>
          <w:szCs w:val="22"/>
        </w:rPr>
        <w:t xml:space="preserve">IČ </w:t>
      </w:r>
      <w:r w:rsidR="0030705B" w:rsidRPr="0030705B">
        <w:rPr>
          <w:rFonts w:ascii="Arial" w:eastAsia="Arial" w:hAnsi="Arial" w:cs="Arial"/>
          <w:sz w:val="22"/>
          <w:szCs w:val="22"/>
          <w:highlight w:val="yellow"/>
        </w:rPr>
        <w:t>……………...</w:t>
      </w:r>
    </w:p>
    <w:p w14:paraId="22F4F7C3" w14:textId="1DA0E497" w:rsidR="00AD2A3F" w:rsidRDefault="00AD2A3F">
      <w:pPr>
        <w:autoSpaceDE w:val="0"/>
        <w:jc w:val="both"/>
        <w:rPr>
          <w:rFonts w:ascii="Arial" w:hAnsi="Arial" w:cs="Arial"/>
          <w:sz w:val="22"/>
          <w:szCs w:val="22"/>
        </w:rPr>
      </w:pPr>
      <w:r>
        <w:rPr>
          <w:rFonts w:ascii="Arial" w:eastAsia="Arial" w:hAnsi="Arial" w:cs="Arial"/>
          <w:sz w:val="22"/>
          <w:szCs w:val="22"/>
        </w:rPr>
        <w:t xml:space="preserve">zapsaná v obchodním rejstříku vedeném </w:t>
      </w:r>
      <w:r w:rsidR="0030705B" w:rsidRPr="0030705B">
        <w:rPr>
          <w:rFonts w:ascii="Arial" w:eastAsia="Arial" w:hAnsi="Arial" w:cs="Arial"/>
          <w:sz w:val="22"/>
          <w:szCs w:val="22"/>
          <w:highlight w:val="yellow"/>
        </w:rPr>
        <w:t>……………...</w:t>
      </w:r>
      <w:r>
        <w:rPr>
          <w:rFonts w:ascii="Arial" w:eastAsia="Arial" w:hAnsi="Arial" w:cs="Arial"/>
          <w:sz w:val="22"/>
          <w:szCs w:val="22"/>
        </w:rPr>
        <w:t xml:space="preserve"> soudem v </w:t>
      </w:r>
      <w:r w:rsidR="0030705B" w:rsidRPr="0030705B">
        <w:rPr>
          <w:rFonts w:ascii="Arial" w:eastAsia="Arial" w:hAnsi="Arial" w:cs="Arial"/>
          <w:sz w:val="22"/>
          <w:szCs w:val="22"/>
          <w:highlight w:val="yellow"/>
        </w:rPr>
        <w:t>……………...</w:t>
      </w:r>
      <w:r>
        <w:rPr>
          <w:rFonts w:ascii="Arial" w:eastAsia="Arial" w:hAnsi="Arial" w:cs="Arial"/>
          <w:sz w:val="22"/>
          <w:szCs w:val="22"/>
        </w:rPr>
        <w:t>, oddíl</w:t>
      </w:r>
      <w:proofErr w:type="gramStart"/>
      <w:r>
        <w:rPr>
          <w:rFonts w:ascii="Arial" w:eastAsia="Arial" w:hAnsi="Arial" w:cs="Arial"/>
          <w:sz w:val="22"/>
          <w:szCs w:val="22"/>
        </w:rPr>
        <w:t xml:space="preserve"> </w:t>
      </w:r>
      <w:r w:rsidRPr="0030705B">
        <w:rPr>
          <w:rFonts w:ascii="Arial" w:eastAsia="Arial" w:hAnsi="Arial" w:cs="Arial"/>
          <w:sz w:val="22"/>
          <w:szCs w:val="22"/>
          <w:highlight w:val="yellow"/>
        </w:rPr>
        <w:t>….</w:t>
      </w:r>
      <w:proofErr w:type="gramEnd"/>
      <w:r w:rsidRPr="0030705B">
        <w:rPr>
          <w:rFonts w:ascii="Arial" w:eastAsia="Arial" w:hAnsi="Arial" w:cs="Arial"/>
          <w:sz w:val="22"/>
          <w:szCs w:val="22"/>
          <w:highlight w:val="yellow"/>
        </w:rPr>
        <w:t>.</w:t>
      </w:r>
      <w:r>
        <w:rPr>
          <w:rFonts w:ascii="Arial" w:eastAsia="Arial" w:hAnsi="Arial" w:cs="Arial"/>
          <w:sz w:val="22"/>
          <w:szCs w:val="22"/>
        </w:rPr>
        <w:t xml:space="preserve">, vložka </w:t>
      </w:r>
      <w:r w:rsidR="0030705B" w:rsidRPr="0030705B">
        <w:rPr>
          <w:rFonts w:ascii="Arial" w:eastAsia="Arial" w:hAnsi="Arial" w:cs="Arial"/>
          <w:sz w:val="22"/>
          <w:szCs w:val="22"/>
          <w:highlight w:val="yellow"/>
        </w:rPr>
        <w:t>……………...</w:t>
      </w:r>
      <w:r>
        <w:rPr>
          <w:rFonts w:ascii="Arial" w:eastAsia="Arial" w:hAnsi="Arial" w:cs="Arial"/>
          <w:sz w:val="22"/>
          <w:szCs w:val="22"/>
        </w:rPr>
        <w:t xml:space="preserve"> </w:t>
      </w:r>
    </w:p>
    <w:p w14:paraId="2AD1BBB3" w14:textId="5E5E676B" w:rsidR="00AD2A3F" w:rsidRDefault="00AD2A3F">
      <w:pPr>
        <w:ind w:right="-766" w:firstLine="6"/>
        <w:jc w:val="both"/>
        <w:rPr>
          <w:rFonts w:ascii="Arial" w:eastAsia="Arial" w:hAnsi="Arial" w:cs="Arial"/>
          <w:sz w:val="22"/>
          <w:szCs w:val="22"/>
        </w:rPr>
      </w:pPr>
      <w:r>
        <w:rPr>
          <w:rFonts w:ascii="Arial" w:hAnsi="Arial" w:cs="Arial"/>
          <w:sz w:val="22"/>
          <w:szCs w:val="22"/>
        </w:rPr>
        <w:t xml:space="preserve">Bankovní spojení: </w:t>
      </w:r>
      <w:r w:rsidR="0030705B" w:rsidRPr="0030705B">
        <w:rPr>
          <w:rFonts w:ascii="Arial" w:eastAsia="Arial" w:hAnsi="Arial" w:cs="Arial"/>
          <w:sz w:val="22"/>
          <w:szCs w:val="22"/>
          <w:highlight w:val="yellow"/>
        </w:rPr>
        <w:t>……………...</w:t>
      </w:r>
    </w:p>
    <w:p w14:paraId="4B1A7CEC" w14:textId="411FDD44" w:rsidR="00E25488" w:rsidRDefault="00AD2A3F">
      <w:pPr>
        <w:ind w:right="-766" w:firstLine="6"/>
        <w:jc w:val="both"/>
        <w:rPr>
          <w:rFonts w:ascii="Arial" w:eastAsia="Arial" w:hAnsi="Arial" w:cs="Arial"/>
          <w:sz w:val="22"/>
          <w:szCs w:val="22"/>
        </w:rPr>
      </w:pPr>
      <w:r>
        <w:rPr>
          <w:rFonts w:ascii="Arial" w:eastAsia="Arial" w:hAnsi="Arial" w:cs="Arial"/>
          <w:sz w:val="22"/>
          <w:szCs w:val="22"/>
        </w:rPr>
        <w:t>Číslo účtu:</w:t>
      </w:r>
      <w:r w:rsidR="0030705B">
        <w:rPr>
          <w:rFonts w:ascii="Arial" w:eastAsia="Arial" w:hAnsi="Arial" w:cs="Arial"/>
          <w:sz w:val="22"/>
          <w:szCs w:val="22"/>
        </w:rPr>
        <w:t xml:space="preserve"> </w:t>
      </w:r>
      <w:r w:rsidR="0030705B" w:rsidRPr="0030705B">
        <w:rPr>
          <w:rFonts w:ascii="Arial" w:eastAsia="Arial" w:hAnsi="Arial" w:cs="Arial"/>
          <w:sz w:val="22"/>
          <w:szCs w:val="22"/>
          <w:highlight w:val="yellow"/>
        </w:rPr>
        <w:t>……………...</w:t>
      </w:r>
      <w:r>
        <w:rPr>
          <w:rFonts w:ascii="Arial" w:eastAsia="Arial" w:hAnsi="Arial" w:cs="Arial"/>
          <w:sz w:val="22"/>
          <w:szCs w:val="22"/>
        </w:rPr>
        <w:tab/>
      </w:r>
    </w:p>
    <w:p w14:paraId="52373ABB" w14:textId="77777777" w:rsidR="00AD2A3F" w:rsidRDefault="00AD2A3F">
      <w:pPr>
        <w:ind w:right="-49" w:firstLine="6"/>
        <w:jc w:val="both"/>
        <w:rPr>
          <w:rFonts w:ascii="Arial" w:hAnsi="Arial" w:cs="Arial"/>
          <w:sz w:val="22"/>
          <w:szCs w:val="22"/>
        </w:rPr>
      </w:pPr>
      <w:r>
        <w:rPr>
          <w:rFonts w:ascii="Arial" w:hAnsi="Arial" w:cs="Arial"/>
          <w:bCs/>
          <w:i/>
          <w:sz w:val="22"/>
          <w:szCs w:val="22"/>
        </w:rPr>
        <w:t xml:space="preserve">je-li </w:t>
      </w:r>
      <w:r w:rsidR="000961D5">
        <w:rPr>
          <w:rFonts w:ascii="Arial" w:hAnsi="Arial" w:cs="Arial"/>
          <w:bCs/>
          <w:i/>
          <w:sz w:val="22"/>
          <w:szCs w:val="22"/>
        </w:rPr>
        <w:t xml:space="preserve">účastník </w:t>
      </w:r>
      <w:r>
        <w:rPr>
          <w:rFonts w:ascii="Arial" w:hAnsi="Arial" w:cs="Arial"/>
          <w:bCs/>
          <w:i/>
          <w:sz w:val="22"/>
          <w:szCs w:val="22"/>
        </w:rPr>
        <w:t>plátcem DPH, doplní číslo účtu, který je správcem daně zveřejněn způsobem umožňujícím dálkový přístup dle §109 odst. 2 písm. c) zákona č. 235/2004 Sb., o DPH</w:t>
      </w:r>
      <w:r>
        <w:rPr>
          <w:rFonts w:ascii="Arial" w:hAnsi="Arial" w:cs="Arial"/>
          <w:b/>
          <w:bCs/>
          <w:i/>
          <w:sz w:val="22"/>
          <w:szCs w:val="22"/>
        </w:rPr>
        <w:t>)</w:t>
      </w:r>
    </w:p>
    <w:p w14:paraId="2BD4FF56" w14:textId="77777777" w:rsidR="00891641" w:rsidRDefault="00891641" w:rsidP="00891641">
      <w:pPr>
        <w:ind w:left="2124"/>
        <w:rPr>
          <w:rFonts w:ascii="Arial" w:hAnsi="Arial" w:cs="Arial"/>
          <w:sz w:val="22"/>
          <w:szCs w:val="22"/>
        </w:rPr>
      </w:pPr>
    </w:p>
    <w:p w14:paraId="25545332" w14:textId="77777777" w:rsidR="00891641" w:rsidRDefault="00891641" w:rsidP="0030705B">
      <w:pPr>
        <w:rPr>
          <w:rFonts w:ascii="Arial" w:hAnsi="Arial" w:cs="Arial"/>
          <w:b/>
          <w:bCs/>
          <w:sz w:val="22"/>
          <w:szCs w:val="22"/>
        </w:rPr>
      </w:pPr>
      <w:r>
        <w:rPr>
          <w:rFonts w:ascii="Arial" w:hAnsi="Arial" w:cs="Arial"/>
          <w:sz w:val="22"/>
          <w:szCs w:val="22"/>
        </w:rPr>
        <w:t>Osoby oprávněné jednat ve věcech smlouvy:</w:t>
      </w:r>
    </w:p>
    <w:p w14:paraId="2F086D8C" w14:textId="77777777" w:rsidR="00891641" w:rsidRDefault="00891641" w:rsidP="0030705B">
      <w:pPr>
        <w:ind w:left="2124" w:firstLine="708"/>
        <w:rPr>
          <w:rFonts w:ascii="Arial" w:hAnsi="Arial" w:cs="Arial"/>
          <w:b/>
          <w:sz w:val="22"/>
          <w:szCs w:val="22"/>
        </w:rPr>
      </w:pPr>
      <w:r w:rsidRPr="0030705B">
        <w:rPr>
          <w:rFonts w:ascii="Arial" w:hAnsi="Arial" w:cs="Arial"/>
          <w:b/>
          <w:sz w:val="22"/>
          <w:szCs w:val="22"/>
          <w:highlight w:val="yellow"/>
        </w:rPr>
        <w:t>……………………………</w:t>
      </w:r>
    </w:p>
    <w:p w14:paraId="715F592A" w14:textId="77777777" w:rsidR="00AD2A3F" w:rsidRDefault="00AD2A3F" w:rsidP="0030705B">
      <w:pPr>
        <w:rPr>
          <w:rFonts w:ascii="Arial" w:hAnsi="Arial" w:cs="Arial"/>
          <w:b/>
          <w:bCs/>
          <w:sz w:val="22"/>
          <w:szCs w:val="22"/>
        </w:rPr>
      </w:pPr>
      <w:r>
        <w:rPr>
          <w:rFonts w:ascii="Arial" w:hAnsi="Arial" w:cs="Arial"/>
          <w:sz w:val="22"/>
          <w:szCs w:val="22"/>
        </w:rPr>
        <w:t>Osoby oprávněné jednat ve věcech technických:</w:t>
      </w:r>
    </w:p>
    <w:p w14:paraId="71ECA122" w14:textId="1B12997B" w:rsidR="00AD2A3F" w:rsidRDefault="0030705B" w:rsidP="0030705B">
      <w:pPr>
        <w:ind w:left="2124" w:firstLine="708"/>
        <w:rPr>
          <w:rFonts w:ascii="Arial" w:hAnsi="Arial" w:cs="Arial"/>
          <w:sz w:val="22"/>
          <w:szCs w:val="22"/>
        </w:rPr>
      </w:pPr>
      <w:r w:rsidRPr="0030705B">
        <w:rPr>
          <w:rFonts w:ascii="Arial" w:hAnsi="Arial" w:cs="Arial"/>
          <w:b/>
          <w:sz w:val="22"/>
          <w:szCs w:val="22"/>
          <w:highlight w:val="yellow"/>
        </w:rPr>
        <w:t>……………………………</w:t>
      </w:r>
    </w:p>
    <w:p w14:paraId="1DEE7F61" w14:textId="77777777" w:rsidR="00AD2A3F" w:rsidRDefault="00AD2A3F" w:rsidP="0030705B">
      <w:pPr>
        <w:rPr>
          <w:rFonts w:ascii="Arial" w:hAnsi="Arial" w:cs="Arial"/>
          <w:b/>
          <w:bCs/>
          <w:sz w:val="22"/>
          <w:szCs w:val="22"/>
        </w:rPr>
      </w:pPr>
      <w:r>
        <w:rPr>
          <w:rFonts w:ascii="Arial" w:hAnsi="Arial" w:cs="Arial"/>
          <w:sz w:val="22"/>
          <w:szCs w:val="22"/>
        </w:rPr>
        <w:t>Osoby oprávněné k vedení a podepisování stavebního</w:t>
      </w:r>
      <w:r>
        <w:rPr>
          <w:rFonts w:ascii="Arial" w:hAnsi="Arial" w:cs="Arial"/>
          <w:i/>
          <w:sz w:val="22"/>
          <w:szCs w:val="22"/>
        </w:rPr>
        <w:t xml:space="preserve"> </w:t>
      </w:r>
      <w:r>
        <w:rPr>
          <w:rFonts w:ascii="Arial" w:hAnsi="Arial" w:cs="Arial"/>
          <w:sz w:val="22"/>
          <w:szCs w:val="22"/>
        </w:rPr>
        <w:t xml:space="preserve">deníku: </w:t>
      </w:r>
    </w:p>
    <w:p w14:paraId="6199609D" w14:textId="3964C167" w:rsidR="00AD2A3F" w:rsidRDefault="0030705B" w:rsidP="0030705B">
      <w:pPr>
        <w:ind w:left="2124" w:firstLine="708"/>
        <w:jc w:val="both"/>
        <w:rPr>
          <w:rFonts w:ascii="Arial" w:hAnsi="Arial" w:cs="Arial"/>
          <w:sz w:val="22"/>
          <w:szCs w:val="22"/>
        </w:rPr>
      </w:pPr>
      <w:r w:rsidRPr="0030705B">
        <w:rPr>
          <w:rFonts w:ascii="Arial" w:hAnsi="Arial" w:cs="Arial"/>
          <w:b/>
          <w:sz w:val="22"/>
          <w:szCs w:val="22"/>
          <w:highlight w:val="yellow"/>
        </w:rPr>
        <w:t>……………………………</w:t>
      </w:r>
    </w:p>
    <w:p w14:paraId="541C3F99" w14:textId="77777777" w:rsidR="00AD2A3F" w:rsidRDefault="00AD2A3F" w:rsidP="0030705B">
      <w:pPr>
        <w:rPr>
          <w:rFonts w:ascii="Arial" w:hAnsi="Arial" w:cs="Arial"/>
          <w:b/>
          <w:bCs/>
          <w:sz w:val="22"/>
          <w:szCs w:val="22"/>
        </w:rPr>
      </w:pPr>
      <w:r>
        <w:rPr>
          <w:rFonts w:ascii="Arial" w:hAnsi="Arial" w:cs="Arial"/>
          <w:sz w:val="22"/>
          <w:szCs w:val="22"/>
        </w:rPr>
        <w:t>Osoby oprávněné k převzetí staveniště</w:t>
      </w:r>
      <w:r w:rsidR="00101398">
        <w:rPr>
          <w:rFonts w:ascii="Arial" w:hAnsi="Arial" w:cs="Arial"/>
          <w:sz w:val="22"/>
          <w:szCs w:val="22"/>
        </w:rPr>
        <w:t xml:space="preserve"> a</w:t>
      </w:r>
      <w:r>
        <w:rPr>
          <w:rFonts w:ascii="Arial" w:hAnsi="Arial" w:cs="Arial"/>
          <w:sz w:val="22"/>
          <w:szCs w:val="22"/>
        </w:rPr>
        <w:t xml:space="preserve"> protokolu o předání a převzetí stavby: </w:t>
      </w:r>
    </w:p>
    <w:p w14:paraId="5AC0C53E" w14:textId="164500C0" w:rsidR="00AD2A3F" w:rsidRDefault="0030705B" w:rsidP="0030705B">
      <w:pPr>
        <w:ind w:left="2124" w:firstLine="708"/>
        <w:rPr>
          <w:rFonts w:ascii="Arial" w:eastAsia="Arial" w:hAnsi="Arial" w:cs="Arial"/>
          <w:sz w:val="22"/>
          <w:szCs w:val="22"/>
        </w:rPr>
      </w:pPr>
      <w:r w:rsidRPr="0030705B">
        <w:rPr>
          <w:rFonts w:ascii="Arial" w:hAnsi="Arial" w:cs="Arial"/>
          <w:b/>
          <w:sz w:val="22"/>
          <w:szCs w:val="22"/>
          <w:highlight w:val="yellow"/>
        </w:rPr>
        <w:t>……………………………</w:t>
      </w:r>
    </w:p>
    <w:p w14:paraId="305BD49C" w14:textId="77777777" w:rsidR="00AD2A3F" w:rsidRDefault="00AD2A3F">
      <w:pPr>
        <w:autoSpaceDE w:val="0"/>
        <w:jc w:val="both"/>
        <w:rPr>
          <w:rFonts w:ascii="Arial" w:eastAsia="Arial" w:hAnsi="Arial" w:cs="Arial"/>
          <w:sz w:val="22"/>
          <w:szCs w:val="22"/>
        </w:rPr>
      </w:pPr>
    </w:p>
    <w:p w14:paraId="4DF82C87" w14:textId="77777777" w:rsidR="00AD2A3F" w:rsidRDefault="00AD2A3F">
      <w:pPr>
        <w:autoSpaceDE w:val="0"/>
        <w:jc w:val="both"/>
        <w:rPr>
          <w:rFonts w:ascii="Arial" w:eastAsia="Arial" w:hAnsi="Arial" w:cs="Arial"/>
          <w:sz w:val="22"/>
          <w:szCs w:val="22"/>
        </w:rPr>
      </w:pPr>
      <w:r>
        <w:rPr>
          <w:rFonts w:ascii="Arial" w:eastAsia="Arial" w:hAnsi="Arial" w:cs="Arial"/>
          <w:sz w:val="22"/>
          <w:szCs w:val="22"/>
        </w:rPr>
        <w:t>(dále jen „</w:t>
      </w:r>
      <w:r w:rsidRPr="00821B9E">
        <w:rPr>
          <w:rFonts w:ascii="Arial" w:eastAsia="Arial" w:hAnsi="Arial" w:cs="Arial"/>
          <w:b/>
          <w:sz w:val="22"/>
          <w:szCs w:val="22"/>
        </w:rPr>
        <w:t>Zhotovitel</w:t>
      </w:r>
      <w:r>
        <w:rPr>
          <w:rFonts w:ascii="Arial" w:eastAsia="Arial" w:hAnsi="Arial" w:cs="Arial"/>
          <w:sz w:val="22"/>
          <w:szCs w:val="22"/>
        </w:rPr>
        <w:t xml:space="preserve">“), </w:t>
      </w:r>
    </w:p>
    <w:p w14:paraId="44D1184D" w14:textId="77777777" w:rsidR="00AD2A3F" w:rsidRDefault="00AD2A3F">
      <w:pPr>
        <w:autoSpaceDE w:val="0"/>
        <w:jc w:val="both"/>
        <w:rPr>
          <w:rFonts w:ascii="Arial" w:eastAsia="Arial" w:hAnsi="Arial" w:cs="Arial"/>
          <w:sz w:val="22"/>
          <w:szCs w:val="22"/>
        </w:rPr>
      </w:pPr>
    </w:p>
    <w:p w14:paraId="249E12F9" w14:textId="77777777" w:rsidR="00AD2A3F" w:rsidRDefault="00AD2A3F">
      <w:pPr>
        <w:autoSpaceDE w:val="0"/>
        <w:jc w:val="both"/>
        <w:rPr>
          <w:rFonts w:ascii="Arial" w:eastAsia="Arial" w:hAnsi="Arial" w:cs="Arial"/>
          <w:sz w:val="22"/>
          <w:szCs w:val="22"/>
        </w:rPr>
      </w:pPr>
      <w:r>
        <w:rPr>
          <w:rFonts w:ascii="Arial" w:eastAsia="Arial" w:hAnsi="Arial" w:cs="Arial"/>
          <w:sz w:val="22"/>
          <w:szCs w:val="22"/>
        </w:rPr>
        <w:t xml:space="preserve">a </w:t>
      </w:r>
    </w:p>
    <w:p w14:paraId="5F4A9B7E" w14:textId="77777777" w:rsidR="00AD2A3F" w:rsidRDefault="00AD2A3F">
      <w:pPr>
        <w:autoSpaceDE w:val="0"/>
        <w:rPr>
          <w:rFonts w:ascii="Arial" w:eastAsia="Arial" w:hAnsi="Arial" w:cs="Arial"/>
          <w:sz w:val="22"/>
          <w:szCs w:val="22"/>
        </w:rPr>
      </w:pPr>
    </w:p>
    <w:p w14:paraId="4C3C2416" w14:textId="77777777" w:rsidR="00AD2A3F" w:rsidRDefault="00AD2A3F">
      <w:pPr>
        <w:autoSpaceDE w:val="0"/>
        <w:rPr>
          <w:rFonts w:ascii="Arial" w:eastAsia="Arial" w:hAnsi="Arial" w:cs="Arial"/>
          <w:sz w:val="22"/>
          <w:szCs w:val="22"/>
        </w:rPr>
      </w:pPr>
      <w:r>
        <w:rPr>
          <w:rFonts w:ascii="Arial" w:eastAsia="Arial" w:hAnsi="Arial" w:cs="Arial"/>
          <w:sz w:val="22"/>
          <w:szCs w:val="22"/>
        </w:rPr>
        <w:t xml:space="preserve">(B) </w:t>
      </w:r>
      <w:r w:rsidRPr="00821B9E">
        <w:rPr>
          <w:rFonts w:ascii="Arial" w:eastAsia="Arial" w:hAnsi="Arial" w:cs="Arial"/>
          <w:b/>
          <w:sz w:val="22"/>
          <w:szCs w:val="22"/>
        </w:rPr>
        <w:t>Správa a údržba silnic Pardubického kraje</w:t>
      </w:r>
    </w:p>
    <w:p w14:paraId="3A414EBD" w14:textId="77777777" w:rsidR="00AD2A3F" w:rsidRDefault="00AD2A3F">
      <w:pPr>
        <w:autoSpaceDE w:val="0"/>
        <w:rPr>
          <w:rFonts w:ascii="Arial" w:eastAsia="Arial" w:hAnsi="Arial" w:cs="Arial"/>
          <w:sz w:val="22"/>
          <w:szCs w:val="22"/>
        </w:rPr>
      </w:pPr>
      <w:r>
        <w:rPr>
          <w:rFonts w:ascii="Arial" w:eastAsia="Arial" w:hAnsi="Arial" w:cs="Arial"/>
          <w:sz w:val="22"/>
          <w:szCs w:val="22"/>
        </w:rPr>
        <w:t>IČ: 00085031, DIČ: CZ00085031</w:t>
      </w:r>
    </w:p>
    <w:p w14:paraId="76766DF7" w14:textId="77777777" w:rsidR="00AD2A3F" w:rsidRDefault="00AD2A3F">
      <w:pPr>
        <w:autoSpaceDE w:val="0"/>
        <w:rPr>
          <w:rFonts w:ascii="Arial" w:eastAsia="Arial" w:hAnsi="Arial" w:cs="Arial"/>
          <w:sz w:val="22"/>
          <w:szCs w:val="22"/>
        </w:rPr>
      </w:pPr>
      <w:r>
        <w:rPr>
          <w:rFonts w:ascii="Arial" w:eastAsia="Arial" w:hAnsi="Arial" w:cs="Arial"/>
          <w:sz w:val="22"/>
          <w:szCs w:val="22"/>
        </w:rPr>
        <w:t xml:space="preserve">Se sídlem Pardubice, Doubravice 98, PSČ 533 53 </w:t>
      </w:r>
    </w:p>
    <w:p w14:paraId="38659D9C" w14:textId="77777777" w:rsidR="00AD2A3F" w:rsidRDefault="00AD2A3F">
      <w:pPr>
        <w:autoSpaceDE w:val="0"/>
        <w:rPr>
          <w:rFonts w:ascii="Arial" w:eastAsia="Arial" w:hAnsi="Arial" w:cs="Arial"/>
          <w:sz w:val="22"/>
          <w:szCs w:val="22"/>
        </w:rPr>
      </w:pPr>
      <w:r>
        <w:rPr>
          <w:rFonts w:ascii="Arial" w:eastAsia="Arial" w:hAnsi="Arial" w:cs="Arial"/>
          <w:sz w:val="22"/>
          <w:szCs w:val="22"/>
        </w:rPr>
        <w:t xml:space="preserve">zapsaná v obchodním rejstříku, vedeném Krajským soudem v Hradci Králové, oddíl Pr, vložka 162 </w:t>
      </w:r>
    </w:p>
    <w:p w14:paraId="2D5C2D55" w14:textId="77777777" w:rsidR="00AD2A3F" w:rsidRDefault="00AD2A3F">
      <w:pPr>
        <w:rPr>
          <w:rFonts w:ascii="Arial" w:eastAsia="Arial" w:hAnsi="Arial" w:cs="Arial"/>
          <w:sz w:val="22"/>
          <w:szCs w:val="22"/>
        </w:rPr>
      </w:pPr>
      <w:r>
        <w:rPr>
          <w:rFonts w:ascii="Arial" w:eastAsia="Arial" w:hAnsi="Arial" w:cs="Arial"/>
          <w:sz w:val="22"/>
          <w:szCs w:val="22"/>
        </w:rPr>
        <w:t>Bankovní spojení:</w:t>
      </w:r>
      <w:r>
        <w:rPr>
          <w:rFonts w:ascii="Arial" w:eastAsia="Arial" w:hAnsi="Arial" w:cs="Arial"/>
          <w:sz w:val="22"/>
          <w:szCs w:val="22"/>
        </w:rPr>
        <w:tab/>
      </w:r>
      <w:r>
        <w:rPr>
          <w:rFonts w:ascii="Arial" w:eastAsia="Arial" w:hAnsi="Arial" w:cs="Arial"/>
          <w:sz w:val="22"/>
          <w:szCs w:val="22"/>
        </w:rPr>
        <w:tab/>
        <w:t xml:space="preserve">Česká spořitelna a.s. </w:t>
      </w:r>
    </w:p>
    <w:p w14:paraId="4443F08B" w14:textId="77777777" w:rsidR="00AD2A3F" w:rsidRDefault="00AD2A3F">
      <w:pPr>
        <w:pStyle w:val="-Strana-"/>
        <w:rPr>
          <w:rFonts w:ascii="Arial" w:eastAsia="Arial" w:hAnsi="Arial" w:cs="Arial"/>
          <w:sz w:val="22"/>
          <w:szCs w:val="22"/>
        </w:rPr>
      </w:pPr>
      <w:r>
        <w:rPr>
          <w:rFonts w:ascii="Arial" w:eastAsia="Arial" w:hAnsi="Arial" w:cs="Arial"/>
          <w:sz w:val="22"/>
          <w:szCs w:val="22"/>
        </w:rPr>
        <w:t>Číslo účtu:</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27-1206774399/0800</w:t>
      </w:r>
    </w:p>
    <w:p w14:paraId="7D6FD617" w14:textId="77777777" w:rsidR="00AD2A3F" w:rsidRDefault="00E25488">
      <w:pPr>
        <w:autoSpaceDE w:val="0"/>
        <w:rPr>
          <w:rFonts w:ascii="Arial" w:eastAsia="Arial" w:hAnsi="Arial" w:cs="Arial"/>
          <w:sz w:val="22"/>
          <w:szCs w:val="22"/>
        </w:rPr>
      </w:pPr>
      <w:r>
        <w:rPr>
          <w:rFonts w:ascii="Arial" w:eastAsia="Arial" w:hAnsi="Arial" w:cs="Arial"/>
          <w:sz w:val="22"/>
          <w:szCs w:val="22"/>
        </w:rPr>
        <w:t xml:space="preserve">e-mail pro fakturaci: </w:t>
      </w:r>
      <w:r>
        <w:rPr>
          <w:rFonts w:ascii="Arial" w:eastAsia="Arial" w:hAnsi="Arial" w:cs="Arial"/>
          <w:sz w:val="22"/>
          <w:szCs w:val="22"/>
        </w:rPr>
        <w:tab/>
      </w:r>
      <w:r>
        <w:rPr>
          <w:rFonts w:ascii="Arial" w:eastAsia="Arial" w:hAnsi="Arial" w:cs="Arial"/>
          <w:sz w:val="22"/>
          <w:szCs w:val="22"/>
        </w:rPr>
        <w:tab/>
      </w:r>
      <w:hyperlink r:id="rId10" w:history="1">
        <w:r w:rsidR="00A5021F" w:rsidRPr="00053745">
          <w:rPr>
            <w:rStyle w:val="Hypertextovodkaz"/>
            <w:rFonts w:ascii="Arial" w:eastAsia="Arial" w:hAnsi="Arial" w:cs="Arial"/>
            <w:sz w:val="22"/>
            <w:szCs w:val="22"/>
          </w:rPr>
          <w:t>fakturace.tu@suspk.cz</w:t>
        </w:r>
      </w:hyperlink>
      <w:r w:rsidR="00AD2A3F">
        <w:rPr>
          <w:rFonts w:ascii="Arial" w:eastAsia="Arial" w:hAnsi="Arial" w:cs="Arial"/>
          <w:sz w:val="22"/>
          <w:szCs w:val="22"/>
        </w:rPr>
        <w:t xml:space="preserve"> </w:t>
      </w:r>
    </w:p>
    <w:p w14:paraId="46752924" w14:textId="77777777" w:rsidR="00AD2A3F" w:rsidRDefault="00AD2A3F">
      <w:pPr>
        <w:autoSpaceDE w:val="0"/>
        <w:rPr>
          <w:rFonts w:ascii="Arial" w:eastAsia="Arial" w:hAnsi="Arial" w:cs="Arial"/>
          <w:sz w:val="22"/>
          <w:szCs w:val="22"/>
        </w:rPr>
      </w:pPr>
      <w:r>
        <w:rPr>
          <w:rFonts w:ascii="Arial" w:eastAsia="Arial" w:hAnsi="Arial" w:cs="Arial"/>
          <w:sz w:val="22"/>
          <w:szCs w:val="22"/>
        </w:rPr>
        <w:t xml:space="preserve">zastoupená Ing. </w:t>
      </w:r>
      <w:r w:rsidR="00F04225">
        <w:rPr>
          <w:rFonts w:ascii="Arial" w:eastAsia="Arial" w:hAnsi="Arial" w:cs="Arial"/>
          <w:sz w:val="22"/>
          <w:szCs w:val="22"/>
        </w:rPr>
        <w:t>Zdeňkem Vašákem</w:t>
      </w:r>
      <w:r>
        <w:rPr>
          <w:rFonts w:ascii="Arial" w:eastAsia="Arial" w:hAnsi="Arial" w:cs="Arial"/>
          <w:sz w:val="22"/>
          <w:szCs w:val="22"/>
        </w:rPr>
        <w:t xml:space="preserve"> – ředitelem</w:t>
      </w:r>
    </w:p>
    <w:p w14:paraId="17B81C6D" w14:textId="77777777" w:rsidR="00AD2A3F" w:rsidRDefault="00AD2A3F">
      <w:pPr>
        <w:autoSpaceDE w:val="0"/>
        <w:rPr>
          <w:rFonts w:ascii="Arial" w:eastAsia="Arial" w:hAnsi="Arial" w:cs="Arial"/>
          <w:sz w:val="22"/>
          <w:szCs w:val="22"/>
        </w:rPr>
      </w:pPr>
    </w:p>
    <w:p w14:paraId="0D274CFB" w14:textId="77777777" w:rsidR="00AD2A3F" w:rsidRDefault="00AD2A3F">
      <w:pPr>
        <w:pStyle w:val="Seznam"/>
        <w:ind w:left="0" w:firstLine="0"/>
        <w:rPr>
          <w:rFonts w:ascii="Arial" w:eastAsia="Arial" w:hAnsi="Arial" w:cs="Arial"/>
          <w:sz w:val="22"/>
          <w:szCs w:val="22"/>
        </w:rPr>
      </w:pPr>
      <w:r>
        <w:rPr>
          <w:rFonts w:ascii="Arial" w:eastAsia="Arial" w:hAnsi="Arial" w:cs="Arial"/>
          <w:sz w:val="22"/>
          <w:szCs w:val="22"/>
        </w:rPr>
        <w:t>Zástupci oprávnění jednat</w:t>
      </w:r>
    </w:p>
    <w:p w14:paraId="37C0E252" w14:textId="77777777" w:rsidR="00AD2A3F" w:rsidRDefault="00AD2A3F">
      <w:pPr>
        <w:tabs>
          <w:tab w:val="left" w:pos="720"/>
          <w:tab w:val="left" w:pos="1440"/>
          <w:tab w:val="left" w:pos="2160"/>
          <w:tab w:val="left" w:pos="2880"/>
          <w:tab w:val="left" w:pos="3600"/>
          <w:tab w:val="left" w:pos="4320"/>
          <w:tab w:val="left" w:pos="5040"/>
          <w:tab w:val="right" w:pos="9632"/>
        </w:tabs>
        <w:rPr>
          <w:rFonts w:ascii="Arial" w:eastAsia="Arial" w:hAnsi="Arial" w:cs="Arial"/>
          <w:sz w:val="22"/>
          <w:szCs w:val="22"/>
        </w:rPr>
      </w:pPr>
      <w:r>
        <w:rPr>
          <w:rFonts w:ascii="Arial" w:eastAsia="Arial" w:hAnsi="Arial" w:cs="Arial"/>
          <w:sz w:val="22"/>
          <w:szCs w:val="22"/>
        </w:rPr>
        <w:t>ve věcech smlouvy:</w:t>
      </w:r>
      <w:r>
        <w:rPr>
          <w:rFonts w:ascii="Arial" w:eastAsia="Arial" w:hAnsi="Arial" w:cs="Arial"/>
          <w:sz w:val="22"/>
          <w:szCs w:val="22"/>
        </w:rPr>
        <w:tab/>
      </w:r>
      <w:r>
        <w:rPr>
          <w:rFonts w:ascii="Arial" w:eastAsia="Arial" w:hAnsi="Arial" w:cs="Arial"/>
          <w:sz w:val="22"/>
          <w:szCs w:val="22"/>
        </w:rPr>
        <w:tab/>
        <w:t xml:space="preserve">Ing. </w:t>
      </w:r>
      <w:r w:rsidR="00F04225">
        <w:rPr>
          <w:rFonts w:ascii="Arial" w:eastAsia="Arial" w:hAnsi="Arial" w:cs="Arial"/>
          <w:sz w:val="22"/>
          <w:szCs w:val="22"/>
        </w:rPr>
        <w:t xml:space="preserve">Zdeněk Vašák </w:t>
      </w:r>
      <w:r>
        <w:rPr>
          <w:rFonts w:ascii="Arial" w:eastAsia="Arial" w:hAnsi="Arial" w:cs="Arial"/>
          <w:sz w:val="22"/>
          <w:szCs w:val="22"/>
        </w:rPr>
        <w:t>– ředitel</w:t>
      </w:r>
      <w:r w:rsidR="00066243">
        <w:rPr>
          <w:rFonts w:ascii="Arial" w:eastAsia="Arial" w:hAnsi="Arial" w:cs="Arial"/>
          <w:sz w:val="22"/>
          <w:szCs w:val="22"/>
        </w:rPr>
        <w:t xml:space="preserve"> organizace</w:t>
      </w:r>
      <w:r>
        <w:rPr>
          <w:rFonts w:ascii="Arial" w:eastAsia="Arial" w:hAnsi="Arial" w:cs="Arial"/>
          <w:sz w:val="22"/>
          <w:szCs w:val="22"/>
        </w:rPr>
        <w:tab/>
      </w:r>
    </w:p>
    <w:p w14:paraId="7DB732E9" w14:textId="77777777" w:rsidR="00AD2A3F" w:rsidRDefault="00AD2A3F">
      <w:pPr>
        <w:ind w:left="2880"/>
        <w:rPr>
          <w:rFonts w:ascii="Arial" w:eastAsia="Arial" w:hAnsi="Arial" w:cs="Arial"/>
          <w:sz w:val="22"/>
          <w:szCs w:val="22"/>
        </w:rPr>
      </w:pPr>
      <w:r>
        <w:rPr>
          <w:rFonts w:ascii="Arial" w:eastAsia="Arial" w:hAnsi="Arial" w:cs="Arial"/>
          <w:sz w:val="22"/>
          <w:szCs w:val="22"/>
        </w:rPr>
        <w:t xml:space="preserve">Ing. </w:t>
      </w:r>
      <w:r w:rsidR="00E25488">
        <w:rPr>
          <w:rFonts w:ascii="Arial" w:eastAsia="Arial" w:hAnsi="Arial" w:cs="Arial"/>
          <w:sz w:val="22"/>
          <w:szCs w:val="22"/>
        </w:rPr>
        <w:t>Jiří Synek</w:t>
      </w:r>
      <w:r w:rsidR="00ED32D5">
        <w:rPr>
          <w:rFonts w:ascii="Arial" w:eastAsia="Arial" w:hAnsi="Arial" w:cs="Arial"/>
          <w:sz w:val="22"/>
          <w:szCs w:val="22"/>
        </w:rPr>
        <w:t>,</w:t>
      </w:r>
      <w:r>
        <w:rPr>
          <w:rFonts w:ascii="Arial" w:eastAsia="Arial" w:hAnsi="Arial" w:cs="Arial"/>
          <w:sz w:val="22"/>
          <w:szCs w:val="22"/>
        </w:rPr>
        <w:t xml:space="preserve"> </w:t>
      </w:r>
      <w:r w:rsidR="00ED32D5" w:rsidRPr="00ED32D5">
        <w:rPr>
          <w:rFonts w:ascii="Arial" w:eastAsia="Arial" w:hAnsi="Arial" w:cs="Arial"/>
          <w:sz w:val="22"/>
          <w:szCs w:val="22"/>
        </w:rPr>
        <w:t>1. zástupce statutárního orgánu organizace na základě pověření</w:t>
      </w:r>
    </w:p>
    <w:p w14:paraId="78290DA7" w14:textId="77777777" w:rsidR="007B7A43" w:rsidRDefault="007B7A43">
      <w:pPr>
        <w:ind w:left="2880"/>
        <w:rPr>
          <w:rFonts w:ascii="Arial" w:eastAsia="Arial" w:hAnsi="Arial" w:cs="Arial"/>
          <w:sz w:val="22"/>
          <w:szCs w:val="22"/>
        </w:rPr>
      </w:pPr>
      <w:r>
        <w:rPr>
          <w:rFonts w:ascii="Arial" w:eastAsia="Arial" w:hAnsi="Arial" w:cs="Arial"/>
          <w:sz w:val="22"/>
          <w:szCs w:val="22"/>
        </w:rPr>
        <w:t>Ing. Lenka Vašátková, 2. zástupce statutárního orgánu organizace na základě pověření</w:t>
      </w:r>
    </w:p>
    <w:p w14:paraId="35673C76" w14:textId="77777777" w:rsidR="002E3A97" w:rsidRPr="002E3A97" w:rsidRDefault="002E3A97" w:rsidP="002E3A97">
      <w:pPr>
        <w:tabs>
          <w:tab w:val="left" w:pos="426"/>
        </w:tabs>
        <w:spacing w:before="240"/>
        <w:rPr>
          <w:rFonts w:ascii="Arial" w:eastAsia="Arial" w:hAnsi="Arial" w:cs="Arial"/>
          <w:sz w:val="22"/>
          <w:szCs w:val="22"/>
        </w:rPr>
      </w:pPr>
      <w:r w:rsidRPr="002E3A97">
        <w:rPr>
          <w:rFonts w:ascii="Arial" w:eastAsia="Arial" w:hAnsi="Arial" w:cs="Arial"/>
          <w:sz w:val="22"/>
          <w:szCs w:val="22"/>
        </w:rPr>
        <w:t>Osoby oprávněné jednat ve věcech technických:</w:t>
      </w:r>
      <w:r w:rsidRPr="002E3A97">
        <w:rPr>
          <w:rFonts w:ascii="Arial" w:eastAsia="Arial" w:hAnsi="Arial" w:cs="Arial"/>
          <w:sz w:val="22"/>
          <w:szCs w:val="22"/>
        </w:rPr>
        <w:tab/>
      </w:r>
    </w:p>
    <w:p w14:paraId="548759BA" w14:textId="77777777" w:rsidR="002E3A97" w:rsidRPr="002E3A97" w:rsidRDefault="002E3A97" w:rsidP="002E3A97">
      <w:pPr>
        <w:ind w:left="2127" w:firstLine="709"/>
        <w:rPr>
          <w:rFonts w:ascii="Arial" w:hAnsi="Arial" w:cs="Arial"/>
          <w:sz w:val="22"/>
          <w:szCs w:val="22"/>
        </w:rPr>
      </w:pPr>
      <w:r w:rsidRPr="002E3A97">
        <w:rPr>
          <w:rFonts w:ascii="Arial" w:hAnsi="Arial" w:cs="Arial"/>
          <w:sz w:val="22"/>
          <w:szCs w:val="22"/>
        </w:rPr>
        <w:t xml:space="preserve">Ing. Jiří Synek – náměstek úseku </w:t>
      </w:r>
      <w:proofErr w:type="spellStart"/>
      <w:proofErr w:type="gramStart"/>
      <w:r w:rsidRPr="002E3A97">
        <w:rPr>
          <w:rFonts w:ascii="Arial" w:hAnsi="Arial" w:cs="Arial"/>
          <w:sz w:val="22"/>
          <w:szCs w:val="22"/>
        </w:rPr>
        <w:t>technicko</w:t>
      </w:r>
      <w:proofErr w:type="spellEnd"/>
      <w:r w:rsidRPr="002E3A97">
        <w:rPr>
          <w:rFonts w:ascii="Arial" w:hAnsi="Arial" w:cs="Arial"/>
          <w:sz w:val="22"/>
          <w:szCs w:val="22"/>
        </w:rPr>
        <w:t xml:space="preserve"> - správního</w:t>
      </w:r>
      <w:proofErr w:type="gramEnd"/>
    </w:p>
    <w:p w14:paraId="678A0CC2" w14:textId="77777777" w:rsidR="002E3A97" w:rsidRPr="002E3A97" w:rsidRDefault="002E3A97" w:rsidP="002E3A97">
      <w:pPr>
        <w:ind w:left="2127" w:firstLine="709"/>
        <w:rPr>
          <w:rFonts w:ascii="Arial" w:hAnsi="Arial" w:cs="Arial"/>
          <w:sz w:val="22"/>
          <w:szCs w:val="22"/>
        </w:rPr>
      </w:pPr>
      <w:r w:rsidRPr="002E3A97">
        <w:rPr>
          <w:rFonts w:ascii="Arial" w:hAnsi="Arial" w:cs="Arial"/>
          <w:sz w:val="22"/>
          <w:szCs w:val="22"/>
        </w:rPr>
        <w:lastRenderedPageBreak/>
        <w:t xml:space="preserve">Tel: +420 724 203 477, e-mail: </w:t>
      </w:r>
      <w:hyperlink r:id="rId11" w:history="1">
        <w:r w:rsidRPr="002E3A97">
          <w:rPr>
            <w:rStyle w:val="Hypertextovodkaz"/>
            <w:rFonts w:ascii="Arial" w:hAnsi="Arial" w:cs="Arial"/>
            <w:sz w:val="22"/>
            <w:szCs w:val="22"/>
          </w:rPr>
          <w:t>jiri.synek@suspk.cz</w:t>
        </w:r>
      </w:hyperlink>
      <w:r w:rsidRPr="002E3A97">
        <w:rPr>
          <w:rFonts w:ascii="Arial" w:hAnsi="Arial" w:cs="Arial"/>
          <w:sz w:val="22"/>
          <w:szCs w:val="22"/>
        </w:rPr>
        <w:tab/>
      </w:r>
    </w:p>
    <w:p w14:paraId="2BC17372" w14:textId="77777777" w:rsidR="002E3A97" w:rsidRDefault="002E3A97" w:rsidP="002E3A97">
      <w:pPr>
        <w:ind w:left="2127" w:firstLine="709"/>
        <w:rPr>
          <w:rFonts w:ascii="Arial" w:hAnsi="Arial" w:cs="Arial"/>
          <w:sz w:val="22"/>
          <w:szCs w:val="22"/>
        </w:rPr>
      </w:pPr>
    </w:p>
    <w:p w14:paraId="361866AA" w14:textId="0A34EEFF" w:rsidR="002E3A97" w:rsidRPr="002E3A97" w:rsidRDefault="002E3A97" w:rsidP="002E3A97">
      <w:pPr>
        <w:ind w:left="2127" w:firstLine="709"/>
        <w:rPr>
          <w:rFonts w:ascii="Arial" w:hAnsi="Arial" w:cs="Arial"/>
          <w:sz w:val="22"/>
          <w:szCs w:val="22"/>
        </w:rPr>
      </w:pPr>
      <w:r w:rsidRPr="002E3A97">
        <w:rPr>
          <w:rFonts w:ascii="Arial" w:hAnsi="Arial" w:cs="Arial"/>
          <w:sz w:val="22"/>
          <w:szCs w:val="22"/>
        </w:rPr>
        <w:t>Ing. Milan Skýba – vedoucí oddělení kontroly kvality staveb</w:t>
      </w:r>
    </w:p>
    <w:p w14:paraId="612748B8" w14:textId="77777777" w:rsidR="002E3A97" w:rsidRPr="002E3A97" w:rsidRDefault="002E3A97" w:rsidP="002E3A97">
      <w:pPr>
        <w:ind w:left="2127" w:firstLine="709"/>
        <w:rPr>
          <w:rFonts w:ascii="Arial" w:eastAsia="Arial" w:hAnsi="Arial" w:cs="Arial"/>
          <w:sz w:val="22"/>
          <w:szCs w:val="22"/>
        </w:rPr>
      </w:pPr>
      <w:r w:rsidRPr="002E3A97">
        <w:rPr>
          <w:rFonts w:ascii="Arial" w:hAnsi="Arial" w:cs="Arial"/>
          <w:sz w:val="22"/>
          <w:szCs w:val="22"/>
        </w:rPr>
        <w:t xml:space="preserve">Tel: +420 724 105 131, e-mail: </w:t>
      </w:r>
      <w:hyperlink r:id="rId12" w:history="1">
        <w:r w:rsidRPr="002E3A97">
          <w:rPr>
            <w:rStyle w:val="Hypertextovodkaz"/>
            <w:rFonts w:ascii="Arial" w:hAnsi="Arial" w:cs="Arial"/>
            <w:sz w:val="22"/>
            <w:szCs w:val="22"/>
          </w:rPr>
          <w:t>milan.skyba@suspk.cz</w:t>
        </w:r>
      </w:hyperlink>
      <w:r w:rsidRPr="002E3A97">
        <w:rPr>
          <w:rFonts w:ascii="Arial" w:hAnsi="Arial" w:cs="Arial"/>
          <w:sz w:val="22"/>
          <w:szCs w:val="22"/>
        </w:rPr>
        <w:tab/>
      </w:r>
    </w:p>
    <w:p w14:paraId="3B1DA731" w14:textId="77777777" w:rsidR="002E3A97" w:rsidRPr="002E3A97" w:rsidRDefault="002E3A97" w:rsidP="002E3A97">
      <w:pPr>
        <w:ind w:left="2127" w:firstLine="709"/>
        <w:rPr>
          <w:rFonts w:ascii="Arial" w:hAnsi="Arial" w:cs="Arial"/>
          <w:sz w:val="22"/>
          <w:szCs w:val="22"/>
        </w:rPr>
      </w:pPr>
    </w:p>
    <w:p w14:paraId="7BA3CF4D" w14:textId="77777777" w:rsidR="002E3A97" w:rsidRPr="002E3A97" w:rsidRDefault="002E3A97" w:rsidP="002E3A97">
      <w:pPr>
        <w:spacing w:before="240"/>
        <w:ind w:right="-51"/>
        <w:rPr>
          <w:rFonts w:ascii="Arial" w:hAnsi="Arial" w:cs="Arial"/>
          <w:sz w:val="22"/>
          <w:szCs w:val="22"/>
        </w:rPr>
      </w:pPr>
      <w:r w:rsidRPr="002E3A97">
        <w:rPr>
          <w:rFonts w:ascii="Arial" w:hAnsi="Arial" w:cs="Arial"/>
          <w:sz w:val="22"/>
          <w:szCs w:val="22"/>
        </w:rPr>
        <w:t>Osoby oprávněné k provádění zápisů a podepisování stavebního</w:t>
      </w:r>
      <w:r w:rsidRPr="002E3A97">
        <w:rPr>
          <w:rFonts w:ascii="Arial" w:hAnsi="Arial" w:cs="Arial"/>
          <w:i/>
          <w:sz w:val="22"/>
          <w:szCs w:val="22"/>
        </w:rPr>
        <w:t xml:space="preserve"> </w:t>
      </w:r>
      <w:r w:rsidRPr="002E3A97">
        <w:rPr>
          <w:rFonts w:ascii="Arial" w:hAnsi="Arial" w:cs="Arial"/>
          <w:sz w:val="22"/>
          <w:szCs w:val="22"/>
        </w:rPr>
        <w:t xml:space="preserve">deníku a k předání staveniště a k podpisu protokolu o předání a převzetí stavby: </w:t>
      </w:r>
    </w:p>
    <w:p w14:paraId="5654A845" w14:textId="77777777" w:rsidR="002E3A97" w:rsidRPr="002E3A97" w:rsidRDefault="002E3A97" w:rsidP="002E3A97">
      <w:pPr>
        <w:ind w:left="2127" w:firstLine="709"/>
        <w:rPr>
          <w:rFonts w:ascii="Arial" w:hAnsi="Arial" w:cs="Arial"/>
          <w:sz w:val="22"/>
          <w:szCs w:val="22"/>
        </w:rPr>
      </w:pPr>
      <w:r w:rsidRPr="002E3A97">
        <w:rPr>
          <w:rFonts w:ascii="Arial" w:hAnsi="Arial" w:cs="Arial"/>
          <w:sz w:val="22"/>
          <w:szCs w:val="22"/>
        </w:rPr>
        <w:t xml:space="preserve">Ing. Jiří Synek – náměstek úseku </w:t>
      </w:r>
      <w:proofErr w:type="spellStart"/>
      <w:proofErr w:type="gramStart"/>
      <w:r w:rsidRPr="002E3A97">
        <w:rPr>
          <w:rFonts w:ascii="Arial" w:hAnsi="Arial" w:cs="Arial"/>
          <w:sz w:val="22"/>
          <w:szCs w:val="22"/>
        </w:rPr>
        <w:t>technicko</w:t>
      </w:r>
      <w:proofErr w:type="spellEnd"/>
      <w:r w:rsidRPr="002E3A97">
        <w:rPr>
          <w:rFonts w:ascii="Arial" w:hAnsi="Arial" w:cs="Arial"/>
          <w:sz w:val="22"/>
          <w:szCs w:val="22"/>
        </w:rPr>
        <w:t xml:space="preserve"> - správního</w:t>
      </w:r>
      <w:proofErr w:type="gramEnd"/>
      <w:r w:rsidRPr="002E3A97">
        <w:rPr>
          <w:rFonts w:ascii="Arial" w:hAnsi="Arial" w:cs="Arial"/>
          <w:sz w:val="22"/>
          <w:szCs w:val="22"/>
        </w:rPr>
        <w:t xml:space="preserve"> </w:t>
      </w:r>
    </w:p>
    <w:p w14:paraId="08C83D1B" w14:textId="77777777" w:rsidR="002E3A97" w:rsidRPr="002E3A97" w:rsidRDefault="002E3A97" w:rsidP="002E3A97">
      <w:pPr>
        <w:ind w:left="2127" w:firstLine="709"/>
        <w:rPr>
          <w:rFonts w:ascii="Arial" w:hAnsi="Arial" w:cs="Arial"/>
          <w:sz w:val="22"/>
          <w:szCs w:val="22"/>
        </w:rPr>
      </w:pPr>
      <w:r w:rsidRPr="002E3A97">
        <w:rPr>
          <w:rFonts w:ascii="Arial" w:hAnsi="Arial" w:cs="Arial"/>
          <w:sz w:val="22"/>
          <w:szCs w:val="22"/>
        </w:rPr>
        <w:t xml:space="preserve">Tel: +420 724 203 477, e-mail: </w:t>
      </w:r>
      <w:hyperlink r:id="rId13" w:history="1">
        <w:r w:rsidRPr="002E3A97">
          <w:rPr>
            <w:rStyle w:val="Hypertextovodkaz"/>
            <w:rFonts w:ascii="Arial" w:hAnsi="Arial" w:cs="Arial"/>
            <w:sz w:val="22"/>
            <w:szCs w:val="22"/>
          </w:rPr>
          <w:t>jiri.synek@suspk.cz</w:t>
        </w:r>
      </w:hyperlink>
      <w:r w:rsidRPr="002E3A97">
        <w:rPr>
          <w:rFonts w:ascii="Arial" w:hAnsi="Arial" w:cs="Arial"/>
          <w:sz w:val="22"/>
          <w:szCs w:val="22"/>
        </w:rPr>
        <w:tab/>
      </w:r>
    </w:p>
    <w:p w14:paraId="04DCE6B7" w14:textId="77777777" w:rsidR="002E3A97" w:rsidRPr="002E3A97" w:rsidRDefault="002E3A97" w:rsidP="002E3A97">
      <w:pPr>
        <w:ind w:left="2127" w:firstLine="709"/>
        <w:rPr>
          <w:rFonts w:ascii="Arial" w:eastAsia="Arial" w:hAnsi="Arial" w:cs="Arial"/>
          <w:sz w:val="22"/>
          <w:szCs w:val="22"/>
        </w:rPr>
      </w:pPr>
      <w:r w:rsidRPr="002E3A97">
        <w:rPr>
          <w:rFonts w:ascii="Arial" w:hAnsi="Arial" w:cs="Arial"/>
          <w:sz w:val="22"/>
          <w:szCs w:val="22"/>
        </w:rPr>
        <w:t>Ing. Radim Malát – technický dozor stavebníka</w:t>
      </w:r>
    </w:p>
    <w:p w14:paraId="298BACE9" w14:textId="77777777" w:rsidR="002E3A97" w:rsidRPr="002E3A97" w:rsidRDefault="002E3A97" w:rsidP="002E3A97">
      <w:pPr>
        <w:ind w:left="2124" w:firstLine="708"/>
        <w:rPr>
          <w:rFonts w:ascii="Arial" w:hAnsi="Arial" w:cs="Arial"/>
          <w:sz w:val="22"/>
          <w:szCs w:val="22"/>
        </w:rPr>
      </w:pPr>
      <w:r w:rsidRPr="002E3A97">
        <w:rPr>
          <w:rFonts w:ascii="Arial" w:eastAsia="Arial" w:hAnsi="Arial" w:cs="Arial"/>
          <w:sz w:val="22"/>
          <w:szCs w:val="22"/>
        </w:rPr>
        <w:t xml:space="preserve">Tel. +420 725 955 104, e-mail: </w:t>
      </w:r>
      <w:hyperlink r:id="rId14" w:history="1">
        <w:r w:rsidRPr="002E3A97">
          <w:rPr>
            <w:rStyle w:val="Hypertextovodkaz"/>
            <w:rFonts w:ascii="Arial" w:eastAsia="Arial" w:hAnsi="Arial" w:cs="Arial"/>
            <w:sz w:val="22"/>
            <w:szCs w:val="22"/>
          </w:rPr>
          <w:t>radim.malat@suspk.cz</w:t>
        </w:r>
      </w:hyperlink>
      <w:r w:rsidRPr="002E3A97">
        <w:rPr>
          <w:rFonts w:ascii="Arial" w:eastAsia="Arial" w:hAnsi="Arial" w:cs="Arial"/>
          <w:sz w:val="22"/>
          <w:szCs w:val="22"/>
        </w:rPr>
        <w:tab/>
      </w:r>
    </w:p>
    <w:p w14:paraId="6E75237C" w14:textId="77777777" w:rsidR="002E3A97" w:rsidRPr="002E3A97" w:rsidRDefault="002E3A97" w:rsidP="002E3A97">
      <w:pPr>
        <w:ind w:left="2832" w:firstLine="4"/>
        <w:rPr>
          <w:rFonts w:ascii="Arial" w:hAnsi="Arial" w:cs="Arial"/>
          <w:sz w:val="22"/>
          <w:szCs w:val="22"/>
        </w:rPr>
      </w:pPr>
      <w:r w:rsidRPr="002E3A97">
        <w:rPr>
          <w:rFonts w:ascii="Arial" w:hAnsi="Arial" w:cs="Arial"/>
          <w:sz w:val="22"/>
          <w:szCs w:val="22"/>
        </w:rPr>
        <w:t>Ing. Milan Skýba – vedoucí oddělení kontroly staveb</w:t>
      </w:r>
    </w:p>
    <w:p w14:paraId="4E8C900A" w14:textId="1EDF38C5" w:rsidR="00AD2A3F" w:rsidRPr="002E3A97" w:rsidRDefault="002E3A97" w:rsidP="002E3A97">
      <w:pPr>
        <w:ind w:left="2127" w:firstLine="709"/>
        <w:jc w:val="both"/>
        <w:rPr>
          <w:rFonts w:ascii="Arial" w:hAnsi="Arial" w:cs="Arial"/>
          <w:sz w:val="20"/>
          <w:szCs w:val="20"/>
        </w:rPr>
      </w:pPr>
      <w:r w:rsidRPr="002E3A97">
        <w:rPr>
          <w:rFonts w:ascii="Arial" w:hAnsi="Arial" w:cs="Arial"/>
          <w:sz w:val="22"/>
          <w:szCs w:val="22"/>
        </w:rPr>
        <w:t xml:space="preserve">Tel: +420 724 105 131, e-mail: </w:t>
      </w:r>
      <w:hyperlink r:id="rId15" w:history="1">
        <w:r w:rsidRPr="002E3A97">
          <w:rPr>
            <w:rStyle w:val="Hypertextovodkaz"/>
            <w:rFonts w:ascii="Arial" w:hAnsi="Arial" w:cs="Arial"/>
            <w:sz w:val="22"/>
            <w:szCs w:val="22"/>
          </w:rPr>
          <w:t>milan.skyba@suspk.cz</w:t>
        </w:r>
      </w:hyperlink>
      <w:r w:rsidRPr="002E3A97">
        <w:rPr>
          <w:rFonts w:ascii="Arial" w:hAnsi="Arial" w:cs="Arial"/>
          <w:sz w:val="22"/>
          <w:szCs w:val="22"/>
        </w:rPr>
        <w:tab/>
      </w:r>
    </w:p>
    <w:p w14:paraId="017E9C37" w14:textId="77777777" w:rsidR="00AD2A3F" w:rsidRDefault="00AD2A3F">
      <w:pPr>
        <w:pStyle w:val="Zkladntext"/>
        <w:spacing w:line="216" w:lineRule="auto"/>
        <w:rPr>
          <w:rFonts w:ascii="Arial" w:hAnsi="Arial" w:cs="Arial"/>
          <w:sz w:val="22"/>
          <w:szCs w:val="22"/>
        </w:rPr>
      </w:pPr>
    </w:p>
    <w:p w14:paraId="713B8F84" w14:textId="77777777" w:rsidR="00AD2A3F" w:rsidRDefault="00AD2A3F">
      <w:pPr>
        <w:jc w:val="both"/>
        <w:rPr>
          <w:rFonts w:ascii="Arial" w:hAnsi="Arial" w:cs="Arial"/>
          <w:b/>
          <w:color w:val="000000"/>
          <w:sz w:val="28"/>
          <w:u w:val="single"/>
        </w:rPr>
      </w:pPr>
      <w:r>
        <w:rPr>
          <w:rFonts w:ascii="Arial" w:eastAsia="Arial" w:hAnsi="Arial" w:cs="Arial"/>
          <w:sz w:val="22"/>
          <w:szCs w:val="22"/>
        </w:rPr>
        <w:t>(dále jen „</w:t>
      </w:r>
      <w:r w:rsidRPr="00821B9E">
        <w:rPr>
          <w:rFonts w:ascii="Arial" w:eastAsia="Arial" w:hAnsi="Arial" w:cs="Arial"/>
          <w:b/>
          <w:sz w:val="22"/>
          <w:szCs w:val="22"/>
        </w:rPr>
        <w:t>Objednatel</w:t>
      </w:r>
      <w:r>
        <w:rPr>
          <w:rFonts w:ascii="Arial" w:eastAsia="Arial" w:hAnsi="Arial" w:cs="Arial"/>
          <w:sz w:val="22"/>
          <w:szCs w:val="22"/>
        </w:rPr>
        <w:t xml:space="preserve">“) </w:t>
      </w:r>
    </w:p>
    <w:p w14:paraId="14FDBB3C" w14:textId="77777777" w:rsidR="00C77083" w:rsidRDefault="00C77083">
      <w:pPr>
        <w:rPr>
          <w:rFonts w:ascii="Arial" w:hAnsi="Arial" w:cs="Arial"/>
          <w:b/>
          <w:color w:val="000000"/>
          <w:sz w:val="28"/>
          <w:u w:val="single"/>
        </w:rPr>
      </w:pPr>
    </w:p>
    <w:p w14:paraId="6504AA9C" w14:textId="77777777" w:rsidR="00AD2A3F" w:rsidRDefault="00AD2A3F">
      <w:pPr>
        <w:ind w:right="-24" w:firstLine="708"/>
        <w:jc w:val="both"/>
        <w:rPr>
          <w:rFonts w:ascii="Arial" w:hAnsi="Arial" w:cs="Arial"/>
        </w:rPr>
      </w:pPr>
      <w:r>
        <w:rPr>
          <w:rFonts w:ascii="Arial" w:hAnsi="Arial" w:cs="Arial"/>
          <w:sz w:val="22"/>
          <w:szCs w:val="22"/>
        </w:rPr>
        <w:t>uzavírají tuto Smlouvu, kterou se Zhotovitel zavazuje řádně a včas, na svůj náklad a</w:t>
      </w:r>
      <w:r>
        <w:rPr>
          <w:rFonts w:ascii="Arial" w:hAnsi="Arial" w:cs="Arial"/>
          <w:color w:val="000000"/>
          <w:sz w:val="22"/>
          <w:szCs w:val="22"/>
        </w:rPr>
        <w:t xml:space="preserve"> nebezpečí, provést pro Objednatele </w:t>
      </w:r>
      <w:r w:rsidR="002F0AD4">
        <w:rPr>
          <w:rFonts w:ascii="Arial" w:hAnsi="Arial" w:cs="Arial"/>
          <w:color w:val="000000"/>
          <w:sz w:val="22"/>
          <w:szCs w:val="22"/>
        </w:rPr>
        <w:t>dílo dle podmínek této Smlouvy</w:t>
      </w:r>
      <w:r w:rsidR="008943D7">
        <w:rPr>
          <w:rFonts w:ascii="Arial" w:hAnsi="Arial" w:cs="Arial"/>
          <w:color w:val="000000"/>
          <w:sz w:val="22"/>
          <w:szCs w:val="22"/>
        </w:rPr>
        <w:t xml:space="preserve"> a dalších příloh Smlouvy</w:t>
      </w:r>
      <w:r>
        <w:rPr>
          <w:rFonts w:ascii="Arial" w:hAnsi="Arial" w:cs="Arial"/>
          <w:color w:val="000000"/>
          <w:sz w:val="22"/>
          <w:szCs w:val="22"/>
        </w:rPr>
        <w:t xml:space="preserve"> a Objednatel se zavazuje za podmínek této Smlouvy</w:t>
      </w:r>
      <w:r w:rsidR="003144E8">
        <w:rPr>
          <w:rFonts w:ascii="Arial" w:hAnsi="Arial" w:cs="Arial"/>
          <w:color w:val="000000"/>
          <w:sz w:val="22"/>
          <w:szCs w:val="22"/>
        </w:rPr>
        <w:t xml:space="preserve"> </w:t>
      </w:r>
      <w:r>
        <w:rPr>
          <w:rFonts w:ascii="Arial" w:hAnsi="Arial" w:cs="Arial"/>
          <w:color w:val="000000"/>
          <w:sz w:val="22"/>
          <w:szCs w:val="22"/>
        </w:rPr>
        <w:t xml:space="preserve">a dalších příloh Smlouvy dílo převzít a zaplatit Zhotoviteli dohodnutou cenu za jeho provedení. </w:t>
      </w:r>
    </w:p>
    <w:p w14:paraId="7F121D40" w14:textId="77777777" w:rsidR="00403EDB" w:rsidRDefault="00403EDB">
      <w:pPr>
        <w:ind w:left="2160"/>
        <w:jc w:val="both"/>
        <w:rPr>
          <w:rFonts w:ascii="Arial" w:hAnsi="Arial" w:cs="Arial"/>
        </w:rPr>
      </w:pPr>
    </w:p>
    <w:p w14:paraId="74F926BE" w14:textId="77777777" w:rsidR="000D690D" w:rsidRDefault="000D690D">
      <w:pPr>
        <w:ind w:left="2160"/>
        <w:jc w:val="both"/>
        <w:rPr>
          <w:rFonts w:ascii="Arial" w:hAnsi="Arial" w:cs="Arial"/>
        </w:rPr>
      </w:pPr>
    </w:p>
    <w:p w14:paraId="15504907" w14:textId="77777777" w:rsidR="00AD2A3F" w:rsidRDefault="00AD2A3F" w:rsidP="0030705B">
      <w:pPr>
        <w:numPr>
          <w:ilvl w:val="0"/>
          <w:numId w:val="17"/>
        </w:numPr>
        <w:ind w:left="0" w:firstLine="0"/>
        <w:jc w:val="center"/>
        <w:rPr>
          <w:rFonts w:ascii="Arial" w:hAnsi="Arial" w:cs="Arial"/>
          <w:b/>
          <w:sz w:val="22"/>
          <w:szCs w:val="22"/>
        </w:rPr>
      </w:pPr>
      <w:r>
        <w:rPr>
          <w:rFonts w:ascii="Arial" w:hAnsi="Arial" w:cs="Arial"/>
          <w:b/>
          <w:sz w:val="22"/>
          <w:szCs w:val="22"/>
        </w:rPr>
        <w:t>Předmět smlouvy</w:t>
      </w:r>
    </w:p>
    <w:p w14:paraId="440E4AB7" w14:textId="77777777" w:rsidR="00C77083" w:rsidRDefault="00C77083" w:rsidP="00C77083">
      <w:pPr>
        <w:ind w:left="720" w:right="-24"/>
        <w:rPr>
          <w:rFonts w:cs="Arial"/>
          <w:sz w:val="22"/>
          <w:szCs w:val="22"/>
        </w:rPr>
      </w:pPr>
    </w:p>
    <w:p w14:paraId="735518A8" w14:textId="77777777" w:rsidR="00AD2A3F" w:rsidRPr="00A265D0" w:rsidRDefault="003144E8" w:rsidP="005848DF">
      <w:pPr>
        <w:jc w:val="both"/>
        <w:rPr>
          <w:rFonts w:ascii="Arial" w:hAnsi="Arial" w:cs="Arial"/>
          <w:sz w:val="22"/>
          <w:szCs w:val="22"/>
        </w:rPr>
      </w:pPr>
      <w:r w:rsidRPr="005848DF">
        <w:rPr>
          <w:rFonts w:ascii="Arial" w:hAnsi="Arial" w:cs="Arial"/>
          <w:sz w:val="22"/>
          <w:szCs w:val="22"/>
        </w:rPr>
        <w:t>P</w:t>
      </w:r>
      <w:r w:rsidR="00A94DFE" w:rsidRPr="005848DF">
        <w:rPr>
          <w:rFonts w:ascii="Arial" w:hAnsi="Arial" w:cs="Arial"/>
          <w:sz w:val="22"/>
          <w:szCs w:val="22"/>
        </w:rPr>
        <w:t>ředmětem smlouvy je provedení díla</w:t>
      </w:r>
      <w:r w:rsidR="00AD2A3F" w:rsidRPr="005848DF">
        <w:rPr>
          <w:rFonts w:ascii="Arial" w:hAnsi="Arial" w:cs="Arial"/>
          <w:sz w:val="22"/>
          <w:szCs w:val="22"/>
        </w:rPr>
        <w:t xml:space="preserve"> </w:t>
      </w:r>
      <w:r w:rsidR="00A94DFE" w:rsidRPr="005848DF">
        <w:rPr>
          <w:rFonts w:ascii="Arial" w:hAnsi="Arial" w:cs="Arial"/>
          <w:sz w:val="22"/>
          <w:szCs w:val="22"/>
        </w:rPr>
        <w:t>„</w:t>
      </w:r>
      <w:r w:rsidR="008914B3" w:rsidRPr="008914B3">
        <w:rPr>
          <w:rFonts w:ascii="Arial" w:hAnsi="Arial" w:cs="Arial"/>
          <w:b/>
          <w:bCs/>
          <w:sz w:val="22"/>
          <w:szCs w:val="22"/>
        </w:rPr>
        <w:t>Oprava silnice II/317 Choceň, ul. Litomyšlská</w:t>
      </w:r>
      <w:r w:rsidR="00D56EB3" w:rsidRPr="008914B3">
        <w:rPr>
          <w:rFonts w:ascii="Arial" w:hAnsi="Arial" w:cs="Arial"/>
          <w:sz w:val="22"/>
          <w:szCs w:val="22"/>
        </w:rPr>
        <w:t>“</w:t>
      </w:r>
      <w:r w:rsidR="003625F5">
        <w:rPr>
          <w:rFonts w:ascii="Arial" w:hAnsi="Arial" w:cs="Arial"/>
          <w:sz w:val="22"/>
          <w:szCs w:val="22"/>
        </w:rPr>
        <w:t xml:space="preserve"> </w:t>
      </w:r>
      <w:r w:rsidR="00AD2A3F" w:rsidRPr="005848DF">
        <w:rPr>
          <w:rFonts w:ascii="Arial" w:hAnsi="Arial" w:cs="Arial"/>
          <w:sz w:val="22"/>
          <w:szCs w:val="22"/>
        </w:rPr>
        <w:t>(dále jen „Dílo“)</w:t>
      </w:r>
      <w:r w:rsidR="003625F5">
        <w:rPr>
          <w:rFonts w:ascii="Arial" w:hAnsi="Arial" w:cs="Arial"/>
          <w:sz w:val="22"/>
          <w:szCs w:val="22"/>
        </w:rPr>
        <w:t xml:space="preserve"> </w:t>
      </w:r>
      <w:r w:rsidR="003625F5" w:rsidRPr="00A265D0">
        <w:rPr>
          <w:rFonts w:ascii="Arial" w:hAnsi="Arial" w:cs="Arial"/>
          <w:sz w:val="22"/>
          <w:szCs w:val="22"/>
        </w:rPr>
        <w:t xml:space="preserve">dle </w:t>
      </w:r>
      <w:r w:rsidR="00A265D0" w:rsidRPr="00A265D0">
        <w:rPr>
          <w:rFonts w:ascii="Arial" w:hAnsi="Arial" w:cs="Arial"/>
          <w:sz w:val="22"/>
          <w:szCs w:val="22"/>
        </w:rPr>
        <w:t>zpracované</w:t>
      </w:r>
      <w:r w:rsidR="00EA08AB">
        <w:rPr>
          <w:rFonts w:ascii="Arial" w:hAnsi="Arial" w:cs="Arial"/>
          <w:sz w:val="22"/>
          <w:szCs w:val="22"/>
        </w:rPr>
        <w:t xml:space="preserve"> projektové dokumentace </w:t>
      </w:r>
      <w:r w:rsidR="00820866">
        <w:rPr>
          <w:rFonts w:ascii="Arial" w:hAnsi="Arial" w:cs="Arial"/>
          <w:sz w:val="22"/>
          <w:szCs w:val="22"/>
        </w:rPr>
        <w:t>a</w:t>
      </w:r>
      <w:r w:rsidR="00A265D0" w:rsidRPr="00A265D0">
        <w:rPr>
          <w:rFonts w:ascii="Arial" w:hAnsi="Arial" w:cs="Arial"/>
          <w:sz w:val="22"/>
          <w:szCs w:val="22"/>
        </w:rPr>
        <w:t xml:space="preserve"> </w:t>
      </w:r>
      <w:r w:rsidR="00820866">
        <w:rPr>
          <w:rFonts w:ascii="Arial" w:hAnsi="Arial" w:cs="Arial"/>
          <w:sz w:val="22"/>
          <w:szCs w:val="22"/>
        </w:rPr>
        <w:t xml:space="preserve">oceněného </w:t>
      </w:r>
      <w:r w:rsidR="00A265D0" w:rsidRPr="00A265D0">
        <w:rPr>
          <w:rFonts w:ascii="Arial" w:hAnsi="Arial" w:cs="Arial"/>
          <w:sz w:val="22"/>
          <w:szCs w:val="22"/>
        </w:rPr>
        <w:t>soupisu prací</w:t>
      </w:r>
      <w:r w:rsidR="00AD2A3F" w:rsidRPr="00A265D0">
        <w:rPr>
          <w:rFonts w:ascii="Arial" w:hAnsi="Arial" w:cs="Arial"/>
          <w:sz w:val="22"/>
          <w:szCs w:val="22"/>
        </w:rPr>
        <w:t xml:space="preserve">. </w:t>
      </w:r>
    </w:p>
    <w:p w14:paraId="229FDE7E" w14:textId="77777777" w:rsidR="00784AE8" w:rsidRDefault="00784AE8" w:rsidP="00784AE8">
      <w:pPr>
        <w:pStyle w:val="Odstavec0"/>
        <w:tabs>
          <w:tab w:val="clear" w:pos="709"/>
          <w:tab w:val="left" w:pos="0"/>
        </w:tabs>
        <w:ind w:left="0" w:firstLine="0"/>
        <w:rPr>
          <w:sz w:val="22"/>
          <w:szCs w:val="22"/>
          <w:lang w:val="cs-CZ"/>
        </w:rPr>
      </w:pPr>
      <w:r>
        <w:rPr>
          <w:sz w:val="22"/>
          <w:szCs w:val="22"/>
          <w:lang w:val="cs-CZ"/>
        </w:rPr>
        <w:t>Předmět smlouvy zahrnuje zejména:</w:t>
      </w:r>
    </w:p>
    <w:p w14:paraId="6A274C2E" w14:textId="77777777" w:rsidR="00156EAC" w:rsidRDefault="00016C26" w:rsidP="005B7719">
      <w:pPr>
        <w:pStyle w:val="Odstavec0"/>
        <w:numPr>
          <w:ilvl w:val="0"/>
          <w:numId w:val="7"/>
        </w:numPr>
        <w:tabs>
          <w:tab w:val="clear" w:pos="709"/>
          <w:tab w:val="left" w:pos="0"/>
        </w:tabs>
        <w:rPr>
          <w:sz w:val="22"/>
          <w:szCs w:val="22"/>
          <w:lang w:val="cs-CZ"/>
        </w:rPr>
      </w:pPr>
      <w:r w:rsidRPr="00156EAC">
        <w:rPr>
          <w:sz w:val="22"/>
          <w:szCs w:val="22"/>
          <w:lang w:val="cs-CZ"/>
        </w:rPr>
        <w:t>povinnost Zhotovitele vést deník stavby,</w:t>
      </w:r>
    </w:p>
    <w:p w14:paraId="00A27AB3" w14:textId="77777777" w:rsidR="00156EAC" w:rsidRDefault="00016C26" w:rsidP="005B7719">
      <w:pPr>
        <w:pStyle w:val="Odstavec0"/>
        <w:numPr>
          <w:ilvl w:val="0"/>
          <w:numId w:val="7"/>
        </w:numPr>
        <w:tabs>
          <w:tab w:val="clear" w:pos="709"/>
          <w:tab w:val="left" w:pos="0"/>
        </w:tabs>
        <w:rPr>
          <w:sz w:val="22"/>
          <w:szCs w:val="22"/>
          <w:lang w:val="cs-CZ"/>
        </w:rPr>
      </w:pPr>
      <w:r w:rsidRPr="00156EAC">
        <w:rPr>
          <w:sz w:val="22"/>
          <w:szCs w:val="22"/>
          <w:lang w:val="cs-CZ"/>
        </w:rPr>
        <w:t>povinnost Zhotovitele provádět průběžné testy a komplexní zkoušky dle plánu řízení a kontroly jakosti,</w:t>
      </w:r>
    </w:p>
    <w:p w14:paraId="7449CD69" w14:textId="77777777" w:rsidR="00156EAC" w:rsidRDefault="00016C26" w:rsidP="005B7719">
      <w:pPr>
        <w:pStyle w:val="Odstavec0"/>
        <w:numPr>
          <w:ilvl w:val="0"/>
          <w:numId w:val="7"/>
        </w:numPr>
        <w:tabs>
          <w:tab w:val="clear" w:pos="709"/>
          <w:tab w:val="left" w:pos="0"/>
        </w:tabs>
        <w:rPr>
          <w:sz w:val="22"/>
          <w:szCs w:val="22"/>
          <w:lang w:val="cs-CZ"/>
        </w:rPr>
      </w:pPr>
      <w:r w:rsidRPr="00156EAC">
        <w:rPr>
          <w:sz w:val="22"/>
          <w:szCs w:val="22"/>
          <w:lang w:val="cs-CZ"/>
        </w:rPr>
        <w:t>zajištění DIR (dopravně inženýrské rozhodnutí),</w:t>
      </w:r>
    </w:p>
    <w:p w14:paraId="4E5A31AD" w14:textId="77777777" w:rsidR="00156EAC" w:rsidRDefault="00016C26" w:rsidP="00156EAC">
      <w:pPr>
        <w:pStyle w:val="Odstavec0"/>
        <w:numPr>
          <w:ilvl w:val="0"/>
          <w:numId w:val="7"/>
        </w:numPr>
        <w:tabs>
          <w:tab w:val="clear" w:pos="709"/>
          <w:tab w:val="left" w:pos="0"/>
        </w:tabs>
        <w:rPr>
          <w:sz w:val="22"/>
          <w:szCs w:val="22"/>
          <w:lang w:val="cs-CZ"/>
        </w:rPr>
      </w:pPr>
      <w:r w:rsidRPr="00156EAC">
        <w:rPr>
          <w:sz w:val="22"/>
          <w:szCs w:val="22"/>
          <w:lang w:val="cs-CZ"/>
        </w:rPr>
        <w:t>projekt a realizace DIO,</w:t>
      </w:r>
    </w:p>
    <w:p w14:paraId="75309AE0" w14:textId="77777777" w:rsidR="00016C26" w:rsidRPr="00156EAC" w:rsidRDefault="00016C26" w:rsidP="00156EAC">
      <w:pPr>
        <w:pStyle w:val="Odstavec0"/>
        <w:numPr>
          <w:ilvl w:val="0"/>
          <w:numId w:val="7"/>
        </w:numPr>
        <w:tabs>
          <w:tab w:val="clear" w:pos="709"/>
          <w:tab w:val="left" w:pos="0"/>
        </w:tabs>
        <w:rPr>
          <w:sz w:val="22"/>
          <w:szCs w:val="22"/>
          <w:lang w:val="cs-CZ"/>
        </w:rPr>
      </w:pPr>
      <w:r w:rsidRPr="00156EAC">
        <w:rPr>
          <w:sz w:val="22"/>
          <w:szCs w:val="22"/>
          <w:lang w:val="cs-CZ"/>
        </w:rPr>
        <w:t xml:space="preserve">zajištění informování přímo dotčených fyzických a právnických osob o době trvání, místě a rozsahu prací prováděných na pozemní komunikaci, </w:t>
      </w:r>
    </w:p>
    <w:p w14:paraId="64B28C31" w14:textId="77777777" w:rsidR="00156EAC" w:rsidRDefault="00444BE4" w:rsidP="00156EAC">
      <w:pPr>
        <w:pStyle w:val="Odstavec0"/>
        <w:numPr>
          <w:ilvl w:val="0"/>
          <w:numId w:val="7"/>
        </w:numPr>
        <w:tabs>
          <w:tab w:val="clear" w:pos="709"/>
          <w:tab w:val="left" w:pos="0"/>
        </w:tabs>
        <w:rPr>
          <w:sz w:val="22"/>
          <w:szCs w:val="22"/>
          <w:lang w:val="cs-CZ"/>
        </w:rPr>
      </w:pPr>
      <w:r>
        <w:rPr>
          <w:sz w:val="22"/>
          <w:szCs w:val="22"/>
          <w:lang w:val="cs-CZ"/>
        </w:rPr>
        <w:t>Z</w:t>
      </w:r>
      <w:r w:rsidR="00AD2A3F">
        <w:rPr>
          <w:sz w:val="22"/>
          <w:szCs w:val="22"/>
          <w:lang w:val="cs-CZ"/>
        </w:rPr>
        <w:t xml:space="preserve">hotovitel je povinen pří provádění Díla na vlastní náklad a nebezpečí obstarat činnost odpovědného geodeta, veškerá povolení, protokoly, potvrzení, schválení a podob., potřebná k zdárnému provedení Díla, vlastním nákladem zajistí řízení stavebních a technologických prací, obstarání a přepravu dodávek a montážního zařízení, stavební práce, montážní práce a </w:t>
      </w:r>
      <w:r w:rsidR="00423E85">
        <w:rPr>
          <w:sz w:val="22"/>
          <w:szCs w:val="22"/>
          <w:lang w:val="cs-CZ"/>
        </w:rPr>
        <w:t>odstraňování vad v záruční době</w:t>
      </w:r>
    </w:p>
    <w:p w14:paraId="30B927B7" w14:textId="77777777" w:rsidR="00D677A0" w:rsidRDefault="00D677A0">
      <w:pPr>
        <w:ind w:right="-24"/>
        <w:jc w:val="center"/>
        <w:rPr>
          <w:rFonts w:ascii="Arial" w:hAnsi="Arial" w:cs="Arial"/>
          <w:b/>
          <w:sz w:val="22"/>
          <w:szCs w:val="22"/>
        </w:rPr>
      </w:pPr>
    </w:p>
    <w:p w14:paraId="4A35713F" w14:textId="77777777" w:rsidR="000D690D" w:rsidRDefault="000D690D">
      <w:pPr>
        <w:ind w:right="-24"/>
        <w:jc w:val="center"/>
        <w:rPr>
          <w:rFonts w:ascii="Arial" w:hAnsi="Arial" w:cs="Arial"/>
          <w:b/>
          <w:sz w:val="22"/>
          <w:szCs w:val="22"/>
        </w:rPr>
      </w:pPr>
    </w:p>
    <w:p w14:paraId="7F464896" w14:textId="05C4DA2B" w:rsidR="00AD2A3F" w:rsidRDefault="00AD2A3F" w:rsidP="0030705B">
      <w:pPr>
        <w:numPr>
          <w:ilvl w:val="0"/>
          <w:numId w:val="17"/>
        </w:numPr>
        <w:ind w:left="0" w:firstLine="0"/>
        <w:jc w:val="center"/>
        <w:rPr>
          <w:rFonts w:ascii="Arial" w:hAnsi="Arial" w:cs="Arial"/>
          <w:sz w:val="22"/>
          <w:szCs w:val="22"/>
        </w:rPr>
      </w:pPr>
      <w:r>
        <w:rPr>
          <w:rFonts w:ascii="Arial" w:hAnsi="Arial" w:cs="Arial"/>
          <w:b/>
          <w:sz w:val="22"/>
          <w:szCs w:val="22"/>
        </w:rPr>
        <w:t>Cena díla</w:t>
      </w:r>
    </w:p>
    <w:p w14:paraId="465BA65E" w14:textId="77777777" w:rsidR="00AD2A3F" w:rsidRDefault="00AD2A3F">
      <w:pPr>
        <w:ind w:left="284" w:right="-2" w:hanging="284"/>
        <w:jc w:val="both"/>
        <w:rPr>
          <w:rFonts w:ascii="Arial" w:hAnsi="Arial" w:cs="Arial"/>
          <w:sz w:val="22"/>
          <w:szCs w:val="22"/>
        </w:rPr>
      </w:pPr>
    </w:p>
    <w:p w14:paraId="450A3200" w14:textId="77777777" w:rsidR="00AD2A3F" w:rsidRDefault="00AD2A3F">
      <w:pPr>
        <w:numPr>
          <w:ilvl w:val="0"/>
          <w:numId w:val="3"/>
        </w:numPr>
        <w:tabs>
          <w:tab w:val="left" w:pos="284"/>
        </w:tabs>
        <w:autoSpaceDE w:val="0"/>
        <w:ind w:left="284" w:hanging="284"/>
        <w:jc w:val="both"/>
        <w:rPr>
          <w:rFonts w:ascii="Arial" w:hAnsi="Arial" w:cs="Arial"/>
          <w:color w:val="000000"/>
          <w:sz w:val="22"/>
          <w:szCs w:val="22"/>
        </w:rPr>
      </w:pPr>
      <w:r>
        <w:rPr>
          <w:rFonts w:ascii="Arial" w:hAnsi="Arial" w:cs="Arial"/>
          <w:color w:val="000000"/>
          <w:sz w:val="22"/>
          <w:szCs w:val="22"/>
        </w:rPr>
        <w:t xml:space="preserve">Cena, kterou je Objednatel povinen zaplatit Zhotoviteli za řádně provedené Dílo, </w:t>
      </w:r>
      <w:r w:rsidR="00423E85">
        <w:rPr>
          <w:rFonts w:ascii="Arial" w:hAnsi="Arial" w:cs="Arial"/>
          <w:color w:val="000000"/>
          <w:sz w:val="22"/>
          <w:szCs w:val="22"/>
        </w:rPr>
        <w:t xml:space="preserve">byla sjednána na </w:t>
      </w:r>
      <w:r w:rsidR="00423E85" w:rsidRPr="00423E85">
        <w:rPr>
          <w:rFonts w:ascii="Arial" w:hAnsi="Arial" w:cs="Arial"/>
          <w:b/>
          <w:color w:val="000000"/>
          <w:sz w:val="22"/>
          <w:szCs w:val="22"/>
        </w:rPr>
        <w:t xml:space="preserve">základě výsledku </w:t>
      </w:r>
      <w:r w:rsidR="00BE4F3E">
        <w:rPr>
          <w:rFonts w:ascii="Arial" w:hAnsi="Arial" w:cs="Arial"/>
          <w:b/>
          <w:color w:val="000000"/>
          <w:sz w:val="22"/>
          <w:szCs w:val="22"/>
        </w:rPr>
        <w:t>poptávkového</w:t>
      </w:r>
      <w:r w:rsidR="00423E85" w:rsidRPr="00423E85">
        <w:rPr>
          <w:rFonts w:ascii="Arial" w:hAnsi="Arial" w:cs="Arial"/>
          <w:b/>
          <w:color w:val="000000"/>
          <w:sz w:val="22"/>
          <w:szCs w:val="22"/>
        </w:rPr>
        <w:t xml:space="preserve"> řízení</w:t>
      </w:r>
      <w:r w:rsidR="00423E85">
        <w:rPr>
          <w:rFonts w:ascii="Arial" w:hAnsi="Arial" w:cs="Arial"/>
          <w:color w:val="000000"/>
          <w:sz w:val="22"/>
          <w:szCs w:val="22"/>
        </w:rPr>
        <w:t xml:space="preserve"> </w:t>
      </w:r>
      <w:r w:rsidR="00AB693F">
        <w:rPr>
          <w:rFonts w:ascii="Arial" w:hAnsi="Arial" w:cs="Arial"/>
          <w:color w:val="000000"/>
          <w:sz w:val="22"/>
          <w:szCs w:val="22"/>
        </w:rPr>
        <w:t xml:space="preserve">na veřejnou zakázku malého rozsahu </w:t>
      </w:r>
      <w:r w:rsidR="00423E85">
        <w:rPr>
          <w:rFonts w:ascii="Arial" w:hAnsi="Arial" w:cs="Arial"/>
          <w:color w:val="000000"/>
          <w:sz w:val="22"/>
          <w:szCs w:val="22"/>
        </w:rPr>
        <w:t xml:space="preserve">a </w:t>
      </w:r>
      <w:r>
        <w:rPr>
          <w:rFonts w:ascii="Arial" w:hAnsi="Arial" w:cs="Arial"/>
          <w:color w:val="000000"/>
          <w:sz w:val="22"/>
          <w:szCs w:val="22"/>
        </w:rPr>
        <w:t>dohody smluvních stran</w:t>
      </w:r>
      <w:r w:rsidR="00423E85">
        <w:rPr>
          <w:rFonts w:ascii="Arial" w:hAnsi="Arial" w:cs="Arial"/>
          <w:color w:val="000000"/>
          <w:sz w:val="22"/>
          <w:szCs w:val="22"/>
        </w:rPr>
        <w:t xml:space="preserve"> a činí:</w:t>
      </w:r>
    </w:p>
    <w:p w14:paraId="332CF946" w14:textId="77777777" w:rsidR="00AD2A3F" w:rsidRDefault="00AD2A3F">
      <w:pPr>
        <w:tabs>
          <w:tab w:val="left" w:pos="284"/>
        </w:tabs>
        <w:autoSpaceDE w:val="0"/>
        <w:ind w:left="284" w:hanging="284"/>
        <w:jc w:val="both"/>
        <w:rPr>
          <w:rFonts w:ascii="Arial" w:hAnsi="Arial" w:cs="Arial"/>
          <w:color w:val="000000"/>
          <w:sz w:val="22"/>
          <w:szCs w:val="22"/>
        </w:rPr>
      </w:pPr>
    </w:p>
    <w:p w14:paraId="5F63D303" w14:textId="77777777" w:rsidR="00AD2A3F" w:rsidRDefault="00AD2A3F">
      <w:pPr>
        <w:tabs>
          <w:tab w:val="left" w:pos="284"/>
        </w:tabs>
        <w:autoSpaceDE w:val="0"/>
        <w:ind w:left="284"/>
        <w:jc w:val="both"/>
        <w:rPr>
          <w:rFonts w:ascii="Arial" w:hAnsi="Arial" w:cs="Arial"/>
          <w:color w:val="000000"/>
          <w:sz w:val="22"/>
          <w:szCs w:val="22"/>
        </w:rPr>
      </w:pPr>
      <w:r w:rsidRPr="00D66E89">
        <w:rPr>
          <w:rFonts w:ascii="Arial" w:hAnsi="Arial" w:cs="Arial"/>
          <w:b/>
          <w:bCs/>
          <w:color w:val="000000"/>
          <w:sz w:val="22"/>
          <w:szCs w:val="22"/>
          <w:highlight w:val="yellow"/>
        </w:rPr>
        <w:lastRenderedPageBreak/>
        <w:t xml:space="preserve">(doplní </w:t>
      </w:r>
      <w:r w:rsidR="00BE4F3E" w:rsidRPr="00D66E89">
        <w:rPr>
          <w:rFonts w:ascii="Arial" w:hAnsi="Arial" w:cs="Arial"/>
          <w:b/>
          <w:bCs/>
          <w:color w:val="000000"/>
          <w:sz w:val="22"/>
          <w:szCs w:val="22"/>
          <w:highlight w:val="yellow"/>
        </w:rPr>
        <w:t>uchazeč</w:t>
      </w:r>
      <w:proofErr w:type="gramStart"/>
      <w:r w:rsidRPr="00D66E89">
        <w:rPr>
          <w:rFonts w:ascii="Arial" w:hAnsi="Arial" w:cs="Arial"/>
          <w:b/>
          <w:bCs/>
          <w:color w:val="000000"/>
          <w:sz w:val="22"/>
          <w:szCs w:val="22"/>
          <w:highlight w:val="yellow"/>
        </w:rPr>
        <w:t>)</w:t>
      </w:r>
      <w:r>
        <w:rPr>
          <w:rFonts w:ascii="Arial" w:hAnsi="Arial" w:cs="Arial"/>
          <w:color w:val="000000"/>
          <w:sz w:val="22"/>
          <w:szCs w:val="22"/>
        </w:rPr>
        <w:t>,-</w:t>
      </w:r>
      <w:proofErr w:type="gramEnd"/>
      <w:r>
        <w:rPr>
          <w:rFonts w:ascii="Arial" w:hAnsi="Arial" w:cs="Arial"/>
          <w:color w:val="000000"/>
          <w:sz w:val="22"/>
          <w:szCs w:val="22"/>
        </w:rPr>
        <w:t xml:space="preserve"> Kč (Slovy: </w:t>
      </w:r>
      <w:r w:rsidRPr="00D66E89">
        <w:rPr>
          <w:rFonts w:ascii="Arial" w:hAnsi="Arial" w:cs="Arial"/>
          <w:b/>
          <w:bCs/>
          <w:color w:val="000000"/>
          <w:sz w:val="22"/>
          <w:szCs w:val="22"/>
          <w:highlight w:val="yellow"/>
        </w:rPr>
        <w:t xml:space="preserve">(doplní </w:t>
      </w:r>
      <w:r w:rsidR="00BE4F3E" w:rsidRPr="00D66E89">
        <w:rPr>
          <w:rFonts w:ascii="Arial" w:hAnsi="Arial" w:cs="Arial"/>
          <w:b/>
          <w:bCs/>
          <w:color w:val="000000"/>
          <w:sz w:val="22"/>
          <w:szCs w:val="22"/>
          <w:highlight w:val="yellow"/>
        </w:rPr>
        <w:t>uchazeč</w:t>
      </w:r>
      <w:r w:rsidRPr="00D66E89">
        <w:rPr>
          <w:rFonts w:ascii="Arial" w:hAnsi="Arial" w:cs="Arial"/>
          <w:b/>
          <w:bCs/>
          <w:color w:val="000000"/>
          <w:sz w:val="22"/>
          <w:szCs w:val="22"/>
          <w:highlight w:val="yellow"/>
        </w:rPr>
        <w:t>)</w:t>
      </w:r>
      <w:r>
        <w:rPr>
          <w:rFonts w:ascii="Arial" w:hAnsi="Arial" w:cs="Arial"/>
          <w:b/>
          <w:bCs/>
          <w:color w:val="000000"/>
          <w:sz w:val="22"/>
          <w:szCs w:val="22"/>
        </w:rPr>
        <w:t xml:space="preserve"> </w:t>
      </w:r>
      <w:r>
        <w:rPr>
          <w:rFonts w:ascii="Arial" w:hAnsi="Arial" w:cs="Arial"/>
          <w:color w:val="000000"/>
          <w:sz w:val="22"/>
          <w:szCs w:val="22"/>
        </w:rPr>
        <w:t xml:space="preserve">korun českých) bez DPH (dále jen „smluvní cena“). </w:t>
      </w:r>
    </w:p>
    <w:p w14:paraId="13A2F91A" w14:textId="77777777" w:rsidR="00AD2A3F" w:rsidRDefault="00AD2A3F">
      <w:pPr>
        <w:tabs>
          <w:tab w:val="left" w:pos="284"/>
        </w:tabs>
        <w:autoSpaceDE w:val="0"/>
        <w:ind w:left="284"/>
        <w:jc w:val="both"/>
        <w:rPr>
          <w:rFonts w:ascii="Arial" w:hAnsi="Arial" w:cs="Arial"/>
          <w:color w:val="000000"/>
          <w:sz w:val="22"/>
          <w:szCs w:val="22"/>
          <w:shd w:val="clear" w:color="auto" w:fill="FFFF00"/>
        </w:rPr>
      </w:pPr>
      <w:r>
        <w:rPr>
          <w:rFonts w:ascii="Arial" w:hAnsi="Arial" w:cs="Arial"/>
          <w:color w:val="000000"/>
          <w:sz w:val="22"/>
          <w:szCs w:val="22"/>
        </w:rPr>
        <w:t xml:space="preserve">DPH činí </w:t>
      </w:r>
      <w:r w:rsidRPr="00D66E89">
        <w:rPr>
          <w:rFonts w:ascii="Arial" w:hAnsi="Arial" w:cs="Arial"/>
          <w:b/>
          <w:color w:val="000000"/>
          <w:sz w:val="22"/>
          <w:szCs w:val="22"/>
          <w:highlight w:val="yellow"/>
        </w:rPr>
        <w:t xml:space="preserve">(doplní </w:t>
      </w:r>
      <w:r w:rsidR="00BE4F3E" w:rsidRPr="00D66E89">
        <w:rPr>
          <w:rFonts w:ascii="Arial" w:hAnsi="Arial" w:cs="Arial"/>
          <w:b/>
          <w:bCs/>
          <w:color w:val="000000"/>
          <w:sz w:val="22"/>
          <w:szCs w:val="22"/>
          <w:highlight w:val="yellow"/>
        </w:rPr>
        <w:t>uchazeč</w:t>
      </w:r>
      <w:r w:rsidRPr="00D66E89">
        <w:rPr>
          <w:rFonts w:ascii="Arial" w:hAnsi="Arial" w:cs="Arial"/>
          <w:b/>
          <w:color w:val="000000"/>
          <w:sz w:val="22"/>
          <w:szCs w:val="22"/>
          <w:highlight w:val="yellow"/>
        </w:rPr>
        <w:t>)</w:t>
      </w:r>
      <w:r>
        <w:rPr>
          <w:rFonts w:ascii="Arial" w:hAnsi="Arial" w:cs="Arial"/>
          <w:color w:val="000000"/>
          <w:sz w:val="22"/>
          <w:szCs w:val="22"/>
        </w:rPr>
        <w:t xml:space="preserve"> Kč (Slovy: </w:t>
      </w:r>
      <w:r w:rsidRPr="00D66E89">
        <w:rPr>
          <w:rFonts w:ascii="Arial" w:hAnsi="Arial" w:cs="Arial"/>
          <w:b/>
          <w:bCs/>
          <w:color w:val="000000"/>
          <w:sz w:val="22"/>
          <w:szCs w:val="22"/>
          <w:highlight w:val="yellow"/>
        </w:rPr>
        <w:t xml:space="preserve">(doplní </w:t>
      </w:r>
      <w:r w:rsidR="00BE4F3E" w:rsidRPr="00D66E89">
        <w:rPr>
          <w:rFonts w:ascii="Arial" w:hAnsi="Arial" w:cs="Arial"/>
          <w:b/>
          <w:bCs/>
          <w:color w:val="000000"/>
          <w:sz w:val="22"/>
          <w:szCs w:val="22"/>
          <w:highlight w:val="yellow"/>
        </w:rPr>
        <w:t>uchazeč</w:t>
      </w:r>
      <w:r w:rsidRPr="00D66E89">
        <w:rPr>
          <w:rFonts w:ascii="Arial" w:hAnsi="Arial" w:cs="Arial"/>
          <w:b/>
          <w:bCs/>
          <w:color w:val="000000"/>
          <w:sz w:val="22"/>
          <w:szCs w:val="22"/>
          <w:highlight w:val="yellow"/>
        </w:rPr>
        <w:t>)</w:t>
      </w:r>
      <w:r>
        <w:rPr>
          <w:rFonts w:ascii="Arial" w:hAnsi="Arial" w:cs="Arial"/>
          <w:b/>
          <w:bCs/>
          <w:color w:val="000000"/>
          <w:sz w:val="22"/>
          <w:szCs w:val="22"/>
        </w:rPr>
        <w:t xml:space="preserve"> </w:t>
      </w:r>
      <w:r>
        <w:rPr>
          <w:rFonts w:ascii="Arial" w:hAnsi="Arial" w:cs="Arial"/>
          <w:color w:val="000000"/>
          <w:sz w:val="22"/>
          <w:szCs w:val="22"/>
        </w:rPr>
        <w:t xml:space="preserve">korun českých). </w:t>
      </w:r>
    </w:p>
    <w:p w14:paraId="6E3B1A35" w14:textId="77777777" w:rsidR="00AD2A3F" w:rsidRDefault="00AD2A3F">
      <w:pPr>
        <w:tabs>
          <w:tab w:val="left" w:pos="284"/>
        </w:tabs>
        <w:autoSpaceDE w:val="0"/>
        <w:ind w:left="284"/>
        <w:jc w:val="both"/>
        <w:rPr>
          <w:rFonts w:ascii="Arial" w:hAnsi="Arial" w:cs="Arial"/>
          <w:color w:val="000000"/>
          <w:sz w:val="22"/>
          <w:szCs w:val="22"/>
          <w:shd w:val="clear" w:color="auto" w:fill="FFFF00"/>
        </w:rPr>
      </w:pPr>
    </w:p>
    <w:p w14:paraId="6C695332" w14:textId="77777777" w:rsidR="00AD2A3F" w:rsidRDefault="00AD2A3F">
      <w:pPr>
        <w:tabs>
          <w:tab w:val="left" w:pos="284"/>
        </w:tabs>
        <w:autoSpaceDE w:val="0"/>
        <w:ind w:left="284"/>
        <w:jc w:val="both"/>
        <w:rPr>
          <w:rFonts w:ascii="Arial" w:hAnsi="Arial" w:cs="Arial"/>
          <w:color w:val="000000"/>
          <w:sz w:val="22"/>
          <w:szCs w:val="22"/>
          <w:shd w:val="clear" w:color="auto" w:fill="FFFF00"/>
        </w:rPr>
      </w:pPr>
      <w:r>
        <w:rPr>
          <w:rFonts w:ascii="Arial" w:hAnsi="Arial" w:cs="Arial"/>
          <w:color w:val="000000"/>
          <w:sz w:val="22"/>
          <w:szCs w:val="22"/>
        </w:rPr>
        <w:t xml:space="preserve">Sazba DPH je </w:t>
      </w:r>
      <w:r w:rsidRPr="00D66E89">
        <w:rPr>
          <w:rFonts w:ascii="Arial" w:hAnsi="Arial" w:cs="Arial"/>
          <w:b/>
          <w:bCs/>
          <w:color w:val="000000"/>
          <w:sz w:val="22"/>
          <w:szCs w:val="22"/>
          <w:highlight w:val="yellow"/>
        </w:rPr>
        <w:t xml:space="preserve">(doplní </w:t>
      </w:r>
      <w:r w:rsidR="00BE4F3E" w:rsidRPr="00D66E89">
        <w:rPr>
          <w:rFonts w:ascii="Arial" w:hAnsi="Arial" w:cs="Arial"/>
          <w:b/>
          <w:bCs/>
          <w:color w:val="000000"/>
          <w:sz w:val="22"/>
          <w:szCs w:val="22"/>
          <w:highlight w:val="yellow"/>
        </w:rPr>
        <w:t>uchazeč</w:t>
      </w:r>
      <w:r w:rsidRPr="00D66E89">
        <w:rPr>
          <w:rFonts w:ascii="Arial" w:hAnsi="Arial" w:cs="Arial"/>
          <w:b/>
          <w:bCs/>
          <w:color w:val="000000"/>
          <w:sz w:val="22"/>
          <w:szCs w:val="22"/>
          <w:highlight w:val="yellow"/>
        </w:rPr>
        <w:t>)</w:t>
      </w:r>
      <w:r>
        <w:rPr>
          <w:rFonts w:ascii="Arial" w:hAnsi="Arial" w:cs="Arial"/>
          <w:b/>
          <w:bCs/>
          <w:color w:val="000000"/>
          <w:sz w:val="22"/>
          <w:szCs w:val="22"/>
        </w:rPr>
        <w:t xml:space="preserve"> </w:t>
      </w:r>
      <w:r>
        <w:rPr>
          <w:rFonts w:ascii="Arial" w:hAnsi="Arial" w:cs="Arial"/>
          <w:bCs/>
          <w:color w:val="000000"/>
          <w:sz w:val="22"/>
          <w:szCs w:val="22"/>
        </w:rPr>
        <w:t>%</w:t>
      </w:r>
      <w:r>
        <w:rPr>
          <w:rFonts w:ascii="Arial" w:hAnsi="Arial" w:cs="Arial"/>
          <w:color w:val="000000"/>
          <w:sz w:val="22"/>
          <w:szCs w:val="22"/>
        </w:rPr>
        <w:t>.</w:t>
      </w:r>
      <w:r>
        <w:rPr>
          <w:rFonts w:ascii="Arial" w:hAnsi="Arial" w:cs="Arial"/>
          <w:i/>
          <w:color w:val="FF0000"/>
          <w:sz w:val="22"/>
          <w:szCs w:val="22"/>
        </w:rPr>
        <w:t xml:space="preserve"> </w:t>
      </w:r>
    </w:p>
    <w:p w14:paraId="1FA98D64" w14:textId="77777777" w:rsidR="00AD2A3F" w:rsidRDefault="00AD2A3F">
      <w:pPr>
        <w:tabs>
          <w:tab w:val="left" w:pos="284"/>
        </w:tabs>
        <w:autoSpaceDE w:val="0"/>
        <w:ind w:left="284"/>
        <w:jc w:val="both"/>
        <w:rPr>
          <w:rFonts w:ascii="Arial" w:hAnsi="Arial" w:cs="Arial"/>
          <w:color w:val="000000"/>
          <w:sz w:val="22"/>
          <w:szCs w:val="22"/>
        </w:rPr>
      </w:pPr>
      <w:r>
        <w:rPr>
          <w:rFonts w:ascii="Arial" w:hAnsi="Arial" w:cs="Arial"/>
          <w:color w:val="000000"/>
          <w:sz w:val="22"/>
          <w:szCs w:val="22"/>
        </w:rPr>
        <w:t xml:space="preserve">Cena včetně DPH činí </w:t>
      </w:r>
      <w:r w:rsidRPr="00D66E89">
        <w:rPr>
          <w:rFonts w:ascii="Arial" w:hAnsi="Arial" w:cs="Arial"/>
          <w:b/>
          <w:bCs/>
          <w:sz w:val="22"/>
          <w:szCs w:val="22"/>
          <w:highlight w:val="yellow"/>
        </w:rPr>
        <w:t xml:space="preserve">(doplní </w:t>
      </w:r>
      <w:r w:rsidR="00BE4F3E" w:rsidRPr="00D66E89">
        <w:rPr>
          <w:rFonts w:ascii="Arial" w:hAnsi="Arial" w:cs="Arial"/>
          <w:b/>
          <w:bCs/>
          <w:color w:val="000000"/>
          <w:sz w:val="22"/>
          <w:szCs w:val="22"/>
          <w:highlight w:val="yellow"/>
        </w:rPr>
        <w:t>uchazeč</w:t>
      </w:r>
      <w:proofErr w:type="gramStart"/>
      <w:r w:rsidRPr="00D66E89">
        <w:rPr>
          <w:rFonts w:ascii="Arial" w:hAnsi="Arial" w:cs="Arial"/>
          <w:b/>
          <w:bCs/>
          <w:sz w:val="22"/>
          <w:szCs w:val="22"/>
          <w:highlight w:val="yellow"/>
        </w:rPr>
        <w:t>)</w:t>
      </w:r>
      <w:r>
        <w:rPr>
          <w:rFonts w:ascii="Arial" w:hAnsi="Arial" w:cs="Arial"/>
          <w:color w:val="000000"/>
          <w:sz w:val="22"/>
          <w:szCs w:val="22"/>
        </w:rPr>
        <w:t>,-</w:t>
      </w:r>
      <w:proofErr w:type="gramEnd"/>
      <w:r>
        <w:rPr>
          <w:rFonts w:ascii="Arial" w:hAnsi="Arial" w:cs="Arial"/>
          <w:color w:val="000000"/>
          <w:sz w:val="22"/>
          <w:szCs w:val="22"/>
        </w:rPr>
        <w:t xml:space="preserve"> Kč (Slovy: </w:t>
      </w:r>
      <w:r w:rsidRPr="00D66E89">
        <w:rPr>
          <w:rFonts w:ascii="Arial" w:hAnsi="Arial" w:cs="Arial"/>
          <w:b/>
          <w:bCs/>
          <w:color w:val="000000"/>
          <w:sz w:val="22"/>
          <w:szCs w:val="22"/>
          <w:highlight w:val="yellow"/>
        </w:rPr>
        <w:t xml:space="preserve">(doplní </w:t>
      </w:r>
      <w:r w:rsidR="00BE4F3E" w:rsidRPr="00D66E89">
        <w:rPr>
          <w:rFonts w:ascii="Arial" w:hAnsi="Arial" w:cs="Arial"/>
          <w:b/>
          <w:bCs/>
          <w:color w:val="000000"/>
          <w:sz w:val="22"/>
          <w:szCs w:val="22"/>
          <w:highlight w:val="yellow"/>
        </w:rPr>
        <w:t>uchazeč</w:t>
      </w:r>
      <w:r w:rsidRPr="00D66E89">
        <w:rPr>
          <w:rFonts w:ascii="Arial" w:hAnsi="Arial" w:cs="Arial"/>
          <w:b/>
          <w:bCs/>
          <w:color w:val="000000"/>
          <w:sz w:val="22"/>
          <w:szCs w:val="22"/>
          <w:highlight w:val="yellow"/>
        </w:rPr>
        <w:t>)</w:t>
      </w:r>
      <w:r>
        <w:rPr>
          <w:rFonts w:ascii="Arial" w:hAnsi="Arial" w:cs="Arial"/>
          <w:b/>
          <w:bCs/>
          <w:color w:val="000000"/>
          <w:sz w:val="22"/>
          <w:szCs w:val="22"/>
        </w:rPr>
        <w:t xml:space="preserve"> </w:t>
      </w:r>
      <w:r>
        <w:rPr>
          <w:rFonts w:ascii="Arial" w:hAnsi="Arial" w:cs="Arial"/>
          <w:color w:val="000000"/>
          <w:sz w:val="22"/>
          <w:szCs w:val="22"/>
        </w:rPr>
        <w:t xml:space="preserve">korun českých). </w:t>
      </w:r>
    </w:p>
    <w:p w14:paraId="46A20248" w14:textId="77777777" w:rsidR="00D66E89" w:rsidRDefault="00D66E89">
      <w:pPr>
        <w:tabs>
          <w:tab w:val="left" w:pos="284"/>
        </w:tabs>
        <w:autoSpaceDE w:val="0"/>
        <w:ind w:left="284"/>
        <w:jc w:val="both"/>
        <w:rPr>
          <w:rFonts w:ascii="Arial" w:hAnsi="Arial" w:cs="Arial"/>
          <w:color w:val="000000"/>
          <w:sz w:val="22"/>
          <w:szCs w:val="22"/>
        </w:rPr>
      </w:pPr>
    </w:p>
    <w:p w14:paraId="503E4C89" w14:textId="77777777" w:rsidR="00AD2A3F" w:rsidRDefault="00AD2A3F">
      <w:pPr>
        <w:tabs>
          <w:tab w:val="left" w:pos="284"/>
        </w:tabs>
        <w:autoSpaceDE w:val="0"/>
        <w:ind w:left="284"/>
        <w:jc w:val="both"/>
        <w:rPr>
          <w:rFonts w:ascii="Arial" w:hAnsi="Arial" w:cs="Arial"/>
          <w:color w:val="000000"/>
          <w:sz w:val="22"/>
          <w:szCs w:val="22"/>
        </w:rPr>
      </w:pPr>
      <w:r>
        <w:rPr>
          <w:rFonts w:ascii="Arial" w:hAnsi="Arial" w:cs="Arial"/>
          <w:color w:val="000000"/>
          <w:sz w:val="22"/>
          <w:szCs w:val="22"/>
        </w:rPr>
        <w:t>Uvedená smluvní cena je cenou nejvýše přípustnou a zahrnuje veškeré náklady Zhotovitele vzniklé v souvislosti s</w:t>
      </w:r>
      <w:r w:rsidR="00D86CCD">
        <w:rPr>
          <w:rFonts w:ascii="Arial" w:hAnsi="Arial" w:cs="Arial"/>
          <w:color w:val="000000"/>
          <w:sz w:val="22"/>
          <w:szCs w:val="22"/>
        </w:rPr>
        <w:t xml:space="preserve"> řádným </w:t>
      </w:r>
      <w:r>
        <w:rPr>
          <w:rFonts w:ascii="Arial" w:hAnsi="Arial" w:cs="Arial"/>
          <w:color w:val="000000"/>
          <w:sz w:val="22"/>
          <w:szCs w:val="22"/>
        </w:rPr>
        <w:t>prováděním Díla. DPH bude fakturována podle zákona č. 235/2004 Sb. o dani z přidané hodnoty platného a účinného ke dni uskutečnění zdanitelného plnění.</w:t>
      </w:r>
      <w:r w:rsidR="00D86CCD">
        <w:rPr>
          <w:rFonts w:ascii="Arial" w:hAnsi="Arial" w:cs="Arial"/>
          <w:color w:val="000000"/>
          <w:sz w:val="22"/>
          <w:szCs w:val="22"/>
        </w:rPr>
        <w:t xml:space="preserve"> </w:t>
      </w:r>
    </w:p>
    <w:p w14:paraId="010B0F72" w14:textId="77777777" w:rsidR="00AD2A3F" w:rsidRDefault="00AD2A3F">
      <w:pPr>
        <w:tabs>
          <w:tab w:val="left" w:pos="284"/>
        </w:tabs>
        <w:autoSpaceDE w:val="0"/>
        <w:ind w:left="284"/>
        <w:jc w:val="both"/>
        <w:rPr>
          <w:rFonts w:ascii="Arial" w:hAnsi="Arial" w:cs="Arial"/>
          <w:color w:val="000000"/>
          <w:sz w:val="22"/>
          <w:szCs w:val="22"/>
        </w:rPr>
      </w:pPr>
      <w:r w:rsidRPr="001A5CD4">
        <w:rPr>
          <w:rFonts w:ascii="Arial" w:hAnsi="Arial" w:cs="Arial"/>
          <w:sz w:val="22"/>
          <w:szCs w:val="22"/>
        </w:rPr>
        <w:t>Smluvní strany ujednávají, že při změně sazby DPH se smluvní cena vč. DPH</w:t>
      </w:r>
      <w:r>
        <w:rPr>
          <w:rFonts w:ascii="Arial" w:hAnsi="Arial" w:cs="Arial"/>
          <w:color w:val="000000"/>
          <w:sz w:val="22"/>
          <w:szCs w:val="22"/>
        </w:rPr>
        <w:t xml:space="preserve"> navyšuje/snižuje v souladu s touto změnou sazby. </w:t>
      </w:r>
    </w:p>
    <w:p w14:paraId="205C3C91" w14:textId="77777777" w:rsidR="00652E47" w:rsidRDefault="00AD2A3F" w:rsidP="00652E47">
      <w:pPr>
        <w:tabs>
          <w:tab w:val="left" w:pos="284"/>
        </w:tabs>
        <w:autoSpaceDE w:val="0"/>
        <w:spacing w:before="120" w:after="120"/>
        <w:ind w:left="284" w:hanging="284"/>
        <w:jc w:val="both"/>
        <w:rPr>
          <w:rFonts w:ascii="Arial" w:hAnsi="Arial" w:cs="Arial"/>
          <w:b/>
          <w:bCs/>
          <w:color w:val="000000"/>
          <w:sz w:val="22"/>
          <w:szCs w:val="22"/>
        </w:rPr>
      </w:pPr>
      <w:r>
        <w:rPr>
          <w:rFonts w:ascii="Arial" w:hAnsi="Arial" w:cs="Arial"/>
          <w:color w:val="000000"/>
          <w:sz w:val="22"/>
          <w:szCs w:val="22"/>
        </w:rPr>
        <w:t>2.</w:t>
      </w:r>
      <w:r>
        <w:rPr>
          <w:rFonts w:ascii="Arial" w:hAnsi="Arial" w:cs="Arial"/>
          <w:color w:val="000000"/>
          <w:sz w:val="22"/>
          <w:szCs w:val="22"/>
        </w:rPr>
        <w:tab/>
        <w:t xml:space="preserve">Objednatel se zavazuje zaplatit Zhotoviteli výše uvedenou smluvní cenu na základě Zhotovitelem uplatněných dílčích daňových dokladů/faktur a konečného daňového dokladu/faktury, které budou mít stanovené náležitosti podle Smlouvy a </w:t>
      </w:r>
      <w:r w:rsidR="00A94DFE" w:rsidRPr="003144E8">
        <w:rPr>
          <w:rFonts w:ascii="Arial" w:hAnsi="Arial" w:cs="Arial"/>
          <w:color w:val="000000"/>
          <w:sz w:val="22"/>
          <w:szCs w:val="22"/>
        </w:rPr>
        <w:t>na základě podmínek dále v této Smlouvě specifikovaných</w:t>
      </w:r>
      <w:r w:rsidRPr="003144E8">
        <w:rPr>
          <w:rFonts w:ascii="Arial" w:hAnsi="Arial" w:cs="Arial"/>
          <w:color w:val="000000"/>
          <w:sz w:val="22"/>
          <w:szCs w:val="22"/>
        </w:rPr>
        <w:t>.</w:t>
      </w:r>
      <w:r w:rsidR="00652E47">
        <w:rPr>
          <w:rFonts w:ascii="Arial" w:hAnsi="Arial" w:cs="Arial"/>
          <w:color w:val="000000"/>
          <w:sz w:val="22"/>
          <w:szCs w:val="22"/>
        </w:rPr>
        <w:t xml:space="preserve"> </w:t>
      </w:r>
      <w:r w:rsidR="00652E47">
        <w:rPr>
          <w:rFonts w:ascii="Arial" w:hAnsi="Arial" w:cs="Arial"/>
          <w:b/>
          <w:bCs/>
          <w:color w:val="000000"/>
          <w:sz w:val="22"/>
          <w:szCs w:val="22"/>
        </w:rPr>
        <w:t xml:space="preserve">Faktury budou zaslány elektronicky na e-mail: </w:t>
      </w:r>
      <w:hyperlink r:id="rId16" w:history="1">
        <w:r w:rsidR="00652E47">
          <w:rPr>
            <w:rStyle w:val="Hypertextovodkaz"/>
            <w:rFonts w:ascii="Arial" w:hAnsi="Arial" w:cs="Arial"/>
            <w:b/>
            <w:bCs/>
            <w:sz w:val="22"/>
            <w:szCs w:val="22"/>
          </w:rPr>
          <w:t>fakturace.tu@suspk.cz</w:t>
        </w:r>
      </w:hyperlink>
      <w:r w:rsidR="00652E47">
        <w:rPr>
          <w:rFonts w:ascii="Arial" w:hAnsi="Arial" w:cs="Arial"/>
          <w:b/>
          <w:bCs/>
          <w:color w:val="000000"/>
          <w:sz w:val="22"/>
          <w:szCs w:val="22"/>
        </w:rPr>
        <w:t xml:space="preserve"> .</w:t>
      </w:r>
    </w:p>
    <w:p w14:paraId="0D8C4A57" w14:textId="77777777" w:rsidR="00DC797B" w:rsidRDefault="00AD2A3F">
      <w:pPr>
        <w:tabs>
          <w:tab w:val="left" w:pos="284"/>
        </w:tabs>
        <w:autoSpaceDE w:val="0"/>
        <w:spacing w:before="120" w:after="120"/>
        <w:ind w:left="284" w:hanging="284"/>
        <w:jc w:val="both"/>
        <w:rPr>
          <w:rFonts w:ascii="Arial" w:hAnsi="Arial" w:cs="Arial"/>
          <w:sz w:val="22"/>
          <w:szCs w:val="22"/>
        </w:rPr>
      </w:pPr>
      <w:r>
        <w:rPr>
          <w:rFonts w:ascii="Arial" w:hAnsi="Arial" w:cs="Arial"/>
          <w:color w:val="000000"/>
          <w:sz w:val="22"/>
          <w:szCs w:val="22"/>
        </w:rPr>
        <w:t>3.</w:t>
      </w:r>
      <w:r>
        <w:rPr>
          <w:rFonts w:ascii="Arial" w:hAnsi="Arial" w:cs="Arial"/>
          <w:color w:val="000000"/>
          <w:sz w:val="22"/>
          <w:szCs w:val="22"/>
        </w:rPr>
        <w:tab/>
      </w:r>
      <w:r w:rsidR="00DC797B">
        <w:rPr>
          <w:rFonts w:ascii="Arial" w:hAnsi="Arial" w:cs="Arial"/>
          <w:sz w:val="22"/>
          <w:szCs w:val="22"/>
        </w:rPr>
        <w:t xml:space="preserve">Lhůta splatnosti daňových dokladů/faktur je </w:t>
      </w:r>
      <w:r w:rsidR="00DC797B">
        <w:rPr>
          <w:rFonts w:ascii="Arial" w:hAnsi="Arial" w:cs="Arial"/>
          <w:b/>
          <w:sz w:val="22"/>
          <w:szCs w:val="22"/>
        </w:rPr>
        <w:t>30</w:t>
      </w:r>
      <w:r w:rsidR="00DC797B">
        <w:rPr>
          <w:rFonts w:ascii="Arial" w:hAnsi="Arial" w:cs="Arial"/>
          <w:sz w:val="22"/>
          <w:szCs w:val="22"/>
        </w:rPr>
        <w:t xml:space="preserve"> kalendářních dnů ode dne doručení daňového dokladu/faktury odsouhlaseného smluvními stranami Objednateli.</w:t>
      </w:r>
      <w:r w:rsidR="00DC797B">
        <w:rPr>
          <w:rFonts w:ascii="Arial" w:hAnsi="Arial" w:cs="Arial"/>
          <w:color w:val="000000"/>
          <w:sz w:val="22"/>
          <w:szCs w:val="22"/>
        </w:rPr>
        <w:t xml:space="preserve"> </w:t>
      </w:r>
      <w:r w:rsidR="00DC797B" w:rsidRPr="00B04D6D">
        <w:rPr>
          <w:rFonts w:ascii="Arial" w:hAnsi="Arial" w:cs="Arial"/>
          <w:sz w:val="22"/>
          <w:szCs w:val="22"/>
        </w:rPr>
        <w:t>V pochybnostech se má za to, že faktura byla doručena třetí den po odeslání.</w:t>
      </w:r>
    </w:p>
    <w:p w14:paraId="5A0CAB68" w14:textId="77777777" w:rsidR="00AD2A3F" w:rsidRDefault="00AD2A3F">
      <w:pPr>
        <w:tabs>
          <w:tab w:val="left" w:pos="284"/>
        </w:tabs>
        <w:autoSpaceDE w:val="0"/>
        <w:spacing w:before="120" w:after="120"/>
        <w:ind w:left="284" w:hanging="284"/>
        <w:jc w:val="both"/>
        <w:rPr>
          <w:rFonts w:ascii="Arial" w:hAnsi="Arial" w:cs="Arial"/>
          <w:color w:val="000000"/>
          <w:sz w:val="22"/>
          <w:szCs w:val="22"/>
        </w:rPr>
      </w:pPr>
      <w:r>
        <w:rPr>
          <w:rFonts w:ascii="Arial" w:hAnsi="Arial" w:cs="Arial"/>
          <w:color w:val="000000"/>
          <w:sz w:val="22"/>
          <w:szCs w:val="22"/>
        </w:rPr>
        <w:t xml:space="preserve">4. Nebude-li na faktuře uvedeno jinak, bude Objednatel </w:t>
      </w:r>
      <w:r w:rsidR="00D305EC">
        <w:rPr>
          <w:rFonts w:ascii="Arial" w:hAnsi="Arial" w:cs="Arial"/>
          <w:color w:val="000000"/>
          <w:sz w:val="22"/>
          <w:szCs w:val="22"/>
        </w:rPr>
        <w:t xml:space="preserve">hradit </w:t>
      </w:r>
      <w:r>
        <w:rPr>
          <w:rFonts w:ascii="Arial" w:hAnsi="Arial" w:cs="Arial"/>
          <w:color w:val="000000"/>
          <w:sz w:val="22"/>
          <w:szCs w:val="22"/>
        </w:rPr>
        <w:t xml:space="preserve">fakturovanou částku vždy na ten účet Zhotovitele, který je správcem daně zveřejněn způsobem umožňujícím dálkový přístup dle §109 odst. 2 písm. c) zákona č. 235/2004 Sb., o DPH. Jestliže bude na faktuře uveden jiný účet </w:t>
      </w:r>
      <w:proofErr w:type="gramStart"/>
      <w:r>
        <w:rPr>
          <w:rFonts w:ascii="Arial" w:hAnsi="Arial" w:cs="Arial"/>
          <w:color w:val="000000"/>
          <w:sz w:val="22"/>
          <w:szCs w:val="22"/>
        </w:rPr>
        <w:t>Zhotovitele,</w:t>
      </w:r>
      <w:proofErr w:type="gramEnd"/>
      <w:r w:rsidR="002C2EFD">
        <w:rPr>
          <w:rFonts w:ascii="Arial" w:hAnsi="Arial" w:cs="Arial"/>
          <w:color w:val="000000"/>
          <w:sz w:val="22"/>
          <w:szCs w:val="22"/>
        </w:rPr>
        <w:t xml:space="preserve"> n</w:t>
      </w:r>
      <w:r>
        <w:rPr>
          <w:rFonts w:ascii="Arial" w:hAnsi="Arial" w:cs="Arial"/>
          <w:color w:val="000000"/>
          <w:sz w:val="22"/>
          <w:szCs w:val="22"/>
        </w:rPr>
        <w:t xml:space="preserve">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  </w:t>
      </w:r>
    </w:p>
    <w:p w14:paraId="33189507" w14:textId="77777777" w:rsidR="00A94DFE" w:rsidRDefault="00AD2A3F" w:rsidP="00A94DFE">
      <w:pPr>
        <w:tabs>
          <w:tab w:val="left" w:pos="0"/>
        </w:tabs>
        <w:autoSpaceDE w:val="0"/>
        <w:spacing w:before="120" w:after="120"/>
        <w:ind w:left="284" w:hanging="284"/>
        <w:jc w:val="both"/>
        <w:rPr>
          <w:rFonts w:ascii="Arial" w:hAnsi="Arial" w:cs="Arial"/>
          <w:color w:val="000000"/>
          <w:sz w:val="22"/>
          <w:szCs w:val="22"/>
        </w:rPr>
      </w:pPr>
      <w:r>
        <w:rPr>
          <w:rFonts w:ascii="Arial" w:hAnsi="Arial" w:cs="Arial"/>
          <w:color w:val="000000"/>
          <w:sz w:val="22"/>
          <w:szCs w:val="22"/>
        </w:rPr>
        <w:t xml:space="preserve">5. 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  </w:t>
      </w:r>
    </w:p>
    <w:p w14:paraId="511A006A" w14:textId="77777777" w:rsidR="00A94DFE" w:rsidRPr="00A94DFE" w:rsidRDefault="00A94DFE" w:rsidP="00A94DFE">
      <w:pPr>
        <w:tabs>
          <w:tab w:val="left" w:pos="0"/>
        </w:tabs>
        <w:autoSpaceDE w:val="0"/>
        <w:spacing w:before="120" w:after="120"/>
        <w:ind w:left="284" w:hanging="284"/>
        <w:jc w:val="both"/>
        <w:rPr>
          <w:rFonts w:ascii="Arial" w:hAnsi="Arial" w:cs="Arial"/>
          <w:color w:val="000000"/>
          <w:sz w:val="22"/>
          <w:szCs w:val="22"/>
        </w:rPr>
      </w:pPr>
      <w:r>
        <w:rPr>
          <w:rFonts w:ascii="Arial" w:hAnsi="Arial" w:cs="Arial"/>
          <w:color w:val="000000"/>
          <w:sz w:val="22"/>
          <w:szCs w:val="22"/>
        </w:rPr>
        <w:t xml:space="preserve">6. </w:t>
      </w:r>
      <w:r w:rsidR="0072578E" w:rsidRPr="0072578E">
        <w:rPr>
          <w:rFonts w:ascii="Arial" w:hAnsi="Arial" w:cs="Arial"/>
          <w:color w:val="000000"/>
          <w:sz w:val="22"/>
          <w:szCs w:val="22"/>
        </w:rPr>
        <w:t xml:space="preserve">Daňový doklad – faktura musí obsahovat všechny náležitosti řádného účetního a daňového dokladu ve smyslu příslušných právních předpisů, zejména zákona č. 235/2004 Sb., o dani z přidané hodnoty v platném znění, ve znění pozdějších předpisů (včetně názvu obchodní firmy, sídla, čísla OV2 a smlouvy </w:t>
      </w:r>
      <w:r w:rsidR="008F351E">
        <w:rPr>
          <w:rFonts w:ascii="Arial" w:hAnsi="Arial" w:cs="Arial"/>
          <w:color w:val="000000"/>
          <w:sz w:val="22"/>
          <w:szCs w:val="22"/>
        </w:rPr>
        <w:t>O</w:t>
      </w:r>
      <w:r w:rsidR="0072578E" w:rsidRPr="0072578E">
        <w:rPr>
          <w:rFonts w:ascii="Arial" w:hAnsi="Arial" w:cs="Arial"/>
          <w:color w:val="000000"/>
          <w:sz w:val="22"/>
          <w:szCs w:val="22"/>
        </w:rPr>
        <w:t xml:space="preserve">bjednatele) a dále dle požadavků </w:t>
      </w:r>
      <w:r w:rsidR="008F351E">
        <w:rPr>
          <w:rFonts w:ascii="Arial" w:hAnsi="Arial" w:cs="Arial"/>
          <w:color w:val="000000"/>
          <w:sz w:val="22"/>
          <w:szCs w:val="22"/>
        </w:rPr>
        <w:t>O</w:t>
      </w:r>
      <w:r w:rsidR="0072578E" w:rsidRPr="0072578E">
        <w:rPr>
          <w:rFonts w:ascii="Arial" w:hAnsi="Arial" w:cs="Arial"/>
          <w:color w:val="000000"/>
          <w:sz w:val="22"/>
          <w:szCs w:val="22"/>
        </w:rPr>
        <w:t xml:space="preserve">bjednatele stanovených touto smlouvou. V případě, že faktura nebude mít odpovídající náležitosti, je </w:t>
      </w:r>
      <w:r w:rsidR="008F351E">
        <w:rPr>
          <w:rFonts w:ascii="Arial" w:hAnsi="Arial" w:cs="Arial"/>
          <w:color w:val="000000"/>
          <w:sz w:val="22"/>
          <w:szCs w:val="22"/>
        </w:rPr>
        <w:t>O</w:t>
      </w:r>
      <w:r w:rsidR="0072578E" w:rsidRPr="0072578E">
        <w:rPr>
          <w:rFonts w:ascii="Arial" w:hAnsi="Arial" w:cs="Arial"/>
          <w:color w:val="000000"/>
          <w:sz w:val="22"/>
          <w:szCs w:val="22"/>
        </w:rPr>
        <w:t xml:space="preserve">bjednatel oprávněn ji vrátit ve lhůtě splatnosti zpět </w:t>
      </w:r>
      <w:r w:rsidR="008F351E">
        <w:rPr>
          <w:rFonts w:ascii="Arial" w:hAnsi="Arial" w:cs="Arial"/>
          <w:color w:val="000000"/>
          <w:sz w:val="22"/>
          <w:szCs w:val="22"/>
        </w:rPr>
        <w:t>Z</w:t>
      </w:r>
      <w:r w:rsidR="0072578E" w:rsidRPr="0072578E">
        <w:rPr>
          <w:rFonts w:ascii="Arial" w:hAnsi="Arial" w:cs="Arial"/>
          <w:color w:val="000000"/>
          <w:sz w:val="22"/>
          <w:szCs w:val="22"/>
        </w:rPr>
        <w:t xml:space="preserve">hotoviteli k doplnění, aniž se tak dostane do prodlení se splatností. Lhůta splatnosti počíná běžet znovu od opětovného doručení náležitě doplněného či opraveného dokladu </w:t>
      </w:r>
      <w:r w:rsidR="008F351E">
        <w:rPr>
          <w:rFonts w:ascii="Arial" w:hAnsi="Arial" w:cs="Arial"/>
          <w:color w:val="000000"/>
          <w:sz w:val="22"/>
          <w:szCs w:val="22"/>
        </w:rPr>
        <w:t>O</w:t>
      </w:r>
      <w:r w:rsidR="0072578E" w:rsidRPr="0072578E">
        <w:rPr>
          <w:rFonts w:ascii="Arial" w:hAnsi="Arial" w:cs="Arial"/>
          <w:color w:val="000000"/>
          <w:sz w:val="22"/>
          <w:szCs w:val="22"/>
        </w:rPr>
        <w:t>bjednateli.</w:t>
      </w:r>
    </w:p>
    <w:p w14:paraId="6D8EB84C" w14:textId="77777777" w:rsidR="00A94DFE" w:rsidRPr="00A94DFE" w:rsidRDefault="00A94DFE" w:rsidP="00A94DFE">
      <w:pPr>
        <w:tabs>
          <w:tab w:val="left" w:pos="0"/>
        </w:tabs>
        <w:autoSpaceDE w:val="0"/>
        <w:spacing w:before="120" w:after="120"/>
        <w:ind w:left="284" w:hanging="284"/>
        <w:jc w:val="both"/>
        <w:rPr>
          <w:rFonts w:ascii="Arial" w:hAnsi="Arial" w:cs="Arial"/>
          <w:color w:val="000000"/>
          <w:sz w:val="22"/>
          <w:szCs w:val="22"/>
        </w:rPr>
      </w:pPr>
      <w:r>
        <w:rPr>
          <w:rFonts w:ascii="Arial" w:hAnsi="Arial" w:cs="Arial"/>
          <w:color w:val="000000"/>
          <w:sz w:val="22"/>
          <w:szCs w:val="22"/>
        </w:rPr>
        <w:t xml:space="preserve">7. </w:t>
      </w:r>
      <w:r w:rsidRPr="00A94DFE">
        <w:rPr>
          <w:rFonts w:ascii="Arial" w:hAnsi="Arial" w:cs="Arial"/>
          <w:color w:val="000000"/>
          <w:sz w:val="22"/>
          <w:szCs w:val="22"/>
        </w:rPr>
        <w:t xml:space="preserve">Právo zhotovitele na </w:t>
      </w:r>
      <w:r w:rsidRPr="00087B0C">
        <w:rPr>
          <w:rFonts w:ascii="Arial" w:hAnsi="Arial" w:cs="Arial"/>
          <w:b/>
          <w:bCs/>
          <w:color w:val="000000"/>
          <w:sz w:val="22"/>
          <w:szCs w:val="22"/>
        </w:rPr>
        <w:t>vystavení konečného daňového dokladu/faktury</w:t>
      </w:r>
      <w:r w:rsidRPr="00A94DFE">
        <w:rPr>
          <w:rFonts w:ascii="Arial" w:hAnsi="Arial" w:cs="Arial"/>
          <w:color w:val="000000"/>
          <w:sz w:val="22"/>
          <w:szCs w:val="22"/>
        </w:rPr>
        <w:t xml:space="preserve"> vzniká až po podpisu protokolu o předání a převzetí díla </w:t>
      </w:r>
      <w:r w:rsidR="00CF3646">
        <w:rPr>
          <w:rFonts w:ascii="Arial" w:hAnsi="Arial" w:cs="Arial"/>
          <w:color w:val="000000"/>
          <w:sz w:val="22"/>
          <w:szCs w:val="22"/>
        </w:rPr>
        <w:t xml:space="preserve">bez vad </w:t>
      </w:r>
      <w:r w:rsidRPr="00A94DFE">
        <w:rPr>
          <w:rFonts w:ascii="Arial" w:hAnsi="Arial" w:cs="Arial"/>
          <w:color w:val="000000"/>
          <w:sz w:val="22"/>
          <w:szCs w:val="22"/>
        </w:rPr>
        <w:t>oběma smluvními stranami. Příloh</w:t>
      </w:r>
      <w:r w:rsidR="00F04225">
        <w:rPr>
          <w:rFonts w:ascii="Arial" w:hAnsi="Arial" w:cs="Arial"/>
          <w:color w:val="000000"/>
          <w:sz w:val="22"/>
          <w:szCs w:val="22"/>
        </w:rPr>
        <w:t>a</w:t>
      </w:r>
      <w:r w:rsidRPr="00A94DFE">
        <w:rPr>
          <w:rFonts w:ascii="Arial" w:hAnsi="Arial" w:cs="Arial"/>
          <w:color w:val="000000"/>
          <w:sz w:val="22"/>
          <w:szCs w:val="22"/>
        </w:rPr>
        <w:t xml:space="preserve"> konečného daňového dokladu/faktury </w:t>
      </w:r>
      <w:r w:rsidR="00F04225">
        <w:rPr>
          <w:rFonts w:ascii="Arial" w:hAnsi="Arial" w:cs="Arial"/>
          <w:color w:val="000000"/>
          <w:sz w:val="22"/>
          <w:szCs w:val="22"/>
        </w:rPr>
        <w:t xml:space="preserve">– soupis provedených prací </w:t>
      </w:r>
      <w:r w:rsidRPr="00A94DFE">
        <w:rPr>
          <w:rFonts w:ascii="Arial" w:hAnsi="Arial" w:cs="Arial"/>
          <w:color w:val="000000"/>
          <w:sz w:val="22"/>
          <w:szCs w:val="22"/>
        </w:rPr>
        <w:t xml:space="preserve">bude </w:t>
      </w:r>
      <w:r w:rsidR="00F04225" w:rsidRPr="00A94DFE">
        <w:rPr>
          <w:rFonts w:ascii="Arial" w:hAnsi="Arial" w:cs="Arial"/>
          <w:color w:val="000000"/>
          <w:sz w:val="22"/>
          <w:szCs w:val="22"/>
        </w:rPr>
        <w:t>odpovídat součtu oceněných provedených dodávek, prací a služeb</w:t>
      </w:r>
      <w:r w:rsidR="00F04225">
        <w:rPr>
          <w:rFonts w:ascii="Arial" w:hAnsi="Arial" w:cs="Arial"/>
          <w:color w:val="000000"/>
          <w:sz w:val="22"/>
          <w:szCs w:val="22"/>
        </w:rPr>
        <w:t xml:space="preserve"> a nesmí překročit smluvní cenu </w:t>
      </w:r>
      <w:r w:rsidR="002C2EFD">
        <w:rPr>
          <w:rFonts w:ascii="Arial" w:hAnsi="Arial" w:cs="Arial"/>
          <w:color w:val="000000"/>
          <w:sz w:val="22"/>
          <w:szCs w:val="22"/>
        </w:rPr>
        <w:t>D</w:t>
      </w:r>
      <w:r w:rsidR="00F04225">
        <w:rPr>
          <w:rFonts w:ascii="Arial" w:hAnsi="Arial" w:cs="Arial"/>
          <w:color w:val="000000"/>
          <w:sz w:val="22"/>
          <w:szCs w:val="22"/>
        </w:rPr>
        <w:t>íla</w:t>
      </w:r>
      <w:r w:rsidRPr="00A94DFE">
        <w:rPr>
          <w:rFonts w:ascii="Arial" w:hAnsi="Arial" w:cs="Arial"/>
          <w:color w:val="000000"/>
          <w:sz w:val="22"/>
          <w:szCs w:val="22"/>
        </w:rPr>
        <w:t xml:space="preserve">. </w:t>
      </w:r>
    </w:p>
    <w:p w14:paraId="17413AFE" w14:textId="77777777" w:rsidR="00A94DFE" w:rsidRDefault="00F04225" w:rsidP="00F04225">
      <w:pPr>
        <w:tabs>
          <w:tab w:val="left" w:pos="0"/>
        </w:tabs>
        <w:autoSpaceDE w:val="0"/>
        <w:spacing w:before="120" w:after="120"/>
        <w:ind w:left="284" w:hanging="284"/>
        <w:jc w:val="both"/>
        <w:rPr>
          <w:rFonts w:ascii="Arial" w:hAnsi="Arial" w:cs="Arial"/>
          <w:color w:val="000000"/>
          <w:sz w:val="22"/>
          <w:szCs w:val="22"/>
        </w:rPr>
      </w:pPr>
      <w:r>
        <w:rPr>
          <w:rFonts w:ascii="Arial" w:hAnsi="Arial" w:cs="Arial"/>
          <w:color w:val="000000"/>
          <w:sz w:val="22"/>
          <w:szCs w:val="22"/>
        </w:rPr>
        <w:t>8</w:t>
      </w:r>
      <w:r w:rsidR="00A94DFE">
        <w:rPr>
          <w:rFonts w:ascii="Arial" w:hAnsi="Arial" w:cs="Arial"/>
          <w:color w:val="000000"/>
          <w:sz w:val="22"/>
          <w:szCs w:val="22"/>
        </w:rPr>
        <w:t xml:space="preserve">. </w:t>
      </w:r>
      <w:r w:rsidR="00A94DFE" w:rsidRPr="00A94DFE">
        <w:rPr>
          <w:rFonts w:ascii="Arial" w:hAnsi="Arial" w:cs="Arial"/>
          <w:color w:val="000000"/>
          <w:sz w:val="22"/>
          <w:szCs w:val="22"/>
        </w:rPr>
        <w:t xml:space="preserve">Daňový doklad/faktura je považována za uhrazenou okamžikem odepsání fakturované částky z účtu </w:t>
      </w:r>
      <w:r w:rsidR="008F351E">
        <w:rPr>
          <w:rFonts w:ascii="Arial" w:hAnsi="Arial" w:cs="Arial"/>
          <w:color w:val="000000"/>
          <w:sz w:val="22"/>
          <w:szCs w:val="22"/>
        </w:rPr>
        <w:t>O</w:t>
      </w:r>
      <w:r w:rsidR="00A94DFE" w:rsidRPr="00A94DFE">
        <w:rPr>
          <w:rFonts w:ascii="Arial" w:hAnsi="Arial" w:cs="Arial"/>
          <w:color w:val="000000"/>
          <w:sz w:val="22"/>
          <w:szCs w:val="22"/>
        </w:rPr>
        <w:t>bjednatele.</w:t>
      </w:r>
    </w:p>
    <w:p w14:paraId="3C80CDA8" w14:textId="77777777" w:rsidR="002F0762" w:rsidRDefault="002F0762">
      <w:pPr>
        <w:ind w:right="-24"/>
        <w:jc w:val="center"/>
        <w:rPr>
          <w:rFonts w:ascii="Arial" w:hAnsi="Arial" w:cs="Arial"/>
          <w:b/>
          <w:sz w:val="22"/>
          <w:szCs w:val="22"/>
        </w:rPr>
      </w:pPr>
    </w:p>
    <w:p w14:paraId="345E8664" w14:textId="77777777" w:rsidR="00B62BED" w:rsidRDefault="00B62BED">
      <w:pPr>
        <w:ind w:right="-24"/>
        <w:jc w:val="center"/>
        <w:rPr>
          <w:rFonts w:ascii="Arial" w:hAnsi="Arial" w:cs="Arial"/>
          <w:b/>
          <w:sz w:val="22"/>
          <w:szCs w:val="22"/>
        </w:rPr>
      </w:pPr>
    </w:p>
    <w:p w14:paraId="2956746F" w14:textId="77777777" w:rsidR="00B62BED" w:rsidRDefault="00B62BED">
      <w:pPr>
        <w:ind w:right="-24"/>
        <w:jc w:val="center"/>
        <w:rPr>
          <w:rFonts w:ascii="Arial" w:hAnsi="Arial" w:cs="Arial"/>
          <w:b/>
          <w:sz w:val="22"/>
          <w:szCs w:val="22"/>
        </w:rPr>
      </w:pPr>
    </w:p>
    <w:p w14:paraId="74BD9273" w14:textId="77777777" w:rsidR="00B62BED" w:rsidRDefault="00B62BED">
      <w:pPr>
        <w:ind w:right="-24"/>
        <w:jc w:val="center"/>
        <w:rPr>
          <w:rFonts w:ascii="Arial" w:hAnsi="Arial" w:cs="Arial"/>
          <w:b/>
          <w:sz w:val="22"/>
          <w:szCs w:val="22"/>
        </w:rPr>
      </w:pPr>
    </w:p>
    <w:p w14:paraId="16686BBB" w14:textId="77777777" w:rsidR="0030705B" w:rsidRDefault="0030705B">
      <w:pPr>
        <w:ind w:right="-24"/>
        <w:jc w:val="center"/>
        <w:rPr>
          <w:rFonts w:ascii="Arial" w:hAnsi="Arial" w:cs="Arial"/>
          <w:b/>
          <w:sz w:val="22"/>
          <w:szCs w:val="22"/>
        </w:rPr>
      </w:pPr>
    </w:p>
    <w:p w14:paraId="27A83499" w14:textId="29D9044C" w:rsidR="00AD2A3F" w:rsidRDefault="00AD2A3F" w:rsidP="0030705B">
      <w:pPr>
        <w:numPr>
          <w:ilvl w:val="0"/>
          <w:numId w:val="17"/>
        </w:numPr>
        <w:ind w:left="0" w:firstLine="0"/>
        <w:jc w:val="center"/>
        <w:rPr>
          <w:rFonts w:ascii="Arial" w:hAnsi="Arial" w:cs="Arial"/>
          <w:b/>
          <w:sz w:val="22"/>
          <w:szCs w:val="22"/>
        </w:rPr>
      </w:pPr>
      <w:r>
        <w:rPr>
          <w:rFonts w:ascii="Arial" w:hAnsi="Arial" w:cs="Arial"/>
          <w:b/>
          <w:sz w:val="22"/>
          <w:szCs w:val="22"/>
        </w:rPr>
        <w:t>Termín plnění, místo plnění, podmínky plnění</w:t>
      </w:r>
    </w:p>
    <w:p w14:paraId="7AF69DEE" w14:textId="77777777" w:rsidR="009E380A" w:rsidRDefault="009E380A">
      <w:pPr>
        <w:ind w:right="-24"/>
        <w:jc w:val="center"/>
        <w:rPr>
          <w:rFonts w:ascii="Arial" w:hAnsi="Arial" w:cs="Arial"/>
          <w:b/>
          <w:sz w:val="22"/>
          <w:szCs w:val="22"/>
          <w:u w:val="single"/>
        </w:rPr>
      </w:pPr>
    </w:p>
    <w:p w14:paraId="6215B72F" w14:textId="77777777" w:rsidR="00AD2A3F" w:rsidRDefault="00E52E18" w:rsidP="00E52E18">
      <w:pPr>
        <w:pStyle w:val="Textvbloku1"/>
        <w:tabs>
          <w:tab w:val="left" w:pos="426"/>
        </w:tabs>
        <w:spacing w:after="120"/>
        <w:ind w:left="426" w:right="0" w:hanging="426"/>
        <w:rPr>
          <w:sz w:val="22"/>
          <w:szCs w:val="22"/>
        </w:rPr>
      </w:pPr>
      <w:r>
        <w:rPr>
          <w:sz w:val="22"/>
          <w:szCs w:val="22"/>
        </w:rPr>
        <w:t>1.</w:t>
      </w:r>
      <w:r>
        <w:rPr>
          <w:sz w:val="22"/>
          <w:szCs w:val="22"/>
        </w:rPr>
        <w:tab/>
      </w:r>
      <w:r w:rsidR="008230F7">
        <w:rPr>
          <w:sz w:val="22"/>
          <w:szCs w:val="22"/>
        </w:rPr>
        <w:t xml:space="preserve">Zhotovitel je povinný převzít stanoviště nejpozději do 7 dnů od písemné výzvy </w:t>
      </w:r>
      <w:r w:rsidR="008D15AB">
        <w:rPr>
          <w:sz w:val="22"/>
          <w:szCs w:val="22"/>
        </w:rPr>
        <w:t>O</w:t>
      </w:r>
      <w:r w:rsidR="008230F7">
        <w:rPr>
          <w:sz w:val="22"/>
          <w:szCs w:val="22"/>
        </w:rPr>
        <w:t>bjednavatele k předání staveniště.</w:t>
      </w:r>
    </w:p>
    <w:p w14:paraId="76216C80" w14:textId="77777777" w:rsidR="00AD2A3F" w:rsidRDefault="00E52E18" w:rsidP="00E52E18">
      <w:pPr>
        <w:tabs>
          <w:tab w:val="left" w:pos="426"/>
        </w:tabs>
        <w:spacing w:after="120"/>
        <w:ind w:left="480" w:right="-24" w:hanging="480"/>
        <w:jc w:val="both"/>
        <w:rPr>
          <w:sz w:val="22"/>
          <w:szCs w:val="22"/>
        </w:rPr>
      </w:pPr>
      <w:r>
        <w:rPr>
          <w:rFonts w:ascii="Arial" w:hAnsi="Arial" w:cs="Arial"/>
          <w:sz w:val="22"/>
          <w:szCs w:val="22"/>
        </w:rPr>
        <w:t>2.</w:t>
      </w:r>
      <w:r>
        <w:rPr>
          <w:rFonts w:ascii="Arial" w:hAnsi="Arial" w:cs="Arial"/>
          <w:sz w:val="22"/>
          <w:szCs w:val="22"/>
        </w:rPr>
        <w:tab/>
      </w:r>
      <w:r w:rsidR="00AD2A3F">
        <w:rPr>
          <w:rFonts w:ascii="Arial" w:hAnsi="Arial" w:cs="Arial"/>
          <w:sz w:val="22"/>
          <w:szCs w:val="22"/>
        </w:rPr>
        <w:t xml:space="preserve">Stavební práce budou zahájeny do </w:t>
      </w:r>
      <w:r w:rsidR="00535339">
        <w:rPr>
          <w:rFonts w:ascii="Arial" w:hAnsi="Arial" w:cs="Arial"/>
          <w:sz w:val="22"/>
          <w:szCs w:val="22"/>
        </w:rPr>
        <w:t xml:space="preserve">5 </w:t>
      </w:r>
      <w:r w:rsidR="00AD2A3F">
        <w:rPr>
          <w:rFonts w:ascii="Arial" w:hAnsi="Arial" w:cs="Arial"/>
          <w:sz w:val="22"/>
          <w:szCs w:val="22"/>
        </w:rPr>
        <w:t>dn</w:t>
      </w:r>
      <w:r w:rsidR="00535339">
        <w:rPr>
          <w:rFonts w:ascii="Arial" w:hAnsi="Arial" w:cs="Arial"/>
          <w:sz w:val="22"/>
          <w:szCs w:val="22"/>
        </w:rPr>
        <w:t>ů</w:t>
      </w:r>
      <w:r w:rsidR="00AD2A3F">
        <w:rPr>
          <w:rFonts w:ascii="Arial" w:hAnsi="Arial" w:cs="Arial"/>
          <w:sz w:val="22"/>
          <w:szCs w:val="22"/>
        </w:rPr>
        <w:t xml:space="preserve"> od předání a převzetí staveniště.</w:t>
      </w:r>
    </w:p>
    <w:p w14:paraId="7B4C4FF3" w14:textId="1F187E94" w:rsidR="00AD2A3F" w:rsidRDefault="00E52E18" w:rsidP="00E52E18">
      <w:pPr>
        <w:pStyle w:val="Textvbloku1"/>
        <w:tabs>
          <w:tab w:val="left" w:pos="426"/>
        </w:tabs>
        <w:spacing w:after="120"/>
        <w:ind w:left="426" w:right="0" w:hanging="426"/>
        <w:rPr>
          <w:i/>
          <w:color w:val="C00000"/>
          <w:sz w:val="22"/>
          <w:szCs w:val="22"/>
          <w:shd w:val="clear" w:color="auto" w:fill="FFFF00"/>
        </w:rPr>
      </w:pPr>
      <w:r>
        <w:rPr>
          <w:sz w:val="22"/>
          <w:szCs w:val="22"/>
        </w:rPr>
        <w:t>3.</w:t>
      </w:r>
      <w:r>
        <w:rPr>
          <w:sz w:val="22"/>
          <w:szCs w:val="22"/>
        </w:rPr>
        <w:tab/>
      </w:r>
      <w:r w:rsidR="00AD2A3F">
        <w:rPr>
          <w:sz w:val="22"/>
          <w:szCs w:val="22"/>
        </w:rPr>
        <w:t>Zhotovitel se zavazuje dokončit sjednané práce a zároveň předat Dílo dle čl. I. smlouvy Objednateli</w:t>
      </w:r>
      <w:r w:rsidR="00535339">
        <w:rPr>
          <w:sz w:val="22"/>
          <w:szCs w:val="22"/>
        </w:rPr>
        <w:t xml:space="preserve"> </w:t>
      </w:r>
      <w:r w:rsidR="002A56DE" w:rsidRPr="002A56DE">
        <w:rPr>
          <w:b/>
          <w:bCs/>
          <w:sz w:val="22"/>
          <w:szCs w:val="22"/>
        </w:rPr>
        <w:t xml:space="preserve">nejpozději </w:t>
      </w:r>
      <w:r w:rsidR="00535339" w:rsidRPr="002A56DE">
        <w:rPr>
          <w:b/>
          <w:bCs/>
          <w:sz w:val="22"/>
          <w:szCs w:val="22"/>
        </w:rPr>
        <w:t>do</w:t>
      </w:r>
      <w:r w:rsidR="00AD2A3F">
        <w:rPr>
          <w:sz w:val="22"/>
          <w:szCs w:val="22"/>
        </w:rPr>
        <w:t xml:space="preserve"> </w:t>
      </w:r>
      <w:r w:rsidR="002E3A97" w:rsidRPr="002E3A97">
        <w:rPr>
          <w:b/>
          <w:bCs/>
          <w:sz w:val="22"/>
          <w:szCs w:val="22"/>
        </w:rPr>
        <w:t>40</w:t>
      </w:r>
      <w:r w:rsidR="004243E1">
        <w:rPr>
          <w:b/>
          <w:sz w:val="22"/>
          <w:szCs w:val="22"/>
        </w:rPr>
        <w:t xml:space="preserve"> kalendářních dnů od předání a převzetí staveniště</w:t>
      </w:r>
      <w:r w:rsidR="00087B0C">
        <w:rPr>
          <w:b/>
          <w:sz w:val="22"/>
          <w:szCs w:val="22"/>
        </w:rPr>
        <w:t>.</w:t>
      </w:r>
      <w:r w:rsidR="00AD2A3F">
        <w:rPr>
          <w:sz w:val="22"/>
          <w:szCs w:val="22"/>
        </w:rPr>
        <w:t xml:space="preserve"> </w:t>
      </w:r>
      <w:r w:rsidR="00A20051">
        <w:rPr>
          <w:sz w:val="22"/>
          <w:szCs w:val="22"/>
        </w:rPr>
        <w:t xml:space="preserve">Zhotovitel je povinen realizovat předmět </w:t>
      </w:r>
      <w:r w:rsidR="008D15AB">
        <w:rPr>
          <w:sz w:val="22"/>
          <w:szCs w:val="22"/>
        </w:rPr>
        <w:t>D</w:t>
      </w:r>
      <w:r w:rsidR="00A20051">
        <w:rPr>
          <w:sz w:val="22"/>
          <w:szCs w:val="22"/>
        </w:rPr>
        <w:t>íla v souladu s časovým harmonogramem</w:t>
      </w:r>
      <w:r w:rsidR="00087B0C">
        <w:rPr>
          <w:sz w:val="22"/>
          <w:szCs w:val="22"/>
        </w:rPr>
        <w:t>,</w:t>
      </w:r>
      <w:r w:rsidR="00A20051">
        <w:rPr>
          <w:sz w:val="22"/>
          <w:szCs w:val="22"/>
        </w:rPr>
        <w:t xml:space="preserve"> jež tvoří přílohu č. 3 této smlouvy.</w:t>
      </w:r>
    </w:p>
    <w:p w14:paraId="39A41B62" w14:textId="77777777" w:rsidR="00AD2A3F" w:rsidRDefault="00E52E18" w:rsidP="00E52E18">
      <w:pPr>
        <w:pStyle w:val="Textvbloku1"/>
        <w:tabs>
          <w:tab w:val="left" w:pos="426"/>
        </w:tabs>
        <w:spacing w:after="120"/>
        <w:ind w:left="426" w:right="0" w:hanging="426"/>
        <w:rPr>
          <w:sz w:val="22"/>
          <w:szCs w:val="22"/>
        </w:rPr>
      </w:pPr>
      <w:r>
        <w:rPr>
          <w:sz w:val="22"/>
          <w:szCs w:val="22"/>
        </w:rPr>
        <w:t>4.</w:t>
      </w:r>
      <w:r>
        <w:rPr>
          <w:sz w:val="22"/>
          <w:szCs w:val="22"/>
        </w:rPr>
        <w:tab/>
      </w:r>
      <w:r w:rsidR="00AD2A3F">
        <w:rPr>
          <w:sz w:val="22"/>
          <w:szCs w:val="22"/>
        </w:rPr>
        <w:t>Zhotovitel není oprávněn Dílo předat před sjednanou dobou, pokud k tomu Objednatel neudělí písemný souhlas. Osobou oprávněnou k udělení souhlasu s předčasným plněním je osoba oprávněná jednat za Objednatele ve věcech technických.</w:t>
      </w:r>
    </w:p>
    <w:p w14:paraId="67BB4D0D" w14:textId="77777777" w:rsidR="00AD2A3F" w:rsidRPr="00A16344" w:rsidRDefault="00E52E18" w:rsidP="00242EB3">
      <w:pPr>
        <w:pStyle w:val="Textvbloku1"/>
        <w:tabs>
          <w:tab w:val="left" w:pos="426"/>
        </w:tabs>
        <w:spacing w:after="120"/>
        <w:ind w:left="426" w:right="0" w:hanging="426"/>
        <w:rPr>
          <w:b/>
          <w:sz w:val="22"/>
          <w:szCs w:val="22"/>
        </w:rPr>
      </w:pPr>
      <w:r>
        <w:rPr>
          <w:sz w:val="22"/>
          <w:szCs w:val="22"/>
        </w:rPr>
        <w:t>5.</w:t>
      </w:r>
      <w:r>
        <w:rPr>
          <w:sz w:val="22"/>
          <w:szCs w:val="22"/>
        </w:rPr>
        <w:tab/>
      </w:r>
      <w:r w:rsidR="00AD2A3F">
        <w:rPr>
          <w:sz w:val="22"/>
          <w:szCs w:val="22"/>
        </w:rPr>
        <w:t xml:space="preserve">Místem plnění je </w:t>
      </w:r>
      <w:r w:rsidR="00B8073A">
        <w:rPr>
          <w:sz w:val="22"/>
          <w:szCs w:val="22"/>
        </w:rPr>
        <w:t xml:space="preserve">Město </w:t>
      </w:r>
      <w:r w:rsidR="008914B3">
        <w:rPr>
          <w:sz w:val="22"/>
          <w:szCs w:val="22"/>
        </w:rPr>
        <w:t>Choceň</w:t>
      </w:r>
      <w:r w:rsidR="004243E1">
        <w:rPr>
          <w:b/>
          <w:iCs/>
          <w:sz w:val="22"/>
          <w:szCs w:val="22"/>
        </w:rPr>
        <w:t>.</w:t>
      </w:r>
    </w:p>
    <w:p w14:paraId="1787CC62" w14:textId="76801439" w:rsidR="0081716F" w:rsidRDefault="00242EB3" w:rsidP="002E3A97">
      <w:pPr>
        <w:tabs>
          <w:tab w:val="left" w:pos="284"/>
          <w:tab w:val="left" w:pos="426"/>
        </w:tabs>
        <w:spacing w:after="120"/>
        <w:ind w:left="426" w:right="-24" w:hanging="426"/>
        <w:jc w:val="both"/>
        <w:rPr>
          <w:rFonts w:ascii="Arial" w:hAnsi="Arial" w:cs="Arial"/>
          <w:color w:val="000000"/>
          <w:sz w:val="22"/>
          <w:szCs w:val="22"/>
        </w:rPr>
      </w:pPr>
      <w:r>
        <w:rPr>
          <w:rFonts w:ascii="Arial" w:hAnsi="Arial" w:cs="Arial"/>
          <w:sz w:val="22"/>
          <w:szCs w:val="22"/>
        </w:rPr>
        <w:t>6</w:t>
      </w:r>
      <w:r w:rsidR="0081716F">
        <w:rPr>
          <w:rFonts w:ascii="Arial" w:hAnsi="Arial" w:cs="Arial"/>
          <w:sz w:val="22"/>
          <w:szCs w:val="22"/>
        </w:rPr>
        <w:t xml:space="preserve">.  </w:t>
      </w:r>
      <w:r w:rsidR="002E3A97">
        <w:rPr>
          <w:rFonts w:ascii="Arial" w:hAnsi="Arial" w:cs="Arial"/>
          <w:sz w:val="22"/>
          <w:szCs w:val="22"/>
        </w:rPr>
        <w:tab/>
      </w:r>
      <w:r w:rsidR="0081716F">
        <w:rPr>
          <w:rFonts w:ascii="Arial" w:hAnsi="Arial" w:cs="Arial"/>
          <w:sz w:val="22"/>
          <w:szCs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00B62BED">
        <w:rPr>
          <w:rFonts w:ascii="Arial" w:hAnsi="Arial" w:cs="Arial"/>
          <w:b/>
          <w:bCs/>
          <w:sz w:val="22"/>
          <w:szCs w:val="22"/>
        </w:rPr>
        <w:t>1</w:t>
      </w:r>
      <w:r w:rsidR="00404E0F">
        <w:rPr>
          <w:rFonts w:ascii="Arial" w:hAnsi="Arial" w:cs="Arial"/>
          <w:b/>
          <w:bCs/>
          <w:sz w:val="22"/>
          <w:szCs w:val="22"/>
        </w:rPr>
        <w:t>,5</w:t>
      </w:r>
      <w:r w:rsidR="0081716F" w:rsidRPr="00AB693F">
        <w:rPr>
          <w:rFonts w:ascii="Arial" w:hAnsi="Arial" w:cs="Arial"/>
          <w:b/>
          <w:bCs/>
          <w:sz w:val="22"/>
          <w:szCs w:val="22"/>
        </w:rPr>
        <w:t xml:space="preserve"> mil. Kč</w:t>
      </w:r>
      <w:r w:rsidR="0081716F">
        <w:rPr>
          <w:rFonts w:ascii="Arial" w:hAnsi="Arial" w:cs="Arial"/>
          <w:sz w:val="22"/>
          <w:szCs w:val="22"/>
        </w:rPr>
        <w:t>. Zhotovitel je povinen tuto pojistnou smlouvu předložit vždy na žádost Objednatele, a to nejpozději do 3 dnů od vyzvání.</w:t>
      </w:r>
    </w:p>
    <w:p w14:paraId="4FB88B37" w14:textId="77777777" w:rsidR="00AD2A3F" w:rsidRDefault="00242EB3" w:rsidP="00E52E18">
      <w:pPr>
        <w:tabs>
          <w:tab w:val="left" w:pos="426"/>
        </w:tabs>
        <w:spacing w:after="120"/>
        <w:ind w:left="426" w:right="-24" w:hanging="426"/>
        <w:jc w:val="both"/>
        <w:rPr>
          <w:rFonts w:ascii="Arial" w:hAnsi="Arial" w:cs="Arial"/>
          <w:color w:val="000000"/>
          <w:sz w:val="22"/>
          <w:szCs w:val="22"/>
        </w:rPr>
      </w:pPr>
      <w:r>
        <w:rPr>
          <w:rFonts w:ascii="Arial" w:hAnsi="Arial" w:cs="Arial"/>
          <w:sz w:val="22"/>
          <w:szCs w:val="22"/>
        </w:rPr>
        <w:t>7</w:t>
      </w:r>
      <w:r w:rsidR="00E52E18">
        <w:rPr>
          <w:rFonts w:ascii="Arial" w:hAnsi="Arial" w:cs="Arial"/>
          <w:sz w:val="22"/>
          <w:szCs w:val="22"/>
        </w:rPr>
        <w:t>.</w:t>
      </w:r>
      <w:r w:rsidR="00E52E18">
        <w:rPr>
          <w:rFonts w:ascii="Arial" w:hAnsi="Arial" w:cs="Arial"/>
          <w:sz w:val="22"/>
          <w:szCs w:val="22"/>
        </w:rPr>
        <w:tab/>
      </w:r>
      <w:r w:rsidR="00AD2A3F">
        <w:rPr>
          <w:rFonts w:ascii="Arial" w:hAnsi="Arial" w:cs="Arial"/>
          <w:color w:val="000000"/>
          <w:sz w:val="22"/>
          <w:szCs w:val="22"/>
        </w:rPr>
        <w:t xml:space="preserve">Zhotovitel se zavazuje zaplatit Objednateli smluvní pokutu ve výši </w:t>
      </w:r>
      <w:r w:rsidR="00F9751E">
        <w:rPr>
          <w:rFonts w:ascii="Arial" w:hAnsi="Arial" w:cs="Arial"/>
          <w:sz w:val="22"/>
          <w:szCs w:val="22"/>
        </w:rPr>
        <w:t>50 000,- Kč</w:t>
      </w:r>
      <w:r w:rsidR="00AD2A3F">
        <w:rPr>
          <w:rFonts w:ascii="Arial" w:hAnsi="Arial" w:cs="Arial"/>
          <w:color w:val="000000"/>
          <w:sz w:val="22"/>
          <w:szCs w:val="22"/>
        </w:rPr>
        <w:t xml:space="preserve"> za </w:t>
      </w:r>
      <w:r w:rsidR="00D305EC">
        <w:rPr>
          <w:rFonts w:ascii="Arial" w:hAnsi="Arial" w:cs="Arial"/>
          <w:color w:val="000000"/>
          <w:sz w:val="22"/>
          <w:szCs w:val="22"/>
        </w:rPr>
        <w:t xml:space="preserve">každý jednotlivý </w:t>
      </w:r>
      <w:r w:rsidR="00AD2A3F">
        <w:rPr>
          <w:rFonts w:ascii="Arial" w:hAnsi="Arial" w:cs="Arial"/>
          <w:color w:val="000000"/>
          <w:sz w:val="22"/>
          <w:szCs w:val="22"/>
        </w:rPr>
        <w:t xml:space="preserve">případ porušení smluvní povinnosti mít po celou dobu realizace Díla uzavřenou platnou a účinnou pojistnou smlouvu </w:t>
      </w:r>
      <w:r w:rsidR="00A20051">
        <w:rPr>
          <w:rFonts w:ascii="Arial" w:hAnsi="Arial" w:cs="Arial"/>
          <w:color w:val="000000"/>
          <w:sz w:val="22"/>
          <w:szCs w:val="22"/>
        </w:rPr>
        <w:t xml:space="preserve">dle předchozího článku </w:t>
      </w:r>
      <w:r w:rsidR="00AD2A3F">
        <w:rPr>
          <w:rFonts w:ascii="Arial" w:hAnsi="Arial" w:cs="Arial"/>
          <w:color w:val="000000"/>
          <w:sz w:val="22"/>
          <w:szCs w:val="22"/>
        </w:rPr>
        <w:t xml:space="preserve">Smlouvy a </w:t>
      </w:r>
      <w:r w:rsidR="00A20051">
        <w:rPr>
          <w:rFonts w:ascii="Arial" w:hAnsi="Arial" w:cs="Arial"/>
          <w:color w:val="000000"/>
          <w:sz w:val="22"/>
          <w:szCs w:val="22"/>
        </w:rPr>
        <w:t xml:space="preserve">za každý jednotlivý případ </w:t>
      </w:r>
      <w:r w:rsidR="00AD2A3F">
        <w:rPr>
          <w:rFonts w:ascii="Arial" w:hAnsi="Arial" w:cs="Arial"/>
          <w:color w:val="000000"/>
          <w:sz w:val="22"/>
          <w:szCs w:val="22"/>
        </w:rPr>
        <w:t xml:space="preserve">nesplnění povinnosti předložit Objednateli platnou a účinnou pojistnou smlouvu do 3 dnů od </w:t>
      </w:r>
      <w:r w:rsidR="00A20051">
        <w:rPr>
          <w:rFonts w:ascii="Arial" w:hAnsi="Arial" w:cs="Arial"/>
          <w:color w:val="000000"/>
          <w:sz w:val="22"/>
          <w:szCs w:val="22"/>
        </w:rPr>
        <w:t xml:space="preserve">vyzvání </w:t>
      </w:r>
      <w:r w:rsidR="00AD2A3F">
        <w:rPr>
          <w:rFonts w:ascii="Arial" w:hAnsi="Arial" w:cs="Arial"/>
          <w:color w:val="000000"/>
          <w:sz w:val="22"/>
          <w:szCs w:val="22"/>
        </w:rPr>
        <w:t>dle předchozího bodu.</w:t>
      </w:r>
      <w:r w:rsidR="00D305EC">
        <w:rPr>
          <w:rFonts w:ascii="Arial" w:hAnsi="Arial" w:cs="Arial"/>
          <w:color w:val="000000"/>
          <w:sz w:val="22"/>
          <w:szCs w:val="22"/>
        </w:rPr>
        <w:t xml:space="preserve"> </w:t>
      </w:r>
      <w:r w:rsidR="00AD2A3F">
        <w:rPr>
          <w:rFonts w:ascii="Arial" w:hAnsi="Arial" w:cs="Arial"/>
          <w:color w:val="000000"/>
          <w:sz w:val="22"/>
          <w:szCs w:val="22"/>
        </w:rPr>
        <w:t xml:space="preserve">Smluvní strany se dále dohodly, že Objednatel je oprávněn odstoupit od Smlouvy v případě, že Zhotovitel neprokáže Objednateli, že má po celou dobu realizace Díla uzavřenou platnou a účinnou pojistnou smlouvu dle předchozího bodu. </w:t>
      </w:r>
    </w:p>
    <w:p w14:paraId="75C19EFC" w14:textId="77777777" w:rsidR="00283B55" w:rsidRDefault="00283B55">
      <w:pPr>
        <w:ind w:right="-24"/>
        <w:jc w:val="center"/>
        <w:rPr>
          <w:rFonts w:ascii="Arial" w:hAnsi="Arial" w:cs="Arial"/>
          <w:b/>
          <w:sz w:val="22"/>
          <w:szCs w:val="22"/>
        </w:rPr>
      </w:pPr>
    </w:p>
    <w:p w14:paraId="1FFD19DE" w14:textId="2FCC1F57" w:rsidR="00AD2A3F" w:rsidRDefault="00000EBE" w:rsidP="0030705B">
      <w:pPr>
        <w:numPr>
          <w:ilvl w:val="0"/>
          <w:numId w:val="17"/>
        </w:numPr>
        <w:ind w:left="0" w:firstLine="0"/>
        <w:jc w:val="center"/>
        <w:rPr>
          <w:rFonts w:ascii="Arial" w:hAnsi="Arial" w:cs="Arial"/>
          <w:sz w:val="22"/>
          <w:szCs w:val="22"/>
        </w:rPr>
      </w:pPr>
      <w:r>
        <w:rPr>
          <w:rFonts w:ascii="Arial" w:hAnsi="Arial" w:cs="Arial"/>
          <w:b/>
          <w:sz w:val="22"/>
          <w:szCs w:val="22"/>
        </w:rPr>
        <w:t>O</w:t>
      </w:r>
      <w:r w:rsidR="00D30B56">
        <w:rPr>
          <w:rFonts w:ascii="Arial" w:hAnsi="Arial" w:cs="Arial"/>
          <w:b/>
          <w:sz w:val="22"/>
          <w:szCs w:val="22"/>
        </w:rPr>
        <w:t>dpovědnost za vady a záruční lhůta</w:t>
      </w:r>
    </w:p>
    <w:p w14:paraId="4BD617EA" w14:textId="77777777" w:rsidR="004559DE" w:rsidRDefault="004559DE">
      <w:pPr>
        <w:ind w:left="426" w:right="-24"/>
        <w:jc w:val="both"/>
        <w:rPr>
          <w:rFonts w:ascii="Arial" w:hAnsi="Arial" w:cs="Arial"/>
          <w:sz w:val="22"/>
          <w:szCs w:val="22"/>
        </w:rPr>
      </w:pPr>
    </w:p>
    <w:p w14:paraId="6F6043AC" w14:textId="77777777" w:rsidR="00D30B56" w:rsidRPr="00D30B56" w:rsidRDefault="00D30B56" w:rsidP="00D30B56">
      <w:pPr>
        <w:numPr>
          <w:ilvl w:val="0"/>
          <w:numId w:val="4"/>
        </w:numPr>
        <w:jc w:val="both"/>
        <w:rPr>
          <w:rFonts w:ascii="Arial" w:hAnsi="Arial" w:cs="Arial"/>
          <w:sz w:val="22"/>
          <w:szCs w:val="22"/>
        </w:rPr>
      </w:pPr>
      <w:r w:rsidRPr="00D30B56">
        <w:rPr>
          <w:rFonts w:ascii="Arial" w:hAnsi="Arial" w:cs="Arial"/>
          <w:sz w:val="22"/>
          <w:szCs w:val="22"/>
        </w:rPr>
        <w:t xml:space="preserve">Záruční doba činí </w:t>
      </w:r>
      <w:r w:rsidR="00197F53">
        <w:rPr>
          <w:rFonts w:ascii="Arial" w:hAnsi="Arial" w:cs="Arial"/>
          <w:b/>
          <w:sz w:val="22"/>
          <w:szCs w:val="22"/>
        </w:rPr>
        <w:t>6</w:t>
      </w:r>
      <w:r w:rsidR="004851ED">
        <w:rPr>
          <w:rFonts w:ascii="Arial" w:hAnsi="Arial" w:cs="Arial"/>
          <w:b/>
          <w:sz w:val="22"/>
          <w:szCs w:val="22"/>
        </w:rPr>
        <w:t>0</w:t>
      </w:r>
      <w:r w:rsidRPr="00CA7551">
        <w:rPr>
          <w:rFonts w:ascii="Arial" w:hAnsi="Arial" w:cs="Arial"/>
          <w:b/>
          <w:sz w:val="22"/>
          <w:szCs w:val="22"/>
        </w:rPr>
        <w:t xml:space="preserve"> měsíců</w:t>
      </w:r>
      <w:r w:rsidRPr="00D30B56">
        <w:rPr>
          <w:rFonts w:ascii="Arial" w:hAnsi="Arial" w:cs="Arial"/>
          <w:sz w:val="22"/>
          <w:szCs w:val="22"/>
        </w:rPr>
        <w:t xml:space="preserve"> ode dne podpisu protokolu o předání a převzetí </w:t>
      </w:r>
      <w:r w:rsidR="008D15AB">
        <w:rPr>
          <w:rFonts w:ascii="Arial" w:hAnsi="Arial" w:cs="Arial"/>
          <w:sz w:val="22"/>
          <w:szCs w:val="22"/>
        </w:rPr>
        <w:t>D</w:t>
      </w:r>
      <w:r w:rsidRPr="00D30B56">
        <w:rPr>
          <w:rFonts w:ascii="Arial" w:hAnsi="Arial" w:cs="Arial"/>
          <w:sz w:val="22"/>
          <w:szCs w:val="22"/>
        </w:rPr>
        <w:t xml:space="preserve">íla </w:t>
      </w:r>
      <w:r w:rsidR="00CF3646">
        <w:rPr>
          <w:rFonts w:ascii="Arial" w:hAnsi="Arial" w:cs="Arial"/>
          <w:sz w:val="22"/>
          <w:szCs w:val="22"/>
        </w:rPr>
        <w:t xml:space="preserve">bez vad </w:t>
      </w:r>
      <w:r w:rsidRPr="00D30B56">
        <w:rPr>
          <w:rFonts w:ascii="Arial" w:hAnsi="Arial" w:cs="Arial"/>
          <w:sz w:val="22"/>
          <w:szCs w:val="22"/>
        </w:rPr>
        <w:t xml:space="preserve">oběma smluvními stranami. Za jakékoliv vady způsobené činností </w:t>
      </w:r>
      <w:r w:rsidR="006A436C">
        <w:rPr>
          <w:rFonts w:ascii="Arial" w:hAnsi="Arial" w:cs="Arial"/>
          <w:sz w:val="22"/>
          <w:szCs w:val="22"/>
        </w:rPr>
        <w:t>Z</w:t>
      </w:r>
      <w:r w:rsidRPr="00D30B56">
        <w:rPr>
          <w:rFonts w:ascii="Arial" w:hAnsi="Arial" w:cs="Arial"/>
          <w:sz w:val="22"/>
          <w:szCs w:val="22"/>
        </w:rPr>
        <w:t xml:space="preserve">hotovitele zjištěné v této době odpovídá </w:t>
      </w:r>
      <w:r w:rsidR="006A436C">
        <w:rPr>
          <w:rFonts w:ascii="Arial" w:hAnsi="Arial" w:cs="Arial"/>
          <w:sz w:val="22"/>
          <w:szCs w:val="22"/>
        </w:rPr>
        <w:t>Z</w:t>
      </w:r>
      <w:r w:rsidRPr="00D30B56">
        <w:rPr>
          <w:rFonts w:ascii="Arial" w:hAnsi="Arial" w:cs="Arial"/>
          <w:sz w:val="22"/>
          <w:szCs w:val="22"/>
        </w:rPr>
        <w:t xml:space="preserve">hotovitel. </w:t>
      </w:r>
    </w:p>
    <w:p w14:paraId="5B110B41" w14:textId="77777777" w:rsidR="00D30B56" w:rsidRPr="00D30B56" w:rsidRDefault="00D30B56" w:rsidP="00D30B56">
      <w:pPr>
        <w:ind w:left="360"/>
        <w:jc w:val="both"/>
        <w:rPr>
          <w:rFonts w:ascii="Arial" w:hAnsi="Arial" w:cs="Arial"/>
          <w:sz w:val="22"/>
          <w:szCs w:val="22"/>
        </w:rPr>
      </w:pPr>
    </w:p>
    <w:p w14:paraId="37E99A80" w14:textId="77777777" w:rsidR="00D30B56" w:rsidRPr="00D30B56" w:rsidRDefault="00D30B56" w:rsidP="00D30B56">
      <w:pPr>
        <w:numPr>
          <w:ilvl w:val="0"/>
          <w:numId w:val="4"/>
        </w:numPr>
        <w:jc w:val="both"/>
        <w:rPr>
          <w:rFonts w:ascii="Arial" w:hAnsi="Arial" w:cs="Arial"/>
          <w:sz w:val="22"/>
          <w:szCs w:val="22"/>
        </w:rPr>
      </w:pPr>
      <w:r w:rsidRPr="00D30B56">
        <w:rPr>
          <w:rFonts w:ascii="Arial" w:hAnsi="Arial" w:cs="Arial"/>
          <w:sz w:val="22"/>
          <w:szCs w:val="22"/>
        </w:rPr>
        <w:t xml:space="preserve">Zhotovitel především odpovídá za správnost a úplnost provedení předmětu </w:t>
      </w:r>
      <w:r w:rsidR="008D15AB">
        <w:rPr>
          <w:rFonts w:ascii="Arial" w:hAnsi="Arial" w:cs="Arial"/>
          <w:sz w:val="22"/>
          <w:szCs w:val="22"/>
        </w:rPr>
        <w:t>D</w:t>
      </w:r>
      <w:r w:rsidRPr="00D30B56">
        <w:rPr>
          <w:rFonts w:ascii="Arial" w:hAnsi="Arial" w:cs="Arial"/>
          <w:sz w:val="22"/>
          <w:szCs w:val="22"/>
        </w:rPr>
        <w:t xml:space="preserve">íla, za správnost a úplnost provedení prací uvedených ve </w:t>
      </w:r>
      <w:r w:rsidR="008D15AB">
        <w:rPr>
          <w:rFonts w:ascii="Arial" w:hAnsi="Arial" w:cs="Arial"/>
          <w:sz w:val="22"/>
          <w:szCs w:val="22"/>
        </w:rPr>
        <w:t>S</w:t>
      </w:r>
      <w:r w:rsidRPr="00D30B56">
        <w:rPr>
          <w:rFonts w:ascii="Arial" w:hAnsi="Arial" w:cs="Arial"/>
          <w:sz w:val="22"/>
          <w:szCs w:val="22"/>
        </w:rPr>
        <w:t xml:space="preserve">mlouvě, a to podle </w:t>
      </w:r>
      <w:r w:rsidR="008D15AB">
        <w:rPr>
          <w:rFonts w:ascii="Arial" w:hAnsi="Arial" w:cs="Arial"/>
          <w:sz w:val="22"/>
          <w:szCs w:val="22"/>
        </w:rPr>
        <w:t>S</w:t>
      </w:r>
      <w:r w:rsidRPr="00D30B56">
        <w:rPr>
          <w:rFonts w:ascii="Arial" w:hAnsi="Arial" w:cs="Arial"/>
          <w:sz w:val="22"/>
          <w:szCs w:val="22"/>
        </w:rPr>
        <w:t>mlouvy, podle projektové dokumentace, technologických předpisů a postupů, veškerých platných norem a souvisejících platných předpisů.</w:t>
      </w:r>
    </w:p>
    <w:p w14:paraId="17D8EAD5" w14:textId="77777777" w:rsidR="00D30B56" w:rsidRPr="00D30B56" w:rsidRDefault="00D30B56" w:rsidP="00D30B56">
      <w:pPr>
        <w:ind w:left="360"/>
        <w:jc w:val="both"/>
        <w:rPr>
          <w:rFonts w:ascii="Arial" w:hAnsi="Arial" w:cs="Arial"/>
          <w:sz w:val="22"/>
          <w:szCs w:val="22"/>
        </w:rPr>
      </w:pPr>
    </w:p>
    <w:p w14:paraId="77B5A80B" w14:textId="77777777" w:rsidR="00D30B56" w:rsidRPr="00D30B56" w:rsidRDefault="00D30B56" w:rsidP="00D30B56">
      <w:pPr>
        <w:numPr>
          <w:ilvl w:val="0"/>
          <w:numId w:val="4"/>
        </w:numPr>
        <w:jc w:val="both"/>
        <w:rPr>
          <w:rFonts w:ascii="Arial" w:hAnsi="Arial" w:cs="Arial"/>
          <w:sz w:val="22"/>
          <w:szCs w:val="22"/>
        </w:rPr>
      </w:pPr>
      <w:r w:rsidRPr="00D30B56">
        <w:rPr>
          <w:rFonts w:ascii="Arial" w:hAnsi="Arial" w:cs="Arial"/>
          <w:sz w:val="22"/>
          <w:szCs w:val="22"/>
        </w:rPr>
        <w:t xml:space="preserve">Zhotovitel dále odpovídá za to, že celé </w:t>
      </w:r>
      <w:r w:rsidR="008D15AB">
        <w:rPr>
          <w:rFonts w:ascii="Arial" w:hAnsi="Arial" w:cs="Arial"/>
          <w:sz w:val="22"/>
          <w:szCs w:val="22"/>
        </w:rPr>
        <w:t>D</w:t>
      </w:r>
      <w:r w:rsidRPr="00D30B56">
        <w:rPr>
          <w:rFonts w:ascii="Arial" w:hAnsi="Arial" w:cs="Arial"/>
          <w:sz w:val="22"/>
          <w:szCs w:val="22"/>
        </w:rPr>
        <w:t xml:space="preserve">ílo, i každá jeho jednotlivá část, bude prosto jakýchkoliv vad, ať už věcných, právních nebo ostatních. Dílo nebo jeho část má vady, jestliže zejména neodpovídá výsledku určenému ve </w:t>
      </w:r>
      <w:r w:rsidR="008D15AB">
        <w:rPr>
          <w:rFonts w:ascii="Arial" w:hAnsi="Arial" w:cs="Arial"/>
          <w:sz w:val="22"/>
          <w:szCs w:val="22"/>
        </w:rPr>
        <w:t>S</w:t>
      </w:r>
      <w:r w:rsidRPr="00D30B56">
        <w:rPr>
          <w:rFonts w:ascii="Arial" w:hAnsi="Arial" w:cs="Arial"/>
          <w:sz w:val="22"/>
          <w:szCs w:val="22"/>
        </w:rPr>
        <w:t xml:space="preserve">mlouvě, účelu jeho využití, případně nemá vlastnosti výslovně stanovené </w:t>
      </w:r>
      <w:r w:rsidR="008D15AB">
        <w:rPr>
          <w:rFonts w:ascii="Arial" w:hAnsi="Arial" w:cs="Arial"/>
          <w:sz w:val="22"/>
          <w:szCs w:val="22"/>
        </w:rPr>
        <w:t>S</w:t>
      </w:r>
      <w:r w:rsidRPr="00D30B56">
        <w:rPr>
          <w:rFonts w:ascii="Arial" w:hAnsi="Arial" w:cs="Arial"/>
          <w:sz w:val="22"/>
          <w:szCs w:val="22"/>
        </w:rPr>
        <w:t xml:space="preserve">mlouvou, dokumentací, </w:t>
      </w:r>
      <w:r w:rsidR="008F351E">
        <w:rPr>
          <w:rFonts w:ascii="Arial" w:hAnsi="Arial" w:cs="Arial"/>
          <w:sz w:val="22"/>
          <w:szCs w:val="22"/>
        </w:rPr>
        <w:t>O</w:t>
      </w:r>
      <w:r w:rsidRPr="00D30B56">
        <w:rPr>
          <w:rFonts w:ascii="Arial" w:hAnsi="Arial" w:cs="Arial"/>
          <w:sz w:val="22"/>
          <w:szCs w:val="22"/>
        </w:rPr>
        <w:t>bjednatelem, platnými předpisy nebo nemá vlastnosti obvyklé.</w:t>
      </w:r>
    </w:p>
    <w:p w14:paraId="0EFCB6D2" w14:textId="77777777" w:rsidR="00D30B56" w:rsidRPr="00D30B56" w:rsidRDefault="00D30B56" w:rsidP="00D30B56">
      <w:pPr>
        <w:autoSpaceDE w:val="0"/>
        <w:autoSpaceDN w:val="0"/>
        <w:adjustRightInd w:val="0"/>
        <w:ind w:left="426"/>
        <w:jc w:val="both"/>
        <w:rPr>
          <w:rFonts w:ascii="Arial" w:hAnsi="Arial" w:cs="Arial"/>
          <w:sz w:val="22"/>
          <w:szCs w:val="22"/>
        </w:rPr>
      </w:pPr>
    </w:p>
    <w:p w14:paraId="0FFE3D7B" w14:textId="77777777" w:rsidR="00D30B56" w:rsidRPr="00D30B56" w:rsidRDefault="00D30B56" w:rsidP="00D30B56">
      <w:pPr>
        <w:numPr>
          <w:ilvl w:val="0"/>
          <w:numId w:val="4"/>
        </w:numPr>
        <w:jc w:val="both"/>
        <w:rPr>
          <w:rFonts w:ascii="Arial" w:hAnsi="Arial" w:cs="Arial"/>
          <w:sz w:val="22"/>
          <w:szCs w:val="22"/>
        </w:rPr>
      </w:pPr>
      <w:r w:rsidRPr="00D30B56">
        <w:rPr>
          <w:rFonts w:ascii="Arial" w:hAnsi="Arial" w:cs="Arial"/>
          <w:sz w:val="22"/>
          <w:szCs w:val="22"/>
        </w:rPr>
        <w:lastRenderedPageBreak/>
        <w:t xml:space="preserve">Zhotovitel po uvedenou záruční dobu také odpovídá za bezvadnost předmětu </w:t>
      </w:r>
      <w:r w:rsidR="008D15AB">
        <w:rPr>
          <w:rFonts w:ascii="Arial" w:hAnsi="Arial" w:cs="Arial"/>
          <w:sz w:val="22"/>
          <w:szCs w:val="22"/>
        </w:rPr>
        <w:t>D</w:t>
      </w:r>
      <w:r w:rsidRPr="00D30B56">
        <w:rPr>
          <w:rFonts w:ascii="Arial" w:hAnsi="Arial" w:cs="Arial"/>
          <w:sz w:val="22"/>
          <w:szCs w:val="22"/>
        </w:rPr>
        <w:t xml:space="preserve">íla, tj. odpovídá za všechny vlastnosti, které má mít předmět </w:t>
      </w:r>
      <w:r w:rsidR="008D15AB">
        <w:rPr>
          <w:rFonts w:ascii="Arial" w:hAnsi="Arial" w:cs="Arial"/>
          <w:sz w:val="22"/>
          <w:szCs w:val="22"/>
        </w:rPr>
        <w:t>D</w:t>
      </w:r>
      <w:r w:rsidRPr="00D30B56">
        <w:rPr>
          <w:rFonts w:ascii="Arial" w:hAnsi="Arial" w:cs="Arial"/>
          <w:sz w:val="22"/>
          <w:szCs w:val="22"/>
        </w:rPr>
        <w:t xml:space="preserve">íla zejména dle </w:t>
      </w:r>
      <w:r w:rsidR="008D15AB">
        <w:rPr>
          <w:rFonts w:ascii="Arial" w:hAnsi="Arial" w:cs="Arial"/>
          <w:sz w:val="22"/>
          <w:szCs w:val="22"/>
        </w:rPr>
        <w:t>S</w:t>
      </w:r>
      <w:r w:rsidRPr="00D30B56">
        <w:rPr>
          <w:rFonts w:ascii="Arial" w:hAnsi="Arial" w:cs="Arial"/>
          <w:sz w:val="22"/>
          <w:szCs w:val="22"/>
        </w:rPr>
        <w:t xml:space="preserve">mlouvy, dle jednotlivých požadavků a pokynů </w:t>
      </w:r>
      <w:r w:rsidR="008F351E">
        <w:rPr>
          <w:rFonts w:ascii="Arial" w:hAnsi="Arial" w:cs="Arial"/>
          <w:sz w:val="22"/>
          <w:szCs w:val="22"/>
        </w:rPr>
        <w:t>O</w:t>
      </w:r>
      <w:r w:rsidRPr="00D30B56">
        <w:rPr>
          <w:rFonts w:ascii="Arial" w:hAnsi="Arial" w:cs="Arial"/>
          <w:sz w:val="22"/>
          <w:szCs w:val="22"/>
        </w:rPr>
        <w:t xml:space="preserve">bjednatele, případně ostatních pověřených osob, dle dokumentace, norem a ostatních předpisů, pokud se na prováděný předmět </w:t>
      </w:r>
      <w:r w:rsidR="008D15AB">
        <w:rPr>
          <w:rFonts w:ascii="Arial" w:hAnsi="Arial" w:cs="Arial"/>
          <w:sz w:val="22"/>
          <w:szCs w:val="22"/>
        </w:rPr>
        <w:t>D</w:t>
      </w:r>
      <w:r w:rsidRPr="00D30B56">
        <w:rPr>
          <w:rFonts w:ascii="Arial" w:hAnsi="Arial" w:cs="Arial"/>
          <w:sz w:val="22"/>
          <w:szCs w:val="22"/>
        </w:rPr>
        <w:t>íla, jeho části a příslušenství vztahují.</w:t>
      </w:r>
    </w:p>
    <w:p w14:paraId="27894B16" w14:textId="77777777" w:rsidR="00D30B56" w:rsidRPr="00D30B56" w:rsidRDefault="00D30B56" w:rsidP="00D30B56">
      <w:pPr>
        <w:numPr>
          <w:ilvl w:val="0"/>
          <w:numId w:val="4"/>
        </w:numPr>
        <w:jc w:val="both"/>
        <w:rPr>
          <w:rFonts w:ascii="Arial" w:hAnsi="Arial" w:cs="Arial"/>
          <w:sz w:val="22"/>
          <w:szCs w:val="22"/>
        </w:rPr>
      </w:pPr>
      <w:r w:rsidRPr="00D30B56">
        <w:rPr>
          <w:rFonts w:ascii="Arial" w:hAnsi="Arial" w:cs="Arial"/>
          <w:sz w:val="22"/>
          <w:szCs w:val="22"/>
        </w:rPr>
        <w:t xml:space="preserve">Jakákoliv vada na </w:t>
      </w:r>
      <w:r w:rsidR="008D15AB">
        <w:rPr>
          <w:rFonts w:ascii="Arial" w:hAnsi="Arial" w:cs="Arial"/>
          <w:sz w:val="22"/>
          <w:szCs w:val="22"/>
        </w:rPr>
        <w:t>D</w:t>
      </w:r>
      <w:r w:rsidRPr="00D30B56">
        <w:rPr>
          <w:rFonts w:ascii="Arial" w:hAnsi="Arial" w:cs="Arial"/>
          <w:sz w:val="22"/>
          <w:szCs w:val="22"/>
        </w:rPr>
        <w:t xml:space="preserve">íle, která se vyskytne v průběhu záruční doby, bude </w:t>
      </w:r>
      <w:r w:rsidR="008F351E">
        <w:rPr>
          <w:rFonts w:ascii="Arial" w:hAnsi="Arial" w:cs="Arial"/>
          <w:sz w:val="22"/>
          <w:szCs w:val="22"/>
        </w:rPr>
        <w:t>O</w:t>
      </w:r>
      <w:r w:rsidRPr="00D30B56">
        <w:rPr>
          <w:rFonts w:ascii="Arial" w:hAnsi="Arial" w:cs="Arial"/>
          <w:sz w:val="22"/>
          <w:szCs w:val="22"/>
        </w:rPr>
        <w:t xml:space="preserve">bjednatelem oznámena bez zbytečného odkladu písemně </w:t>
      </w:r>
      <w:r w:rsidR="006A436C">
        <w:rPr>
          <w:rFonts w:ascii="Arial" w:hAnsi="Arial" w:cs="Arial"/>
          <w:sz w:val="22"/>
          <w:szCs w:val="22"/>
        </w:rPr>
        <w:t>Z</w:t>
      </w:r>
      <w:r w:rsidRPr="00D30B56">
        <w:rPr>
          <w:rFonts w:ascii="Arial" w:hAnsi="Arial" w:cs="Arial"/>
          <w:sz w:val="22"/>
          <w:szCs w:val="22"/>
        </w:rPr>
        <w:t xml:space="preserve">hotoviteli a tento odstraní závadu na své vlastní náklady, neprodleně, nejpozději však ve lhůtě 10 pracovních dnů, pokud se </w:t>
      </w:r>
      <w:r w:rsidR="008F351E">
        <w:rPr>
          <w:rFonts w:ascii="Arial" w:hAnsi="Arial" w:cs="Arial"/>
          <w:sz w:val="22"/>
          <w:szCs w:val="22"/>
        </w:rPr>
        <w:t>O</w:t>
      </w:r>
      <w:r w:rsidRPr="00D30B56">
        <w:rPr>
          <w:rFonts w:ascii="Arial" w:hAnsi="Arial" w:cs="Arial"/>
          <w:sz w:val="22"/>
          <w:szCs w:val="22"/>
        </w:rPr>
        <w:t xml:space="preserve">bjednatel se </w:t>
      </w:r>
      <w:r w:rsidR="008F351E">
        <w:rPr>
          <w:rFonts w:ascii="Arial" w:hAnsi="Arial" w:cs="Arial"/>
          <w:sz w:val="22"/>
          <w:szCs w:val="22"/>
        </w:rPr>
        <w:t>Z</w:t>
      </w:r>
      <w:r w:rsidRPr="00D30B56">
        <w:rPr>
          <w:rFonts w:ascii="Arial" w:hAnsi="Arial" w:cs="Arial"/>
          <w:sz w:val="22"/>
          <w:szCs w:val="22"/>
        </w:rPr>
        <w:t xml:space="preserve">hotovitelem nedohodnou písemně jinak. Neodstraní-li </w:t>
      </w:r>
      <w:r w:rsidR="008F351E">
        <w:rPr>
          <w:rFonts w:ascii="Arial" w:hAnsi="Arial" w:cs="Arial"/>
          <w:sz w:val="22"/>
          <w:szCs w:val="22"/>
        </w:rPr>
        <w:t>Z</w:t>
      </w:r>
      <w:r w:rsidRPr="00D30B56">
        <w:rPr>
          <w:rFonts w:ascii="Arial" w:hAnsi="Arial" w:cs="Arial"/>
          <w:sz w:val="22"/>
          <w:szCs w:val="22"/>
        </w:rPr>
        <w:t xml:space="preserve">hotovitel vady </w:t>
      </w:r>
      <w:r w:rsidR="008D15AB">
        <w:rPr>
          <w:rFonts w:ascii="Arial" w:hAnsi="Arial" w:cs="Arial"/>
          <w:sz w:val="22"/>
          <w:szCs w:val="22"/>
        </w:rPr>
        <w:t>D</w:t>
      </w:r>
      <w:r w:rsidRPr="00D30B56">
        <w:rPr>
          <w:rFonts w:ascii="Arial" w:hAnsi="Arial" w:cs="Arial"/>
          <w:sz w:val="22"/>
          <w:szCs w:val="22"/>
        </w:rPr>
        <w:t xml:space="preserve">íla ve lhůtě nebo oznámí-li před jejím uplynutím, že vady neodstraní, může </w:t>
      </w:r>
      <w:r w:rsidR="008F351E">
        <w:rPr>
          <w:rFonts w:ascii="Arial" w:hAnsi="Arial" w:cs="Arial"/>
          <w:sz w:val="22"/>
          <w:szCs w:val="22"/>
        </w:rPr>
        <w:t>O</w:t>
      </w:r>
      <w:r w:rsidRPr="00D30B56">
        <w:rPr>
          <w:rFonts w:ascii="Arial" w:hAnsi="Arial" w:cs="Arial"/>
          <w:sz w:val="22"/>
          <w:szCs w:val="22"/>
        </w:rPr>
        <w:t xml:space="preserve">bjednatel požadovat přiměřenou slevu z ceny díla nebo po předchozím vyrozumění </w:t>
      </w:r>
      <w:r w:rsidR="008F351E">
        <w:rPr>
          <w:rFonts w:ascii="Arial" w:hAnsi="Arial" w:cs="Arial"/>
          <w:sz w:val="22"/>
          <w:szCs w:val="22"/>
        </w:rPr>
        <w:t>Z</w:t>
      </w:r>
      <w:r w:rsidRPr="00D30B56">
        <w:rPr>
          <w:rFonts w:ascii="Arial" w:hAnsi="Arial" w:cs="Arial"/>
          <w:sz w:val="22"/>
          <w:szCs w:val="22"/>
        </w:rPr>
        <w:t xml:space="preserve">hotovitele vadu odstranit sám nebo ji nechat odstranit, a to na náklady </w:t>
      </w:r>
      <w:r w:rsidR="008F351E">
        <w:rPr>
          <w:rFonts w:ascii="Arial" w:hAnsi="Arial" w:cs="Arial"/>
          <w:sz w:val="22"/>
          <w:szCs w:val="22"/>
        </w:rPr>
        <w:t>Z</w:t>
      </w:r>
      <w:r w:rsidRPr="00D30B56">
        <w:rPr>
          <w:rFonts w:ascii="Arial" w:hAnsi="Arial" w:cs="Arial"/>
          <w:sz w:val="22"/>
          <w:szCs w:val="22"/>
        </w:rPr>
        <w:t xml:space="preserve">hotovitele. Zhotovitel je povinen nahradit </w:t>
      </w:r>
      <w:r w:rsidR="008F351E">
        <w:rPr>
          <w:rFonts w:ascii="Arial" w:hAnsi="Arial" w:cs="Arial"/>
          <w:sz w:val="22"/>
          <w:szCs w:val="22"/>
        </w:rPr>
        <w:t>O</w:t>
      </w:r>
      <w:r w:rsidRPr="00D30B56">
        <w:rPr>
          <w:rFonts w:ascii="Arial" w:hAnsi="Arial" w:cs="Arial"/>
          <w:sz w:val="22"/>
          <w:szCs w:val="22"/>
        </w:rPr>
        <w:t xml:space="preserve">bjednateli výdaje a ušlý zisk, které souvisejí s odstraněním vad zajišťovaných </w:t>
      </w:r>
      <w:r w:rsidR="008F351E">
        <w:rPr>
          <w:rFonts w:ascii="Arial" w:hAnsi="Arial" w:cs="Arial"/>
          <w:sz w:val="22"/>
          <w:szCs w:val="22"/>
        </w:rPr>
        <w:t>O</w:t>
      </w:r>
      <w:r w:rsidRPr="00D30B56">
        <w:rPr>
          <w:rFonts w:ascii="Arial" w:hAnsi="Arial" w:cs="Arial"/>
          <w:sz w:val="22"/>
          <w:szCs w:val="22"/>
        </w:rPr>
        <w:t xml:space="preserve">bjednatelem. Zhotovitel je povinen nahradit tyto náklady do 30 dnů po obdržení příslušného platebního dokladu </w:t>
      </w:r>
      <w:r w:rsidR="008F351E">
        <w:rPr>
          <w:rFonts w:ascii="Arial" w:hAnsi="Arial" w:cs="Arial"/>
          <w:sz w:val="22"/>
          <w:szCs w:val="22"/>
        </w:rPr>
        <w:t>O</w:t>
      </w:r>
      <w:r w:rsidRPr="00D30B56">
        <w:rPr>
          <w:rFonts w:ascii="Arial" w:hAnsi="Arial" w:cs="Arial"/>
          <w:sz w:val="22"/>
          <w:szCs w:val="22"/>
        </w:rPr>
        <w:t>bjednatele.</w:t>
      </w:r>
    </w:p>
    <w:p w14:paraId="591255B2" w14:textId="77777777" w:rsidR="00D30B56" w:rsidRPr="00D30B56" w:rsidRDefault="00D30B56" w:rsidP="00D30B56">
      <w:pPr>
        <w:autoSpaceDE w:val="0"/>
        <w:autoSpaceDN w:val="0"/>
        <w:adjustRightInd w:val="0"/>
        <w:ind w:left="426"/>
        <w:jc w:val="both"/>
        <w:rPr>
          <w:rFonts w:ascii="Arial" w:hAnsi="Arial" w:cs="Arial"/>
          <w:sz w:val="22"/>
          <w:szCs w:val="22"/>
        </w:rPr>
      </w:pPr>
    </w:p>
    <w:p w14:paraId="2F6E6B2D" w14:textId="77777777" w:rsidR="00D30B56" w:rsidRPr="00D30B56" w:rsidRDefault="00D30B56" w:rsidP="00D30B56">
      <w:pPr>
        <w:numPr>
          <w:ilvl w:val="0"/>
          <w:numId w:val="4"/>
        </w:numPr>
        <w:jc w:val="both"/>
        <w:rPr>
          <w:rFonts w:ascii="Arial" w:hAnsi="Arial" w:cs="Arial"/>
          <w:sz w:val="22"/>
          <w:szCs w:val="22"/>
        </w:rPr>
      </w:pPr>
      <w:r w:rsidRPr="00D30B56">
        <w:rPr>
          <w:rFonts w:ascii="Arial" w:hAnsi="Arial" w:cs="Arial"/>
          <w:sz w:val="22"/>
          <w:szCs w:val="22"/>
        </w:rPr>
        <w:t xml:space="preserve">V případě opravy nebo výměny vadných částí </w:t>
      </w:r>
      <w:r w:rsidR="0066447A">
        <w:rPr>
          <w:rFonts w:ascii="Arial" w:hAnsi="Arial" w:cs="Arial"/>
          <w:sz w:val="22"/>
          <w:szCs w:val="22"/>
        </w:rPr>
        <w:t>D</w:t>
      </w:r>
      <w:r w:rsidRPr="00D30B56">
        <w:rPr>
          <w:rFonts w:ascii="Arial" w:hAnsi="Arial" w:cs="Arial"/>
          <w:sz w:val="22"/>
          <w:szCs w:val="22"/>
        </w:rPr>
        <w:t xml:space="preserve">íla se záruční doba </w:t>
      </w:r>
      <w:r w:rsidR="0066447A">
        <w:rPr>
          <w:rFonts w:ascii="Arial" w:hAnsi="Arial" w:cs="Arial"/>
          <w:sz w:val="22"/>
          <w:szCs w:val="22"/>
        </w:rPr>
        <w:t>D</w:t>
      </w:r>
      <w:r w:rsidRPr="00D30B56">
        <w:rPr>
          <w:rFonts w:ascii="Arial" w:hAnsi="Arial" w:cs="Arial"/>
          <w:sz w:val="22"/>
          <w:szCs w:val="22"/>
        </w:rPr>
        <w:t xml:space="preserve">íla nebo jeho části prodlouží o dobu, po kterou nemohlo být </w:t>
      </w:r>
      <w:r w:rsidR="0066447A">
        <w:rPr>
          <w:rFonts w:ascii="Arial" w:hAnsi="Arial" w:cs="Arial"/>
          <w:sz w:val="22"/>
          <w:szCs w:val="22"/>
        </w:rPr>
        <w:t>D</w:t>
      </w:r>
      <w:r w:rsidRPr="00D30B56">
        <w:rPr>
          <w:rFonts w:ascii="Arial" w:hAnsi="Arial" w:cs="Arial"/>
          <w:sz w:val="22"/>
          <w:szCs w:val="22"/>
        </w:rPr>
        <w:t xml:space="preserve">ílo nebo jeho část v důsledku zjištěné vady užíváno vůbec nebo mohlo být užíváno jen v rozsahu nižším než projektovaném podle </w:t>
      </w:r>
      <w:r w:rsidR="0066447A">
        <w:rPr>
          <w:rFonts w:ascii="Arial" w:hAnsi="Arial" w:cs="Arial"/>
          <w:sz w:val="22"/>
          <w:szCs w:val="22"/>
        </w:rPr>
        <w:t>S</w:t>
      </w:r>
      <w:r w:rsidRPr="00D30B56">
        <w:rPr>
          <w:rFonts w:ascii="Arial" w:hAnsi="Arial" w:cs="Arial"/>
          <w:sz w:val="22"/>
          <w:szCs w:val="22"/>
        </w:rPr>
        <w:t>mlouvy.</w:t>
      </w:r>
    </w:p>
    <w:p w14:paraId="3A126B33" w14:textId="77777777" w:rsidR="00D30B56" w:rsidRPr="00D30B56" w:rsidRDefault="00D30B56" w:rsidP="00D30B56">
      <w:pPr>
        <w:autoSpaceDE w:val="0"/>
        <w:autoSpaceDN w:val="0"/>
        <w:adjustRightInd w:val="0"/>
        <w:ind w:left="426"/>
        <w:jc w:val="both"/>
        <w:rPr>
          <w:rFonts w:ascii="Arial" w:hAnsi="Arial" w:cs="Arial"/>
          <w:sz w:val="22"/>
          <w:szCs w:val="22"/>
        </w:rPr>
      </w:pPr>
    </w:p>
    <w:p w14:paraId="6FA752CD" w14:textId="77777777" w:rsidR="00D30B56" w:rsidRPr="00D30B56" w:rsidRDefault="00D30B56" w:rsidP="00D30B56">
      <w:pPr>
        <w:numPr>
          <w:ilvl w:val="0"/>
          <w:numId w:val="4"/>
        </w:numPr>
        <w:jc w:val="both"/>
        <w:rPr>
          <w:rFonts w:ascii="Arial" w:hAnsi="Arial" w:cs="Arial"/>
          <w:sz w:val="22"/>
          <w:szCs w:val="22"/>
        </w:rPr>
      </w:pPr>
      <w:r w:rsidRPr="00D30B56">
        <w:rPr>
          <w:rFonts w:ascii="Arial" w:hAnsi="Arial" w:cs="Arial"/>
          <w:sz w:val="22"/>
          <w:szCs w:val="22"/>
        </w:rPr>
        <w:t xml:space="preserve">Reklamaci lze uplatnit do posledního dne záruční doby, přičemž i reklamace odeslaná </w:t>
      </w:r>
      <w:r w:rsidR="008F351E">
        <w:rPr>
          <w:rFonts w:ascii="Arial" w:hAnsi="Arial" w:cs="Arial"/>
          <w:sz w:val="22"/>
          <w:szCs w:val="22"/>
        </w:rPr>
        <w:t>O</w:t>
      </w:r>
      <w:r w:rsidRPr="00D30B56">
        <w:rPr>
          <w:rFonts w:ascii="Arial" w:hAnsi="Arial" w:cs="Arial"/>
          <w:sz w:val="22"/>
          <w:szCs w:val="22"/>
        </w:rPr>
        <w:t>bjednatelem v poslední den záruční doby se považuje za včas uplatněnou.</w:t>
      </w:r>
    </w:p>
    <w:p w14:paraId="0120630F" w14:textId="77777777" w:rsidR="00D30B56" w:rsidRPr="00D30B56" w:rsidRDefault="00D30B56" w:rsidP="00D30B56">
      <w:pPr>
        <w:autoSpaceDE w:val="0"/>
        <w:autoSpaceDN w:val="0"/>
        <w:adjustRightInd w:val="0"/>
        <w:ind w:left="426"/>
        <w:jc w:val="both"/>
        <w:rPr>
          <w:rFonts w:ascii="Arial" w:hAnsi="Arial" w:cs="Arial"/>
          <w:sz w:val="22"/>
          <w:szCs w:val="22"/>
        </w:rPr>
      </w:pPr>
    </w:p>
    <w:p w14:paraId="5284EF2B" w14:textId="77777777" w:rsidR="00D30B56" w:rsidRPr="00D30B56" w:rsidRDefault="00D30B56" w:rsidP="00D30B56">
      <w:pPr>
        <w:numPr>
          <w:ilvl w:val="0"/>
          <w:numId w:val="4"/>
        </w:numPr>
        <w:jc w:val="both"/>
        <w:rPr>
          <w:rFonts w:ascii="Arial" w:hAnsi="Arial" w:cs="Arial"/>
          <w:sz w:val="22"/>
          <w:szCs w:val="22"/>
        </w:rPr>
      </w:pPr>
      <w:r w:rsidRPr="00D30B56">
        <w:rPr>
          <w:rFonts w:ascii="Arial" w:hAnsi="Arial" w:cs="Arial"/>
          <w:sz w:val="22"/>
          <w:szCs w:val="22"/>
        </w:rPr>
        <w:t xml:space="preserve">Odstranění vady nemá vliv na nárok </w:t>
      </w:r>
      <w:r w:rsidR="008F351E">
        <w:rPr>
          <w:rFonts w:ascii="Arial" w:hAnsi="Arial" w:cs="Arial"/>
          <w:sz w:val="22"/>
          <w:szCs w:val="22"/>
        </w:rPr>
        <w:t>O</w:t>
      </w:r>
      <w:r w:rsidRPr="00D30B56">
        <w:rPr>
          <w:rFonts w:ascii="Arial" w:hAnsi="Arial" w:cs="Arial"/>
          <w:sz w:val="22"/>
          <w:szCs w:val="22"/>
        </w:rPr>
        <w:t xml:space="preserve">bjednatele vůči </w:t>
      </w:r>
      <w:r w:rsidR="008F351E">
        <w:rPr>
          <w:rFonts w:ascii="Arial" w:hAnsi="Arial" w:cs="Arial"/>
          <w:sz w:val="22"/>
          <w:szCs w:val="22"/>
        </w:rPr>
        <w:t>Z</w:t>
      </w:r>
      <w:r w:rsidRPr="00D30B56">
        <w:rPr>
          <w:rFonts w:ascii="Arial" w:hAnsi="Arial" w:cs="Arial"/>
          <w:sz w:val="22"/>
          <w:szCs w:val="22"/>
        </w:rPr>
        <w:t xml:space="preserve">hotoviteli na zaplacení smluvních pokut a náhradu škod souvisejících s vadami </w:t>
      </w:r>
      <w:r w:rsidR="002C2EFD">
        <w:rPr>
          <w:rFonts w:ascii="Arial" w:hAnsi="Arial" w:cs="Arial"/>
          <w:sz w:val="22"/>
          <w:szCs w:val="22"/>
        </w:rPr>
        <w:t>D</w:t>
      </w:r>
      <w:r w:rsidRPr="00D30B56">
        <w:rPr>
          <w:rFonts w:ascii="Arial" w:hAnsi="Arial" w:cs="Arial"/>
          <w:sz w:val="22"/>
          <w:szCs w:val="22"/>
        </w:rPr>
        <w:t>íla.</w:t>
      </w:r>
    </w:p>
    <w:p w14:paraId="50D831B8" w14:textId="77777777" w:rsidR="00D30B56" w:rsidRPr="00D30B56" w:rsidRDefault="00D30B56" w:rsidP="00D30B56">
      <w:pPr>
        <w:autoSpaceDE w:val="0"/>
        <w:autoSpaceDN w:val="0"/>
        <w:adjustRightInd w:val="0"/>
        <w:ind w:left="426"/>
        <w:jc w:val="both"/>
        <w:rPr>
          <w:rFonts w:ascii="Arial" w:hAnsi="Arial" w:cs="Arial"/>
          <w:sz w:val="22"/>
          <w:szCs w:val="22"/>
        </w:rPr>
      </w:pPr>
    </w:p>
    <w:p w14:paraId="10F830C5" w14:textId="77777777" w:rsidR="00D30B56" w:rsidRPr="00000EBE" w:rsidRDefault="00D30B56" w:rsidP="00D30B56">
      <w:pPr>
        <w:numPr>
          <w:ilvl w:val="0"/>
          <w:numId w:val="4"/>
        </w:numPr>
        <w:jc w:val="both"/>
        <w:rPr>
          <w:rFonts w:ascii="Arial" w:hAnsi="Arial" w:cs="Arial"/>
          <w:sz w:val="22"/>
          <w:szCs w:val="22"/>
        </w:rPr>
      </w:pPr>
      <w:r w:rsidRPr="00D30B56">
        <w:rPr>
          <w:rFonts w:ascii="Arial" w:hAnsi="Arial" w:cs="Arial"/>
          <w:sz w:val="22"/>
          <w:szCs w:val="22"/>
        </w:rPr>
        <w:t xml:space="preserve">Zhotovitel je rovněž odpovědný za jakékoliv ztráty nebo škody na </w:t>
      </w:r>
      <w:r w:rsidR="0066447A">
        <w:rPr>
          <w:rFonts w:ascii="Arial" w:hAnsi="Arial" w:cs="Arial"/>
          <w:sz w:val="22"/>
          <w:szCs w:val="22"/>
        </w:rPr>
        <w:t>D</w:t>
      </w:r>
      <w:r w:rsidRPr="00D30B56">
        <w:rPr>
          <w:rFonts w:ascii="Arial" w:hAnsi="Arial" w:cs="Arial"/>
          <w:sz w:val="22"/>
          <w:szCs w:val="22"/>
        </w:rPr>
        <w:t xml:space="preserve">íle či majetku </w:t>
      </w:r>
      <w:r w:rsidR="008F351E">
        <w:rPr>
          <w:rFonts w:ascii="Arial" w:hAnsi="Arial" w:cs="Arial"/>
          <w:sz w:val="22"/>
          <w:szCs w:val="22"/>
        </w:rPr>
        <w:t>O</w:t>
      </w:r>
      <w:r w:rsidRPr="00D30B56">
        <w:rPr>
          <w:rFonts w:ascii="Arial" w:hAnsi="Arial" w:cs="Arial"/>
          <w:sz w:val="22"/>
          <w:szCs w:val="22"/>
        </w:rPr>
        <w:t xml:space="preserve">bjednatele jakož i třetích osob způsobené </w:t>
      </w:r>
      <w:r w:rsidR="006A436C">
        <w:rPr>
          <w:rFonts w:ascii="Arial" w:hAnsi="Arial" w:cs="Arial"/>
          <w:sz w:val="22"/>
          <w:szCs w:val="22"/>
        </w:rPr>
        <w:t>Z</w:t>
      </w:r>
      <w:r w:rsidRPr="00D30B56">
        <w:rPr>
          <w:rFonts w:ascii="Arial" w:hAnsi="Arial" w:cs="Arial"/>
          <w:sz w:val="22"/>
          <w:szCs w:val="22"/>
        </w:rPr>
        <w:t xml:space="preserve">hotovitelem nebo jeho </w:t>
      </w:r>
      <w:r w:rsidR="00DB7BAE">
        <w:rPr>
          <w:rFonts w:ascii="Arial" w:hAnsi="Arial" w:cs="Arial"/>
          <w:sz w:val="22"/>
          <w:szCs w:val="22"/>
        </w:rPr>
        <w:t>pod</w:t>
      </w:r>
      <w:r w:rsidRPr="00D30B56">
        <w:rPr>
          <w:rFonts w:ascii="Arial" w:hAnsi="Arial" w:cs="Arial"/>
          <w:sz w:val="22"/>
          <w:szCs w:val="22"/>
        </w:rPr>
        <w:t xml:space="preserve">dodavateli v průběhu provádění jakýchkoliv prací a služeb při plnění nebo v souvislosti s plněním povinností podle </w:t>
      </w:r>
      <w:r w:rsidR="0066447A">
        <w:rPr>
          <w:rFonts w:ascii="Arial" w:hAnsi="Arial" w:cs="Arial"/>
          <w:sz w:val="22"/>
          <w:szCs w:val="22"/>
        </w:rPr>
        <w:t>S</w:t>
      </w:r>
      <w:r w:rsidRPr="00D30B56">
        <w:rPr>
          <w:rFonts w:ascii="Arial" w:hAnsi="Arial" w:cs="Arial"/>
          <w:sz w:val="22"/>
          <w:szCs w:val="22"/>
        </w:rPr>
        <w:t>mlouvy.</w:t>
      </w:r>
    </w:p>
    <w:p w14:paraId="1C73AFA3" w14:textId="77777777" w:rsidR="00D677A0" w:rsidRDefault="00D677A0" w:rsidP="00D30B56">
      <w:pPr>
        <w:ind w:right="-24"/>
        <w:jc w:val="center"/>
        <w:rPr>
          <w:rFonts w:ascii="Arial" w:hAnsi="Arial" w:cs="Arial"/>
          <w:b/>
          <w:sz w:val="22"/>
          <w:szCs w:val="22"/>
        </w:rPr>
      </w:pPr>
    </w:p>
    <w:p w14:paraId="1D25D14A" w14:textId="37DCE46A" w:rsidR="00D30B56" w:rsidRDefault="00D30B56" w:rsidP="0030705B">
      <w:pPr>
        <w:numPr>
          <w:ilvl w:val="0"/>
          <w:numId w:val="17"/>
        </w:numPr>
        <w:ind w:left="0" w:firstLine="0"/>
        <w:jc w:val="center"/>
        <w:rPr>
          <w:rFonts w:ascii="Arial" w:hAnsi="Arial" w:cs="Arial"/>
          <w:b/>
          <w:sz w:val="22"/>
          <w:szCs w:val="22"/>
        </w:rPr>
      </w:pPr>
      <w:r w:rsidRPr="00D30B56">
        <w:rPr>
          <w:rFonts w:ascii="Arial" w:hAnsi="Arial" w:cs="Arial"/>
          <w:b/>
          <w:sz w:val="22"/>
          <w:szCs w:val="22"/>
        </w:rPr>
        <w:t>Povinnosti Smluvních stran</w:t>
      </w:r>
    </w:p>
    <w:p w14:paraId="4EDACBE3" w14:textId="77777777" w:rsidR="002C4336" w:rsidRPr="00D30B56" w:rsidRDefault="002C4336" w:rsidP="00D30B56">
      <w:pPr>
        <w:ind w:right="-24"/>
        <w:jc w:val="center"/>
        <w:rPr>
          <w:rFonts w:ascii="Arial" w:hAnsi="Arial" w:cs="Arial"/>
          <w:b/>
          <w:sz w:val="22"/>
          <w:szCs w:val="22"/>
        </w:rPr>
      </w:pPr>
    </w:p>
    <w:p w14:paraId="3ACCB2A9" w14:textId="77777777" w:rsidR="00D30B56" w:rsidRDefault="00D30B56" w:rsidP="00D30B56">
      <w:pPr>
        <w:numPr>
          <w:ilvl w:val="0"/>
          <w:numId w:val="10"/>
        </w:numPr>
        <w:suppressAutoHyphens w:val="0"/>
        <w:autoSpaceDE w:val="0"/>
        <w:autoSpaceDN w:val="0"/>
        <w:adjustRightInd w:val="0"/>
        <w:ind w:left="426" w:hanging="426"/>
        <w:jc w:val="both"/>
        <w:rPr>
          <w:rFonts w:ascii="Arial" w:hAnsi="Arial" w:cs="Arial"/>
          <w:color w:val="000000"/>
          <w:sz w:val="22"/>
          <w:szCs w:val="22"/>
        </w:rPr>
      </w:pPr>
      <w:r w:rsidRPr="00D30B56">
        <w:rPr>
          <w:rFonts w:ascii="Arial" w:hAnsi="Arial" w:cs="Arial"/>
          <w:color w:val="000000"/>
          <w:sz w:val="22"/>
          <w:szCs w:val="22"/>
        </w:rPr>
        <w:t xml:space="preserve">Zhotovitel je povinen při provádění </w:t>
      </w:r>
      <w:r w:rsidR="0066447A">
        <w:rPr>
          <w:rFonts w:ascii="Arial" w:hAnsi="Arial" w:cs="Arial"/>
          <w:color w:val="000000"/>
          <w:sz w:val="22"/>
          <w:szCs w:val="22"/>
        </w:rPr>
        <w:t>D</w:t>
      </w:r>
      <w:r w:rsidRPr="00D30B56">
        <w:rPr>
          <w:rFonts w:ascii="Arial" w:hAnsi="Arial" w:cs="Arial"/>
          <w:color w:val="000000"/>
          <w:sz w:val="22"/>
          <w:szCs w:val="22"/>
        </w:rPr>
        <w:t xml:space="preserve">íla postupovat s odbornou péčí. Dodávky, práce a služby </w:t>
      </w:r>
      <w:r w:rsidR="008F351E">
        <w:rPr>
          <w:rFonts w:ascii="Arial" w:hAnsi="Arial" w:cs="Arial"/>
          <w:color w:val="000000"/>
          <w:sz w:val="22"/>
          <w:szCs w:val="22"/>
        </w:rPr>
        <w:t>Z</w:t>
      </w:r>
      <w:r w:rsidRPr="00D30B56">
        <w:rPr>
          <w:rFonts w:ascii="Arial" w:hAnsi="Arial" w:cs="Arial"/>
          <w:color w:val="000000"/>
          <w:sz w:val="22"/>
          <w:szCs w:val="22"/>
        </w:rPr>
        <w:t xml:space="preserve">hotovitel dodá nebo provede v takovém rozsahu a jakosti, aby výsledkem bylo kompletní </w:t>
      </w:r>
      <w:r w:rsidR="0066447A">
        <w:rPr>
          <w:rFonts w:ascii="Arial" w:hAnsi="Arial" w:cs="Arial"/>
          <w:color w:val="000000"/>
          <w:sz w:val="22"/>
          <w:szCs w:val="22"/>
        </w:rPr>
        <w:t>D</w:t>
      </w:r>
      <w:r w:rsidRPr="00D30B56">
        <w:rPr>
          <w:rFonts w:ascii="Arial" w:hAnsi="Arial" w:cs="Arial"/>
          <w:color w:val="000000"/>
          <w:sz w:val="22"/>
          <w:szCs w:val="22"/>
        </w:rPr>
        <w:t xml:space="preserve">ílo odpovídající podmínkám stanovený </w:t>
      </w:r>
      <w:r w:rsidR="0066447A">
        <w:rPr>
          <w:rFonts w:ascii="Arial" w:hAnsi="Arial" w:cs="Arial"/>
          <w:color w:val="000000"/>
          <w:sz w:val="22"/>
          <w:szCs w:val="22"/>
        </w:rPr>
        <w:t>S</w:t>
      </w:r>
      <w:r w:rsidRPr="00D30B56">
        <w:rPr>
          <w:rFonts w:ascii="Arial" w:hAnsi="Arial" w:cs="Arial"/>
          <w:color w:val="000000"/>
          <w:sz w:val="22"/>
          <w:szCs w:val="22"/>
        </w:rPr>
        <w:t>mlouvou.</w:t>
      </w:r>
    </w:p>
    <w:p w14:paraId="59EEC626" w14:textId="77777777" w:rsidR="00CF3646" w:rsidRPr="00D30B56" w:rsidRDefault="00CF3646" w:rsidP="00CF3646">
      <w:pPr>
        <w:suppressAutoHyphens w:val="0"/>
        <w:autoSpaceDE w:val="0"/>
        <w:autoSpaceDN w:val="0"/>
        <w:adjustRightInd w:val="0"/>
        <w:ind w:left="360"/>
        <w:jc w:val="both"/>
        <w:rPr>
          <w:rFonts w:ascii="Arial" w:hAnsi="Arial" w:cs="Arial"/>
          <w:color w:val="000000"/>
          <w:sz w:val="22"/>
          <w:szCs w:val="22"/>
        </w:rPr>
      </w:pPr>
    </w:p>
    <w:p w14:paraId="383487F5" w14:textId="77777777" w:rsidR="00D30B56" w:rsidRPr="00D30B56" w:rsidRDefault="00D30B56" w:rsidP="00D30B56">
      <w:pPr>
        <w:numPr>
          <w:ilvl w:val="0"/>
          <w:numId w:val="10"/>
        </w:numPr>
        <w:suppressAutoHyphens w:val="0"/>
        <w:autoSpaceDE w:val="0"/>
        <w:autoSpaceDN w:val="0"/>
        <w:adjustRightInd w:val="0"/>
        <w:ind w:left="426" w:hanging="426"/>
        <w:jc w:val="both"/>
        <w:rPr>
          <w:rFonts w:ascii="Arial" w:hAnsi="Arial" w:cs="Arial"/>
          <w:color w:val="000000"/>
          <w:sz w:val="22"/>
          <w:szCs w:val="22"/>
        </w:rPr>
      </w:pPr>
      <w:r w:rsidRPr="00D30B56">
        <w:rPr>
          <w:rFonts w:ascii="Arial" w:hAnsi="Arial" w:cs="Arial"/>
          <w:color w:val="000000"/>
          <w:sz w:val="22"/>
          <w:szCs w:val="22"/>
        </w:rPr>
        <w:t xml:space="preserve">Zhotovitel musí písemně oznámit </w:t>
      </w:r>
      <w:r w:rsidR="008F351E">
        <w:rPr>
          <w:rFonts w:ascii="Arial" w:hAnsi="Arial" w:cs="Arial"/>
          <w:color w:val="000000"/>
          <w:sz w:val="22"/>
          <w:szCs w:val="22"/>
        </w:rPr>
        <w:t>O</w:t>
      </w:r>
      <w:r w:rsidRPr="00D30B56">
        <w:rPr>
          <w:rFonts w:ascii="Arial" w:hAnsi="Arial" w:cs="Arial"/>
          <w:color w:val="000000"/>
          <w:sz w:val="22"/>
          <w:szCs w:val="22"/>
        </w:rPr>
        <w:t xml:space="preserve">bjednateli uzavření </w:t>
      </w:r>
      <w:r w:rsidR="00DB7BAE">
        <w:rPr>
          <w:rFonts w:ascii="Arial" w:hAnsi="Arial" w:cs="Arial"/>
          <w:color w:val="000000"/>
          <w:sz w:val="22"/>
          <w:szCs w:val="22"/>
        </w:rPr>
        <w:t>pod</w:t>
      </w:r>
      <w:r w:rsidRPr="00D30B56">
        <w:rPr>
          <w:rFonts w:ascii="Arial" w:hAnsi="Arial" w:cs="Arial"/>
          <w:color w:val="000000"/>
          <w:sz w:val="22"/>
          <w:szCs w:val="22"/>
        </w:rPr>
        <w:t xml:space="preserve">dodavatelských smluv v rámci provádění </w:t>
      </w:r>
      <w:r w:rsidR="0066447A">
        <w:rPr>
          <w:rFonts w:ascii="Arial" w:hAnsi="Arial" w:cs="Arial"/>
          <w:color w:val="000000"/>
          <w:sz w:val="22"/>
          <w:szCs w:val="22"/>
        </w:rPr>
        <w:t>D</w:t>
      </w:r>
      <w:r w:rsidRPr="00D30B56">
        <w:rPr>
          <w:rFonts w:ascii="Arial" w:hAnsi="Arial" w:cs="Arial"/>
          <w:color w:val="000000"/>
          <w:sz w:val="22"/>
          <w:szCs w:val="22"/>
        </w:rPr>
        <w:t xml:space="preserve">íla. Seznam </w:t>
      </w:r>
      <w:r w:rsidR="00DB7BAE">
        <w:rPr>
          <w:rFonts w:ascii="Arial" w:hAnsi="Arial" w:cs="Arial"/>
          <w:color w:val="000000"/>
          <w:sz w:val="22"/>
          <w:szCs w:val="22"/>
        </w:rPr>
        <w:t>pod</w:t>
      </w:r>
      <w:r w:rsidRPr="00D30B56">
        <w:rPr>
          <w:rFonts w:ascii="Arial" w:hAnsi="Arial" w:cs="Arial"/>
          <w:color w:val="000000"/>
          <w:sz w:val="22"/>
          <w:szCs w:val="22"/>
        </w:rPr>
        <w:t xml:space="preserve">dodavatelů je uveden v příloze č. 5 této </w:t>
      </w:r>
      <w:r w:rsidR="0066447A">
        <w:rPr>
          <w:rFonts w:ascii="Arial" w:hAnsi="Arial" w:cs="Arial"/>
          <w:color w:val="000000"/>
          <w:sz w:val="22"/>
          <w:szCs w:val="22"/>
        </w:rPr>
        <w:t>S</w:t>
      </w:r>
      <w:r w:rsidRPr="00D30B56">
        <w:rPr>
          <w:rFonts w:ascii="Arial" w:hAnsi="Arial" w:cs="Arial"/>
          <w:color w:val="000000"/>
          <w:sz w:val="22"/>
          <w:szCs w:val="22"/>
        </w:rPr>
        <w:t xml:space="preserve">mlouvy. Změna v osobě </w:t>
      </w:r>
      <w:r w:rsidR="00DB7BAE">
        <w:rPr>
          <w:rFonts w:ascii="Arial" w:hAnsi="Arial" w:cs="Arial"/>
          <w:color w:val="000000"/>
          <w:sz w:val="22"/>
          <w:szCs w:val="22"/>
        </w:rPr>
        <w:t>pod</w:t>
      </w:r>
      <w:r w:rsidRPr="00D30B56">
        <w:rPr>
          <w:rFonts w:ascii="Arial" w:hAnsi="Arial" w:cs="Arial"/>
          <w:color w:val="000000"/>
          <w:sz w:val="22"/>
          <w:szCs w:val="22"/>
        </w:rPr>
        <w:t xml:space="preserve">dodavatele nebo nový </w:t>
      </w:r>
      <w:r w:rsidR="00DB7BAE">
        <w:rPr>
          <w:rFonts w:ascii="Arial" w:hAnsi="Arial" w:cs="Arial"/>
          <w:color w:val="000000"/>
          <w:sz w:val="22"/>
          <w:szCs w:val="22"/>
        </w:rPr>
        <w:t>pod</w:t>
      </w:r>
      <w:r w:rsidRPr="00D30B56">
        <w:rPr>
          <w:rFonts w:ascii="Arial" w:hAnsi="Arial" w:cs="Arial"/>
          <w:color w:val="000000"/>
          <w:sz w:val="22"/>
          <w:szCs w:val="22"/>
        </w:rPr>
        <w:t xml:space="preserve">dodavatelský vztah podléhá předchozímu písemnému schválení </w:t>
      </w:r>
      <w:r w:rsidR="008F351E">
        <w:rPr>
          <w:rFonts w:ascii="Arial" w:hAnsi="Arial" w:cs="Arial"/>
          <w:color w:val="000000"/>
          <w:sz w:val="22"/>
          <w:szCs w:val="22"/>
        </w:rPr>
        <w:t>O</w:t>
      </w:r>
      <w:r w:rsidRPr="00D30B56">
        <w:rPr>
          <w:rFonts w:ascii="Arial" w:hAnsi="Arial" w:cs="Arial"/>
          <w:color w:val="000000"/>
          <w:sz w:val="22"/>
          <w:szCs w:val="22"/>
        </w:rPr>
        <w:t xml:space="preserve">bjednatelem. </w:t>
      </w:r>
    </w:p>
    <w:p w14:paraId="525087E9" w14:textId="77777777" w:rsidR="00D30B56" w:rsidRPr="00D30B56" w:rsidRDefault="00D30B56" w:rsidP="00D30B56">
      <w:pPr>
        <w:autoSpaceDE w:val="0"/>
        <w:autoSpaceDN w:val="0"/>
        <w:adjustRightInd w:val="0"/>
        <w:jc w:val="both"/>
        <w:rPr>
          <w:rFonts w:ascii="Arial" w:hAnsi="Arial" w:cs="Arial"/>
          <w:color w:val="000000"/>
          <w:sz w:val="22"/>
          <w:szCs w:val="22"/>
        </w:rPr>
      </w:pPr>
    </w:p>
    <w:p w14:paraId="767AE18A" w14:textId="77777777" w:rsidR="00D30B56" w:rsidRPr="00D30B56" w:rsidRDefault="00D30B56" w:rsidP="00D30B56">
      <w:pPr>
        <w:numPr>
          <w:ilvl w:val="0"/>
          <w:numId w:val="10"/>
        </w:numPr>
        <w:suppressAutoHyphens w:val="0"/>
        <w:autoSpaceDE w:val="0"/>
        <w:autoSpaceDN w:val="0"/>
        <w:adjustRightInd w:val="0"/>
        <w:ind w:left="426" w:hanging="426"/>
        <w:jc w:val="both"/>
        <w:rPr>
          <w:rFonts w:ascii="Arial" w:hAnsi="Arial" w:cs="Arial"/>
          <w:color w:val="000000"/>
          <w:sz w:val="22"/>
          <w:szCs w:val="22"/>
        </w:rPr>
      </w:pPr>
      <w:r w:rsidRPr="00D30B56">
        <w:rPr>
          <w:rFonts w:ascii="Arial" w:hAnsi="Arial" w:cs="Arial"/>
          <w:color w:val="000000"/>
          <w:sz w:val="22"/>
          <w:szCs w:val="22"/>
        </w:rPr>
        <w:t>Objednatel si vyhrazuje právo odmítnout ty</w:t>
      </w:r>
      <w:r w:rsidR="00DB7BAE">
        <w:rPr>
          <w:rFonts w:ascii="Arial" w:hAnsi="Arial" w:cs="Arial"/>
          <w:color w:val="000000"/>
          <w:sz w:val="22"/>
          <w:szCs w:val="22"/>
        </w:rPr>
        <w:t xml:space="preserve"> pod</w:t>
      </w:r>
      <w:r w:rsidRPr="00D30B56">
        <w:rPr>
          <w:rFonts w:ascii="Arial" w:hAnsi="Arial" w:cs="Arial"/>
          <w:color w:val="000000"/>
          <w:sz w:val="22"/>
          <w:szCs w:val="22"/>
        </w:rPr>
        <w:t xml:space="preserve">dodavatele, kteří nemají podle jeho hodnocení dostatečné schopnosti a zkušenosti s </w:t>
      </w:r>
      <w:r w:rsidR="0066447A">
        <w:rPr>
          <w:rFonts w:ascii="Arial" w:hAnsi="Arial" w:cs="Arial"/>
          <w:color w:val="000000"/>
          <w:sz w:val="22"/>
          <w:szCs w:val="22"/>
        </w:rPr>
        <w:t>D</w:t>
      </w:r>
      <w:r w:rsidRPr="00D30B56">
        <w:rPr>
          <w:rFonts w:ascii="Arial" w:hAnsi="Arial" w:cs="Arial"/>
          <w:color w:val="000000"/>
          <w:sz w:val="22"/>
          <w:szCs w:val="22"/>
        </w:rPr>
        <w:t xml:space="preserve">ílem obdobného charakteru, nebo u nichž mu jsou známy případy, kdy nedostáli svým závazkům, nebo kdy jejich finanční a technická pozice negarantuje spolehlivě plnění závazků ze </w:t>
      </w:r>
      <w:r w:rsidR="0066447A">
        <w:rPr>
          <w:rFonts w:ascii="Arial" w:hAnsi="Arial" w:cs="Arial"/>
          <w:color w:val="000000"/>
          <w:sz w:val="22"/>
          <w:szCs w:val="22"/>
        </w:rPr>
        <w:t>S</w:t>
      </w:r>
      <w:r w:rsidRPr="00D30B56">
        <w:rPr>
          <w:rFonts w:ascii="Arial" w:hAnsi="Arial" w:cs="Arial"/>
          <w:color w:val="000000"/>
          <w:sz w:val="22"/>
          <w:szCs w:val="22"/>
        </w:rPr>
        <w:t xml:space="preserve">mlouvy. Objednatel je oprávněn odmítnout přijetí dodávek, prací nebo služeb, k jejichž dodání, provedení nebo zhotovení použil </w:t>
      </w:r>
      <w:r w:rsidR="006A436C">
        <w:rPr>
          <w:rFonts w:ascii="Arial" w:hAnsi="Arial" w:cs="Arial"/>
          <w:color w:val="000000"/>
          <w:sz w:val="22"/>
          <w:szCs w:val="22"/>
        </w:rPr>
        <w:t>Z</w:t>
      </w:r>
      <w:r w:rsidRPr="00D30B56">
        <w:rPr>
          <w:rFonts w:ascii="Arial" w:hAnsi="Arial" w:cs="Arial"/>
          <w:color w:val="000000"/>
          <w:sz w:val="22"/>
          <w:szCs w:val="22"/>
        </w:rPr>
        <w:t xml:space="preserve">hotovitel </w:t>
      </w:r>
      <w:r w:rsidR="00DB7BAE">
        <w:rPr>
          <w:rFonts w:ascii="Arial" w:hAnsi="Arial" w:cs="Arial"/>
          <w:color w:val="000000"/>
          <w:sz w:val="22"/>
          <w:szCs w:val="22"/>
        </w:rPr>
        <w:t>pod</w:t>
      </w:r>
      <w:r w:rsidRPr="00D30B56">
        <w:rPr>
          <w:rFonts w:ascii="Arial" w:hAnsi="Arial" w:cs="Arial"/>
          <w:color w:val="000000"/>
          <w:sz w:val="22"/>
          <w:szCs w:val="22"/>
        </w:rPr>
        <w:t>dodavatele, který nesplňuje požadavky tohoto článku.</w:t>
      </w:r>
    </w:p>
    <w:p w14:paraId="632B5A8D" w14:textId="77777777" w:rsidR="00D30B56" w:rsidRPr="00D30B56" w:rsidRDefault="00D30B56" w:rsidP="00D30B56">
      <w:pPr>
        <w:autoSpaceDE w:val="0"/>
        <w:autoSpaceDN w:val="0"/>
        <w:adjustRightInd w:val="0"/>
        <w:jc w:val="both"/>
        <w:rPr>
          <w:rFonts w:ascii="Arial" w:hAnsi="Arial" w:cs="Arial"/>
          <w:color w:val="000000"/>
          <w:sz w:val="22"/>
          <w:szCs w:val="22"/>
        </w:rPr>
      </w:pPr>
    </w:p>
    <w:p w14:paraId="113DB0F6" w14:textId="77777777" w:rsidR="00D30B56" w:rsidRPr="00D30B56" w:rsidRDefault="00D30B56" w:rsidP="00D30B56">
      <w:pPr>
        <w:numPr>
          <w:ilvl w:val="0"/>
          <w:numId w:val="10"/>
        </w:numPr>
        <w:suppressAutoHyphens w:val="0"/>
        <w:autoSpaceDE w:val="0"/>
        <w:autoSpaceDN w:val="0"/>
        <w:adjustRightInd w:val="0"/>
        <w:ind w:left="426" w:hanging="426"/>
        <w:jc w:val="both"/>
        <w:rPr>
          <w:rFonts w:ascii="Arial" w:hAnsi="Arial" w:cs="Arial"/>
          <w:color w:val="000000"/>
          <w:sz w:val="22"/>
          <w:szCs w:val="22"/>
        </w:rPr>
      </w:pPr>
      <w:r w:rsidRPr="00D30B56">
        <w:rPr>
          <w:rFonts w:ascii="Arial" w:hAnsi="Arial" w:cs="Arial"/>
          <w:color w:val="000000"/>
          <w:sz w:val="22"/>
          <w:szCs w:val="22"/>
        </w:rPr>
        <w:t xml:space="preserve">Za </w:t>
      </w:r>
      <w:r w:rsidR="008F351E">
        <w:rPr>
          <w:rFonts w:ascii="Arial" w:hAnsi="Arial" w:cs="Arial"/>
          <w:color w:val="000000"/>
          <w:sz w:val="22"/>
          <w:szCs w:val="22"/>
        </w:rPr>
        <w:t>O</w:t>
      </w:r>
      <w:r w:rsidRPr="00D30B56">
        <w:rPr>
          <w:rFonts w:ascii="Arial" w:hAnsi="Arial" w:cs="Arial"/>
          <w:color w:val="000000"/>
          <w:sz w:val="22"/>
          <w:szCs w:val="22"/>
        </w:rPr>
        <w:t xml:space="preserve">bjednatele má právo udělit písemný souhlas se změnou </w:t>
      </w:r>
      <w:r w:rsidR="00DB7BAE">
        <w:rPr>
          <w:rFonts w:ascii="Arial" w:hAnsi="Arial" w:cs="Arial"/>
          <w:color w:val="000000"/>
          <w:sz w:val="22"/>
          <w:szCs w:val="22"/>
        </w:rPr>
        <w:t>pod</w:t>
      </w:r>
      <w:r w:rsidRPr="00D30B56">
        <w:rPr>
          <w:rFonts w:ascii="Arial" w:hAnsi="Arial" w:cs="Arial"/>
          <w:color w:val="000000"/>
          <w:sz w:val="22"/>
          <w:szCs w:val="22"/>
        </w:rPr>
        <w:t xml:space="preserve">dodavatele, odmítnout </w:t>
      </w:r>
      <w:r w:rsidR="00DB7BAE">
        <w:rPr>
          <w:rFonts w:ascii="Arial" w:hAnsi="Arial" w:cs="Arial"/>
          <w:color w:val="000000"/>
          <w:sz w:val="22"/>
          <w:szCs w:val="22"/>
        </w:rPr>
        <w:t>pod</w:t>
      </w:r>
      <w:r w:rsidRPr="00D30B56">
        <w:rPr>
          <w:rFonts w:ascii="Arial" w:hAnsi="Arial" w:cs="Arial"/>
          <w:color w:val="000000"/>
          <w:sz w:val="22"/>
          <w:szCs w:val="22"/>
        </w:rPr>
        <w:t xml:space="preserve">dodavatele nebo přijetí dodávek, prací nebo služeb od nezpůsobilého </w:t>
      </w:r>
      <w:r w:rsidR="00DB7BAE">
        <w:rPr>
          <w:rFonts w:ascii="Arial" w:hAnsi="Arial" w:cs="Arial"/>
          <w:color w:val="000000"/>
          <w:sz w:val="22"/>
          <w:szCs w:val="22"/>
        </w:rPr>
        <w:t>pod</w:t>
      </w:r>
      <w:r w:rsidRPr="00D30B56">
        <w:rPr>
          <w:rFonts w:ascii="Arial" w:hAnsi="Arial" w:cs="Arial"/>
          <w:color w:val="000000"/>
          <w:sz w:val="22"/>
          <w:szCs w:val="22"/>
        </w:rPr>
        <w:t xml:space="preserve">dodavatele též osoba oprávněná jednat za </w:t>
      </w:r>
      <w:r w:rsidR="008F351E">
        <w:rPr>
          <w:rFonts w:ascii="Arial" w:hAnsi="Arial" w:cs="Arial"/>
          <w:color w:val="000000"/>
          <w:sz w:val="22"/>
          <w:szCs w:val="22"/>
        </w:rPr>
        <w:t>O</w:t>
      </w:r>
      <w:r w:rsidRPr="00D30B56">
        <w:rPr>
          <w:rFonts w:ascii="Arial" w:hAnsi="Arial" w:cs="Arial"/>
          <w:color w:val="000000"/>
          <w:sz w:val="22"/>
          <w:szCs w:val="22"/>
        </w:rPr>
        <w:t>bjednatele ve věcech technických.</w:t>
      </w:r>
    </w:p>
    <w:p w14:paraId="06BA89C3" w14:textId="77777777" w:rsidR="00D30B56" w:rsidRPr="00D30B56" w:rsidRDefault="00D30B56" w:rsidP="00D30B56">
      <w:pPr>
        <w:autoSpaceDE w:val="0"/>
        <w:autoSpaceDN w:val="0"/>
        <w:adjustRightInd w:val="0"/>
        <w:ind w:left="426" w:hanging="426"/>
        <w:jc w:val="both"/>
        <w:rPr>
          <w:rFonts w:ascii="Arial" w:hAnsi="Arial" w:cs="Arial"/>
          <w:color w:val="000000"/>
          <w:sz w:val="22"/>
          <w:szCs w:val="22"/>
        </w:rPr>
      </w:pPr>
    </w:p>
    <w:p w14:paraId="3D43C0C0" w14:textId="77777777" w:rsidR="00D30B56" w:rsidRDefault="00D30B56" w:rsidP="00D30B56">
      <w:pPr>
        <w:numPr>
          <w:ilvl w:val="0"/>
          <w:numId w:val="10"/>
        </w:numPr>
        <w:suppressAutoHyphens w:val="0"/>
        <w:autoSpaceDE w:val="0"/>
        <w:autoSpaceDN w:val="0"/>
        <w:adjustRightInd w:val="0"/>
        <w:ind w:left="426" w:hanging="426"/>
        <w:jc w:val="both"/>
        <w:rPr>
          <w:rFonts w:ascii="Arial" w:hAnsi="Arial" w:cs="Arial"/>
          <w:color w:val="000000"/>
          <w:sz w:val="22"/>
          <w:szCs w:val="22"/>
        </w:rPr>
      </w:pPr>
      <w:r w:rsidRPr="00D30B56">
        <w:rPr>
          <w:rFonts w:ascii="Arial" w:hAnsi="Arial" w:cs="Arial"/>
          <w:color w:val="000000"/>
          <w:sz w:val="22"/>
          <w:szCs w:val="22"/>
        </w:rPr>
        <w:t xml:space="preserve">Jakýkoliv výše uvedený souhlas </w:t>
      </w:r>
      <w:r w:rsidR="008F351E">
        <w:rPr>
          <w:rFonts w:ascii="Arial" w:hAnsi="Arial" w:cs="Arial"/>
          <w:color w:val="000000"/>
          <w:sz w:val="22"/>
          <w:szCs w:val="22"/>
        </w:rPr>
        <w:t>O</w:t>
      </w:r>
      <w:r w:rsidRPr="00D30B56">
        <w:rPr>
          <w:rFonts w:ascii="Arial" w:hAnsi="Arial" w:cs="Arial"/>
          <w:color w:val="000000"/>
          <w:sz w:val="22"/>
          <w:szCs w:val="22"/>
        </w:rPr>
        <w:t xml:space="preserve">bjednatele v žádném případě nezbavuje </w:t>
      </w:r>
      <w:r w:rsidR="006A436C">
        <w:rPr>
          <w:rFonts w:ascii="Arial" w:hAnsi="Arial" w:cs="Arial"/>
          <w:color w:val="000000"/>
          <w:sz w:val="22"/>
          <w:szCs w:val="22"/>
        </w:rPr>
        <w:t>Z</w:t>
      </w:r>
      <w:r w:rsidRPr="00D30B56">
        <w:rPr>
          <w:rFonts w:ascii="Arial" w:hAnsi="Arial" w:cs="Arial"/>
          <w:color w:val="000000"/>
          <w:sz w:val="22"/>
          <w:szCs w:val="22"/>
        </w:rPr>
        <w:t xml:space="preserve">hotovitele závazků, povinností a odpovědností vyplývajících ze </w:t>
      </w:r>
      <w:r w:rsidR="00100919">
        <w:rPr>
          <w:rFonts w:ascii="Arial" w:hAnsi="Arial" w:cs="Arial"/>
          <w:color w:val="000000"/>
          <w:sz w:val="22"/>
          <w:szCs w:val="22"/>
        </w:rPr>
        <w:t>S</w:t>
      </w:r>
      <w:r w:rsidRPr="00D30B56">
        <w:rPr>
          <w:rFonts w:ascii="Arial" w:hAnsi="Arial" w:cs="Arial"/>
          <w:color w:val="000000"/>
          <w:sz w:val="22"/>
          <w:szCs w:val="22"/>
        </w:rPr>
        <w:t>mlouvy.</w:t>
      </w:r>
    </w:p>
    <w:p w14:paraId="6B466774" w14:textId="77777777" w:rsidR="00D30B56" w:rsidRPr="00D30B56" w:rsidRDefault="00D30B56" w:rsidP="00D30B56">
      <w:pPr>
        <w:autoSpaceDE w:val="0"/>
        <w:autoSpaceDN w:val="0"/>
        <w:adjustRightInd w:val="0"/>
        <w:ind w:left="426" w:hanging="426"/>
        <w:jc w:val="both"/>
        <w:rPr>
          <w:rFonts w:ascii="Arial" w:hAnsi="Arial" w:cs="Arial"/>
          <w:color w:val="000000"/>
          <w:sz w:val="22"/>
          <w:szCs w:val="22"/>
        </w:rPr>
      </w:pPr>
    </w:p>
    <w:p w14:paraId="06FBC7F4" w14:textId="77777777" w:rsidR="00D30B56" w:rsidRDefault="00D30B56" w:rsidP="00000EBE">
      <w:pPr>
        <w:numPr>
          <w:ilvl w:val="0"/>
          <w:numId w:val="10"/>
        </w:numPr>
        <w:suppressAutoHyphens w:val="0"/>
        <w:autoSpaceDE w:val="0"/>
        <w:autoSpaceDN w:val="0"/>
        <w:adjustRightInd w:val="0"/>
        <w:ind w:left="426" w:hanging="426"/>
        <w:jc w:val="both"/>
        <w:rPr>
          <w:rFonts w:ascii="Arial" w:hAnsi="Arial" w:cs="Arial"/>
          <w:color w:val="000000"/>
          <w:sz w:val="22"/>
          <w:szCs w:val="22"/>
        </w:rPr>
      </w:pPr>
      <w:r w:rsidRPr="00D30B56">
        <w:rPr>
          <w:rFonts w:ascii="Arial" w:hAnsi="Arial" w:cs="Arial"/>
          <w:color w:val="000000"/>
          <w:sz w:val="22"/>
          <w:szCs w:val="22"/>
        </w:rPr>
        <w:t xml:space="preserve">Zhotovitel je povinen </w:t>
      </w:r>
      <w:r w:rsidR="00100919">
        <w:rPr>
          <w:rFonts w:ascii="Arial" w:hAnsi="Arial" w:cs="Arial"/>
          <w:color w:val="000000"/>
          <w:sz w:val="22"/>
          <w:szCs w:val="22"/>
        </w:rPr>
        <w:t>D</w:t>
      </w:r>
      <w:r w:rsidRPr="00D30B56">
        <w:rPr>
          <w:rFonts w:ascii="Arial" w:hAnsi="Arial" w:cs="Arial"/>
          <w:color w:val="000000"/>
          <w:sz w:val="22"/>
          <w:szCs w:val="22"/>
        </w:rPr>
        <w:t xml:space="preserve">ílo provést ve sjednané době a v souladu s platnými právními předpisy a dalšími podmínkami stanovenými </w:t>
      </w:r>
      <w:r w:rsidR="00100919">
        <w:rPr>
          <w:rFonts w:ascii="Arial" w:hAnsi="Arial" w:cs="Arial"/>
          <w:color w:val="000000"/>
          <w:sz w:val="22"/>
          <w:szCs w:val="22"/>
        </w:rPr>
        <w:t>S</w:t>
      </w:r>
      <w:r w:rsidRPr="00D30B56">
        <w:rPr>
          <w:rFonts w:ascii="Arial" w:hAnsi="Arial" w:cs="Arial"/>
          <w:color w:val="000000"/>
          <w:sz w:val="22"/>
          <w:szCs w:val="22"/>
        </w:rPr>
        <w:t xml:space="preserve">mlouvou. Zhotovitel je povinen při realizaci </w:t>
      </w:r>
      <w:r w:rsidR="00100919">
        <w:rPr>
          <w:rFonts w:ascii="Arial" w:hAnsi="Arial" w:cs="Arial"/>
          <w:color w:val="000000"/>
          <w:sz w:val="22"/>
          <w:szCs w:val="22"/>
        </w:rPr>
        <w:t>D</w:t>
      </w:r>
      <w:r w:rsidRPr="00D30B56">
        <w:rPr>
          <w:rFonts w:ascii="Arial" w:hAnsi="Arial" w:cs="Arial"/>
          <w:color w:val="000000"/>
          <w:sz w:val="22"/>
          <w:szCs w:val="22"/>
        </w:rPr>
        <w:t xml:space="preserve">íla dodržovat zejména veškeré </w:t>
      </w:r>
      <w:r w:rsidR="00241CD5">
        <w:rPr>
          <w:rFonts w:ascii="Arial" w:hAnsi="Arial" w:cs="Arial"/>
          <w:color w:val="000000"/>
          <w:sz w:val="22"/>
          <w:szCs w:val="22"/>
        </w:rPr>
        <w:t>TP</w:t>
      </w:r>
      <w:r w:rsidRPr="00D30B56">
        <w:rPr>
          <w:rFonts w:ascii="Arial" w:hAnsi="Arial" w:cs="Arial"/>
          <w:color w:val="000000"/>
          <w:sz w:val="22"/>
          <w:szCs w:val="22"/>
        </w:rPr>
        <w:t>, Č</w:t>
      </w:r>
      <w:r w:rsidR="00241CD5">
        <w:rPr>
          <w:rFonts w:ascii="Arial" w:hAnsi="Arial" w:cs="Arial"/>
          <w:color w:val="000000"/>
          <w:sz w:val="22"/>
          <w:szCs w:val="22"/>
        </w:rPr>
        <w:t>S</w:t>
      </w:r>
      <w:r w:rsidRPr="00D30B56">
        <w:rPr>
          <w:rFonts w:ascii="Arial" w:hAnsi="Arial" w:cs="Arial"/>
          <w:color w:val="000000"/>
          <w:sz w:val="22"/>
          <w:szCs w:val="22"/>
        </w:rPr>
        <w:t xml:space="preserve">N a bezpečnostní předpisy, veškeré zákony a jejich prováděcí vyhlášky, pokud se vztahují k prováděnému </w:t>
      </w:r>
      <w:r w:rsidR="00100919">
        <w:rPr>
          <w:rFonts w:ascii="Arial" w:hAnsi="Arial" w:cs="Arial"/>
          <w:color w:val="000000"/>
          <w:sz w:val="22"/>
          <w:szCs w:val="22"/>
        </w:rPr>
        <w:t>D</w:t>
      </w:r>
      <w:r w:rsidRPr="00D30B56">
        <w:rPr>
          <w:rFonts w:ascii="Arial" w:hAnsi="Arial" w:cs="Arial"/>
          <w:color w:val="000000"/>
          <w:sz w:val="22"/>
          <w:szCs w:val="22"/>
        </w:rPr>
        <w:t xml:space="preserve">ílu a týkají se činnosti </w:t>
      </w:r>
      <w:r w:rsidR="006A436C">
        <w:rPr>
          <w:rFonts w:ascii="Arial" w:hAnsi="Arial" w:cs="Arial"/>
          <w:color w:val="000000"/>
          <w:sz w:val="22"/>
          <w:szCs w:val="22"/>
        </w:rPr>
        <w:t>Z</w:t>
      </w:r>
      <w:r w:rsidRPr="00D30B56">
        <w:rPr>
          <w:rFonts w:ascii="Arial" w:hAnsi="Arial" w:cs="Arial"/>
          <w:color w:val="000000"/>
          <w:sz w:val="22"/>
          <w:szCs w:val="22"/>
        </w:rPr>
        <w:t xml:space="preserve">hotovitele, bezpečnosti práce, požární ochrany a ochrany životního prostředí. Zhotovitel se zavazuje zajistit v rámci provádění </w:t>
      </w:r>
      <w:r w:rsidR="00100919">
        <w:rPr>
          <w:rFonts w:ascii="Arial" w:hAnsi="Arial" w:cs="Arial"/>
          <w:color w:val="000000"/>
          <w:sz w:val="22"/>
          <w:szCs w:val="22"/>
        </w:rPr>
        <w:t>D</w:t>
      </w:r>
      <w:r w:rsidRPr="00D30B56">
        <w:rPr>
          <w:rFonts w:ascii="Arial" w:hAnsi="Arial" w:cs="Arial"/>
          <w:color w:val="000000"/>
          <w:sz w:val="22"/>
          <w:szCs w:val="22"/>
        </w:rPr>
        <w:t xml:space="preserve">íla především veškeré práce dle požadavků </w:t>
      </w:r>
      <w:r w:rsidR="008F351E">
        <w:rPr>
          <w:rFonts w:ascii="Arial" w:hAnsi="Arial" w:cs="Arial"/>
          <w:color w:val="000000"/>
          <w:sz w:val="22"/>
          <w:szCs w:val="22"/>
        </w:rPr>
        <w:t>O</w:t>
      </w:r>
      <w:r w:rsidRPr="00D30B56">
        <w:rPr>
          <w:rFonts w:ascii="Arial" w:hAnsi="Arial" w:cs="Arial"/>
          <w:color w:val="000000"/>
          <w:sz w:val="22"/>
          <w:szCs w:val="22"/>
        </w:rPr>
        <w:t xml:space="preserve">bjednatele a úplné a včasné provedení všech prací nutných pro řádné dokončení </w:t>
      </w:r>
      <w:r w:rsidR="00100919">
        <w:rPr>
          <w:rFonts w:ascii="Arial" w:hAnsi="Arial" w:cs="Arial"/>
          <w:color w:val="000000"/>
          <w:sz w:val="22"/>
          <w:szCs w:val="22"/>
        </w:rPr>
        <w:t>D</w:t>
      </w:r>
      <w:r w:rsidRPr="00D30B56">
        <w:rPr>
          <w:rFonts w:ascii="Arial" w:hAnsi="Arial" w:cs="Arial"/>
          <w:color w:val="000000"/>
          <w:sz w:val="22"/>
          <w:szCs w:val="22"/>
        </w:rPr>
        <w:t>íla bez vad a další plnění, jejichž provedení je pro řádné a</w:t>
      </w:r>
      <w:r w:rsidR="00000EBE">
        <w:rPr>
          <w:rFonts w:ascii="Arial" w:hAnsi="Arial" w:cs="Arial"/>
          <w:color w:val="000000"/>
          <w:sz w:val="22"/>
          <w:szCs w:val="22"/>
        </w:rPr>
        <w:t xml:space="preserve"> včasné dokončení </w:t>
      </w:r>
      <w:r w:rsidR="00100919">
        <w:rPr>
          <w:rFonts w:ascii="Arial" w:hAnsi="Arial" w:cs="Arial"/>
          <w:color w:val="000000"/>
          <w:sz w:val="22"/>
          <w:szCs w:val="22"/>
        </w:rPr>
        <w:t>D</w:t>
      </w:r>
      <w:r w:rsidR="00000EBE">
        <w:rPr>
          <w:rFonts w:ascii="Arial" w:hAnsi="Arial" w:cs="Arial"/>
          <w:color w:val="000000"/>
          <w:sz w:val="22"/>
          <w:szCs w:val="22"/>
        </w:rPr>
        <w:t>íla nezbytné.</w:t>
      </w:r>
    </w:p>
    <w:p w14:paraId="04328408" w14:textId="77777777" w:rsidR="009E380A" w:rsidRDefault="009E380A" w:rsidP="009E380A">
      <w:pPr>
        <w:pStyle w:val="Odstavecseseznamem"/>
        <w:rPr>
          <w:rFonts w:ascii="Arial" w:hAnsi="Arial" w:cs="Arial"/>
          <w:color w:val="000000"/>
          <w:sz w:val="22"/>
          <w:szCs w:val="22"/>
        </w:rPr>
      </w:pPr>
    </w:p>
    <w:p w14:paraId="20FFD6B6" w14:textId="45100C5F" w:rsidR="00D30B56" w:rsidRPr="008C6C31" w:rsidRDefault="00D30B56" w:rsidP="0030705B">
      <w:pPr>
        <w:numPr>
          <w:ilvl w:val="0"/>
          <w:numId w:val="17"/>
        </w:numPr>
        <w:ind w:left="0" w:firstLine="0"/>
        <w:jc w:val="center"/>
        <w:rPr>
          <w:rFonts w:ascii="Arial" w:hAnsi="Arial" w:cs="Arial"/>
          <w:b/>
          <w:sz w:val="22"/>
          <w:szCs w:val="22"/>
        </w:rPr>
      </w:pPr>
      <w:r w:rsidRPr="008C6C31">
        <w:rPr>
          <w:rFonts w:ascii="Arial" w:hAnsi="Arial" w:cs="Arial"/>
          <w:b/>
          <w:sz w:val="22"/>
          <w:szCs w:val="22"/>
        </w:rPr>
        <w:t>Kontrola provádění díla</w:t>
      </w:r>
    </w:p>
    <w:p w14:paraId="11DCD99D" w14:textId="77777777" w:rsidR="00D30B56" w:rsidRDefault="00D30B56" w:rsidP="00D30B56">
      <w:pPr>
        <w:ind w:right="-24"/>
        <w:jc w:val="center"/>
        <w:rPr>
          <w:rFonts w:ascii="Arial" w:hAnsi="Arial" w:cs="Arial"/>
          <w:b/>
          <w:sz w:val="28"/>
        </w:rPr>
      </w:pPr>
    </w:p>
    <w:p w14:paraId="6095192D" w14:textId="77777777" w:rsidR="00D30B56" w:rsidRPr="00052C08" w:rsidRDefault="00D30B56" w:rsidP="00D30B56">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Objednatel je oprávněn kontrolovat provádění </w:t>
      </w:r>
      <w:r w:rsidR="00100919">
        <w:rPr>
          <w:rFonts w:ascii="Arial" w:hAnsi="Arial" w:cs="Arial"/>
          <w:color w:val="000000"/>
          <w:sz w:val="22"/>
          <w:szCs w:val="22"/>
        </w:rPr>
        <w:t>D</w:t>
      </w:r>
      <w:r w:rsidRPr="00052C08">
        <w:rPr>
          <w:rFonts w:ascii="Arial" w:hAnsi="Arial" w:cs="Arial"/>
          <w:color w:val="000000"/>
          <w:sz w:val="22"/>
          <w:szCs w:val="22"/>
        </w:rPr>
        <w:t xml:space="preserve">íla prostřednictvím pověřených osob. Zhotovitel je povinen pověřeným osobám nebo jejich zástupcům umožnit v průběhu realizace </w:t>
      </w:r>
      <w:r w:rsidR="00100919">
        <w:rPr>
          <w:rFonts w:ascii="Arial" w:hAnsi="Arial" w:cs="Arial"/>
          <w:color w:val="000000"/>
          <w:sz w:val="22"/>
          <w:szCs w:val="22"/>
        </w:rPr>
        <w:t>S</w:t>
      </w:r>
      <w:r w:rsidRPr="00052C08">
        <w:rPr>
          <w:rFonts w:ascii="Arial" w:hAnsi="Arial" w:cs="Arial"/>
          <w:color w:val="000000"/>
          <w:sz w:val="22"/>
          <w:szCs w:val="22"/>
        </w:rPr>
        <w:t xml:space="preserve">mlouvy kontrolu a vyzkoušení </w:t>
      </w:r>
      <w:r w:rsidR="00100919">
        <w:rPr>
          <w:rFonts w:ascii="Arial" w:hAnsi="Arial" w:cs="Arial"/>
          <w:color w:val="000000"/>
          <w:sz w:val="22"/>
          <w:szCs w:val="22"/>
        </w:rPr>
        <w:t>D</w:t>
      </w:r>
      <w:r w:rsidRPr="00052C08">
        <w:rPr>
          <w:rFonts w:ascii="Arial" w:hAnsi="Arial" w:cs="Arial"/>
          <w:color w:val="000000"/>
          <w:sz w:val="22"/>
          <w:szCs w:val="22"/>
        </w:rPr>
        <w:t xml:space="preserve">íla a jakékoliv jeho části, včetně dodávek, prací, služeb, výkresů a dokumentace, aby se mohli ujistit, že jsou v souladu se </w:t>
      </w:r>
      <w:r w:rsidR="00100919">
        <w:rPr>
          <w:rFonts w:ascii="Arial" w:hAnsi="Arial" w:cs="Arial"/>
          <w:color w:val="000000"/>
          <w:sz w:val="22"/>
          <w:szCs w:val="22"/>
        </w:rPr>
        <w:t>S</w:t>
      </w:r>
      <w:r w:rsidRPr="00052C08">
        <w:rPr>
          <w:rFonts w:ascii="Arial" w:hAnsi="Arial" w:cs="Arial"/>
          <w:color w:val="000000"/>
          <w:sz w:val="22"/>
          <w:szCs w:val="22"/>
        </w:rPr>
        <w:t>mlouvou.</w:t>
      </w:r>
    </w:p>
    <w:p w14:paraId="52F3B594" w14:textId="77777777" w:rsidR="00D30B56" w:rsidRPr="00052C08" w:rsidRDefault="00D30B56" w:rsidP="00D30B56">
      <w:pPr>
        <w:autoSpaceDE w:val="0"/>
        <w:autoSpaceDN w:val="0"/>
        <w:adjustRightInd w:val="0"/>
        <w:ind w:left="426"/>
        <w:jc w:val="both"/>
        <w:rPr>
          <w:rFonts w:ascii="Arial" w:hAnsi="Arial" w:cs="Arial"/>
          <w:color w:val="000000"/>
          <w:sz w:val="22"/>
          <w:szCs w:val="22"/>
        </w:rPr>
      </w:pPr>
    </w:p>
    <w:p w14:paraId="6A89CD9F" w14:textId="77777777" w:rsidR="00D30B56" w:rsidRPr="00052C08" w:rsidRDefault="00D30B56" w:rsidP="00D30B56">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Do </w:t>
      </w:r>
      <w:r w:rsidR="00247314">
        <w:rPr>
          <w:rFonts w:ascii="Arial" w:hAnsi="Arial" w:cs="Arial"/>
          <w:color w:val="000000"/>
          <w:sz w:val="22"/>
          <w:szCs w:val="22"/>
        </w:rPr>
        <w:t>5</w:t>
      </w:r>
      <w:r w:rsidRPr="00052C08">
        <w:rPr>
          <w:rFonts w:ascii="Arial" w:hAnsi="Arial" w:cs="Arial"/>
          <w:color w:val="000000"/>
          <w:sz w:val="22"/>
          <w:szCs w:val="22"/>
        </w:rPr>
        <w:t xml:space="preserve"> dnů po uzavření </w:t>
      </w:r>
      <w:r w:rsidR="00100919">
        <w:rPr>
          <w:rFonts w:ascii="Arial" w:hAnsi="Arial" w:cs="Arial"/>
          <w:color w:val="000000"/>
          <w:sz w:val="22"/>
          <w:szCs w:val="22"/>
        </w:rPr>
        <w:t>S</w:t>
      </w:r>
      <w:r w:rsidRPr="00052C08">
        <w:rPr>
          <w:rFonts w:ascii="Arial" w:hAnsi="Arial" w:cs="Arial"/>
          <w:color w:val="000000"/>
          <w:sz w:val="22"/>
          <w:szCs w:val="22"/>
        </w:rPr>
        <w:t xml:space="preserve">mlouvy předá </w:t>
      </w:r>
      <w:r w:rsidR="008F351E">
        <w:rPr>
          <w:rFonts w:ascii="Arial" w:hAnsi="Arial" w:cs="Arial"/>
          <w:color w:val="000000"/>
          <w:sz w:val="22"/>
          <w:szCs w:val="22"/>
        </w:rPr>
        <w:t>Z</w:t>
      </w:r>
      <w:r w:rsidRPr="00052C08">
        <w:rPr>
          <w:rFonts w:ascii="Arial" w:hAnsi="Arial" w:cs="Arial"/>
          <w:color w:val="000000"/>
          <w:sz w:val="22"/>
          <w:szCs w:val="22"/>
        </w:rPr>
        <w:t xml:space="preserve">hotovitel ke schválení </w:t>
      </w:r>
      <w:r w:rsidR="008F351E">
        <w:rPr>
          <w:rFonts w:ascii="Arial" w:hAnsi="Arial" w:cs="Arial"/>
          <w:color w:val="000000"/>
          <w:sz w:val="22"/>
          <w:szCs w:val="22"/>
        </w:rPr>
        <w:t>O</w:t>
      </w:r>
      <w:r w:rsidRPr="00052C08">
        <w:rPr>
          <w:rFonts w:ascii="Arial" w:hAnsi="Arial" w:cs="Arial"/>
          <w:color w:val="000000"/>
          <w:sz w:val="22"/>
          <w:szCs w:val="22"/>
        </w:rPr>
        <w:t xml:space="preserve">bjednateli Návrh plánu řízení a kontroly jakosti, který se po schválení </w:t>
      </w:r>
      <w:r w:rsidR="008F351E">
        <w:rPr>
          <w:rFonts w:ascii="Arial" w:hAnsi="Arial" w:cs="Arial"/>
          <w:color w:val="000000"/>
          <w:sz w:val="22"/>
          <w:szCs w:val="22"/>
        </w:rPr>
        <w:t>O</w:t>
      </w:r>
      <w:r w:rsidRPr="00052C08">
        <w:rPr>
          <w:rFonts w:ascii="Arial" w:hAnsi="Arial" w:cs="Arial"/>
          <w:color w:val="000000"/>
          <w:sz w:val="22"/>
          <w:szCs w:val="22"/>
        </w:rPr>
        <w:t xml:space="preserve">bjednatelem stává Plánem řízení a kontroly jakosti. Objednatelem schválený Plán řízení a kontroly jakosti může </w:t>
      </w:r>
      <w:r w:rsidR="008F351E">
        <w:rPr>
          <w:rFonts w:ascii="Arial" w:hAnsi="Arial" w:cs="Arial"/>
          <w:color w:val="000000"/>
          <w:sz w:val="22"/>
          <w:szCs w:val="22"/>
        </w:rPr>
        <w:t>Z</w:t>
      </w:r>
      <w:r w:rsidRPr="00052C08">
        <w:rPr>
          <w:rFonts w:ascii="Arial" w:hAnsi="Arial" w:cs="Arial"/>
          <w:color w:val="000000"/>
          <w:sz w:val="22"/>
          <w:szCs w:val="22"/>
        </w:rPr>
        <w:t xml:space="preserve">hotovitel měnit jen s písemným souhlasem </w:t>
      </w:r>
      <w:r w:rsidR="008F351E">
        <w:rPr>
          <w:rFonts w:ascii="Arial" w:hAnsi="Arial" w:cs="Arial"/>
          <w:color w:val="000000"/>
          <w:sz w:val="22"/>
          <w:szCs w:val="22"/>
        </w:rPr>
        <w:t>O</w:t>
      </w:r>
      <w:r w:rsidRPr="00052C08">
        <w:rPr>
          <w:rFonts w:ascii="Arial" w:hAnsi="Arial" w:cs="Arial"/>
          <w:color w:val="000000"/>
          <w:sz w:val="22"/>
          <w:szCs w:val="22"/>
        </w:rPr>
        <w:t xml:space="preserve">bjednatele. Kontrola a zkoušky </w:t>
      </w:r>
      <w:r w:rsidR="00100919">
        <w:rPr>
          <w:rFonts w:ascii="Arial" w:hAnsi="Arial" w:cs="Arial"/>
          <w:color w:val="000000"/>
          <w:sz w:val="22"/>
          <w:szCs w:val="22"/>
        </w:rPr>
        <w:t>D</w:t>
      </w:r>
      <w:r w:rsidRPr="00052C08">
        <w:rPr>
          <w:rFonts w:ascii="Arial" w:hAnsi="Arial" w:cs="Arial"/>
          <w:color w:val="000000"/>
          <w:sz w:val="22"/>
          <w:szCs w:val="22"/>
        </w:rPr>
        <w:t xml:space="preserve">íla se budou provádět v souladu s plánem jakosti. V případě prodlení Zhotovitele s předáním plánu řízení jakosti je Zhotovitel povinen uhradit </w:t>
      </w:r>
      <w:r w:rsidR="008F351E">
        <w:rPr>
          <w:rFonts w:ascii="Arial" w:hAnsi="Arial" w:cs="Arial"/>
          <w:color w:val="000000"/>
          <w:sz w:val="22"/>
          <w:szCs w:val="22"/>
        </w:rPr>
        <w:t>O</w:t>
      </w:r>
      <w:r w:rsidRPr="00052C08">
        <w:rPr>
          <w:rFonts w:ascii="Arial" w:hAnsi="Arial" w:cs="Arial"/>
          <w:color w:val="000000"/>
          <w:sz w:val="22"/>
          <w:szCs w:val="22"/>
        </w:rPr>
        <w:t xml:space="preserve">bjednateli smluvní pokutu ve výši </w:t>
      </w:r>
      <w:proofErr w:type="gramStart"/>
      <w:r w:rsidRPr="00052C08">
        <w:rPr>
          <w:rFonts w:ascii="Arial" w:hAnsi="Arial" w:cs="Arial"/>
          <w:color w:val="000000"/>
          <w:sz w:val="22"/>
          <w:szCs w:val="22"/>
        </w:rPr>
        <w:t>2.000,-</w:t>
      </w:r>
      <w:proofErr w:type="gramEnd"/>
      <w:r w:rsidRPr="00052C08">
        <w:rPr>
          <w:rFonts w:ascii="Arial" w:hAnsi="Arial" w:cs="Arial"/>
          <w:color w:val="000000"/>
          <w:sz w:val="22"/>
          <w:szCs w:val="22"/>
        </w:rPr>
        <w:t xml:space="preserve"> Kč za každý i započatý den prodlení.</w:t>
      </w:r>
    </w:p>
    <w:p w14:paraId="43A24B51" w14:textId="77777777" w:rsidR="00D30B56" w:rsidRPr="00052C08" w:rsidRDefault="00D30B56" w:rsidP="00D30B56">
      <w:pPr>
        <w:autoSpaceDE w:val="0"/>
        <w:autoSpaceDN w:val="0"/>
        <w:adjustRightInd w:val="0"/>
        <w:ind w:left="426"/>
        <w:jc w:val="both"/>
        <w:rPr>
          <w:rFonts w:ascii="Arial" w:hAnsi="Arial" w:cs="Arial"/>
          <w:color w:val="000000"/>
          <w:sz w:val="22"/>
          <w:szCs w:val="22"/>
        </w:rPr>
      </w:pPr>
    </w:p>
    <w:p w14:paraId="4430343F" w14:textId="77777777" w:rsidR="00D30B56" w:rsidRPr="00052C08" w:rsidRDefault="00D30B56" w:rsidP="00D30B56">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Návrh plánu řízení a kontroly jakosti musí mimo jiné obsahovat rozsah, obsah a metodiku jednotlivých zkoušek nebo kontrol, termíny provádění v souladu s harmonogramem realizace </w:t>
      </w:r>
      <w:r w:rsidR="00100919">
        <w:rPr>
          <w:rFonts w:ascii="Arial" w:hAnsi="Arial" w:cs="Arial"/>
          <w:color w:val="000000"/>
          <w:sz w:val="22"/>
          <w:szCs w:val="22"/>
        </w:rPr>
        <w:t>D</w:t>
      </w:r>
      <w:r w:rsidRPr="00052C08">
        <w:rPr>
          <w:rFonts w:ascii="Arial" w:hAnsi="Arial" w:cs="Arial"/>
          <w:color w:val="000000"/>
          <w:sz w:val="22"/>
          <w:szCs w:val="22"/>
        </w:rPr>
        <w:t xml:space="preserve">íla a minimální lhůty pro informování </w:t>
      </w:r>
      <w:r w:rsidR="008F351E">
        <w:rPr>
          <w:rFonts w:ascii="Arial" w:hAnsi="Arial" w:cs="Arial"/>
          <w:color w:val="000000"/>
          <w:sz w:val="22"/>
          <w:szCs w:val="22"/>
        </w:rPr>
        <w:t>O</w:t>
      </w:r>
      <w:r w:rsidRPr="00052C08">
        <w:rPr>
          <w:rFonts w:ascii="Arial" w:hAnsi="Arial" w:cs="Arial"/>
          <w:color w:val="000000"/>
          <w:sz w:val="22"/>
          <w:szCs w:val="22"/>
        </w:rPr>
        <w:t xml:space="preserve">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w:t>
      </w:r>
      <w:r w:rsidR="008F351E">
        <w:rPr>
          <w:rFonts w:ascii="Arial" w:hAnsi="Arial" w:cs="Arial"/>
          <w:color w:val="000000"/>
          <w:sz w:val="22"/>
          <w:szCs w:val="22"/>
        </w:rPr>
        <w:t>Z</w:t>
      </w:r>
      <w:r w:rsidRPr="00052C08">
        <w:rPr>
          <w:rFonts w:ascii="Arial" w:hAnsi="Arial" w:cs="Arial"/>
          <w:color w:val="000000"/>
          <w:sz w:val="22"/>
          <w:szCs w:val="22"/>
        </w:rPr>
        <w:t>hotovitele.</w:t>
      </w:r>
    </w:p>
    <w:p w14:paraId="08513C37" w14:textId="77777777" w:rsidR="00D30B56" w:rsidRPr="00052C08" w:rsidRDefault="00D30B56" w:rsidP="00D30B56">
      <w:pPr>
        <w:autoSpaceDE w:val="0"/>
        <w:autoSpaceDN w:val="0"/>
        <w:adjustRightInd w:val="0"/>
        <w:ind w:left="426"/>
        <w:jc w:val="both"/>
        <w:rPr>
          <w:rFonts w:ascii="Arial" w:hAnsi="Arial" w:cs="Arial"/>
          <w:color w:val="000000"/>
          <w:sz w:val="22"/>
          <w:szCs w:val="22"/>
        </w:rPr>
      </w:pPr>
    </w:p>
    <w:p w14:paraId="2F7FCFF7" w14:textId="77777777" w:rsidR="00D30B56" w:rsidRPr="00052C08" w:rsidRDefault="00D30B56" w:rsidP="00D30B56">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je povinen vyhovět žádosti </w:t>
      </w:r>
      <w:r w:rsidR="008F351E">
        <w:rPr>
          <w:rFonts w:ascii="Arial" w:hAnsi="Arial" w:cs="Arial"/>
          <w:color w:val="000000"/>
          <w:sz w:val="22"/>
          <w:szCs w:val="22"/>
        </w:rPr>
        <w:t>O</w:t>
      </w:r>
      <w:r w:rsidRPr="00052C08">
        <w:rPr>
          <w:rFonts w:ascii="Arial" w:hAnsi="Arial" w:cs="Arial"/>
          <w:color w:val="000000"/>
          <w:sz w:val="22"/>
          <w:szCs w:val="22"/>
        </w:rPr>
        <w:t>bjednatele o provedení jakékoliv zkoušky nebo kontroly nad rámec Plánu řízení a kontroly jakosti, a tuto kontrolu umožnit do 3 dnů.</w:t>
      </w:r>
    </w:p>
    <w:p w14:paraId="555A033B" w14:textId="77777777" w:rsidR="00D30B56" w:rsidRPr="00052C08" w:rsidRDefault="00D30B56" w:rsidP="00D30B56">
      <w:pPr>
        <w:autoSpaceDE w:val="0"/>
        <w:autoSpaceDN w:val="0"/>
        <w:adjustRightInd w:val="0"/>
        <w:ind w:left="426"/>
        <w:jc w:val="both"/>
        <w:rPr>
          <w:rFonts w:ascii="Arial" w:hAnsi="Arial" w:cs="Arial"/>
          <w:color w:val="000000"/>
          <w:sz w:val="22"/>
          <w:szCs w:val="22"/>
        </w:rPr>
      </w:pPr>
    </w:p>
    <w:p w14:paraId="793AD9BA" w14:textId="77777777" w:rsidR="00D30B56" w:rsidRPr="00052C08" w:rsidRDefault="00D30B56" w:rsidP="00D30B56">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je povinen informovat </w:t>
      </w:r>
      <w:r w:rsidR="008F351E">
        <w:rPr>
          <w:rFonts w:ascii="Arial" w:hAnsi="Arial" w:cs="Arial"/>
          <w:color w:val="000000"/>
          <w:sz w:val="22"/>
          <w:szCs w:val="22"/>
        </w:rPr>
        <w:t>O</w:t>
      </w:r>
      <w:r w:rsidRPr="00052C08">
        <w:rPr>
          <w:rFonts w:ascii="Arial" w:hAnsi="Arial" w:cs="Arial"/>
          <w:color w:val="000000"/>
          <w:sz w:val="22"/>
          <w:szCs w:val="22"/>
        </w:rPr>
        <w:t xml:space="preserve">bjednatele v dostatečném předstihu, nejpozději však 3 dní předem, o připravované kontrole nebo zkoušce tak, aby se jí </w:t>
      </w:r>
      <w:r w:rsidR="008F351E">
        <w:rPr>
          <w:rFonts w:ascii="Arial" w:hAnsi="Arial" w:cs="Arial"/>
          <w:color w:val="000000"/>
          <w:sz w:val="22"/>
          <w:szCs w:val="22"/>
        </w:rPr>
        <w:t>O</w:t>
      </w:r>
      <w:r w:rsidRPr="00052C08">
        <w:rPr>
          <w:rFonts w:ascii="Arial" w:hAnsi="Arial" w:cs="Arial"/>
          <w:color w:val="000000"/>
          <w:sz w:val="22"/>
          <w:szCs w:val="22"/>
        </w:rPr>
        <w:t xml:space="preserve">bjednatel mohl zúčastnit. </w:t>
      </w:r>
    </w:p>
    <w:p w14:paraId="61BFB8F8" w14:textId="77777777" w:rsidR="00D30B56" w:rsidRPr="00052C08" w:rsidRDefault="00D30B56" w:rsidP="00D30B56">
      <w:pPr>
        <w:autoSpaceDE w:val="0"/>
        <w:autoSpaceDN w:val="0"/>
        <w:adjustRightInd w:val="0"/>
        <w:ind w:left="426"/>
        <w:jc w:val="both"/>
        <w:rPr>
          <w:rFonts w:ascii="Arial" w:hAnsi="Arial" w:cs="Arial"/>
          <w:color w:val="000000"/>
          <w:sz w:val="22"/>
          <w:szCs w:val="22"/>
        </w:rPr>
      </w:pPr>
    </w:p>
    <w:p w14:paraId="1327DA70" w14:textId="77777777" w:rsidR="00D30B56" w:rsidRPr="00052C08" w:rsidRDefault="00D30B56" w:rsidP="00D30B56">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je dále povinen vyzvat </w:t>
      </w:r>
      <w:r w:rsidR="008F351E">
        <w:rPr>
          <w:rFonts w:ascii="Arial" w:hAnsi="Arial" w:cs="Arial"/>
          <w:color w:val="000000"/>
          <w:sz w:val="22"/>
          <w:szCs w:val="22"/>
        </w:rPr>
        <w:t>O</w:t>
      </w:r>
      <w:r w:rsidRPr="00052C08">
        <w:rPr>
          <w:rFonts w:ascii="Arial" w:hAnsi="Arial" w:cs="Arial"/>
          <w:color w:val="000000"/>
          <w:sz w:val="22"/>
          <w:szCs w:val="22"/>
        </w:rPr>
        <w:t xml:space="preserve">bjednatele k prověření všech prací, které v dalším pracovním postupu budou zakryty nebo se stanou nepřístupnými. Výzva musí být </w:t>
      </w:r>
      <w:r w:rsidR="008F351E">
        <w:rPr>
          <w:rFonts w:ascii="Arial" w:hAnsi="Arial" w:cs="Arial"/>
          <w:color w:val="000000"/>
          <w:sz w:val="22"/>
          <w:szCs w:val="22"/>
        </w:rPr>
        <w:t>O</w:t>
      </w:r>
      <w:r w:rsidRPr="00052C08">
        <w:rPr>
          <w:rFonts w:ascii="Arial" w:hAnsi="Arial" w:cs="Arial"/>
          <w:color w:val="000000"/>
          <w:sz w:val="22"/>
          <w:szCs w:val="22"/>
        </w:rPr>
        <w:t xml:space="preserve">bjednateli doručena písemně nejméně 3 pracovní dny předem. V případě, že se </w:t>
      </w:r>
      <w:r w:rsidR="008F351E">
        <w:rPr>
          <w:rFonts w:ascii="Arial" w:hAnsi="Arial" w:cs="Arial"/>
          <w:color w:val="000000"/>
          <w:sz w:val="22"/>
          <w:szCs w:val="22"/>
        </w:rPr>
        <w:t>O</w:t>
      </w:r>
      <w:r w:rsidRPr="00052C08">
        <w:rPr>
          <w:rFonts w:ascii="Arial" w:hAnsi="Arial" w:cs="Arial"/>
          <w:color w:val="000000"/>
          <w:sz w:val="22"/>
          <w:szCs w:val="22"/>
        </w:rPr>
        <w:t xml:space="preserve">bjednatel v této lhůtě nedostaví, ačkoli byl řádně vyzván, a bude-li následně požadovat odkrytí nebo zpřístupnění takových prací, je povinností </w:t>
      </w:r>
      <w:r w:rsidR="008F351E">
        <w:rPr>
          <w:rFonts w:ascii="Arial" w:hAnsi="Arial" w:cs="Arial"/>
          <w:color w:val="000000"/>
          <w:sz w:val="22"/>
          <w:szCs w:val="22"/>
        </w:rPr>
        <w:t>Z</w:t>
      </w:r>
      <w:r w:rsidRPr="00052C08">
        <w:rPr>
          <w:rFonts w:ascii="Arial" w:hAnsi="Arial" w:cs="Arial"/>
          <w:color w:val="000000"/>
          <w:sz w:val="22"/>
          <w:szCs w:val="22"/>
        </w:rPr>
        <w:t xml:space="preserve">hotovitele takové odkrytí či zpřístupnění provést. Náklady dodatečného odkrytí nebo zpřístupnění nese </w:t>
      </w:r>
      <w:r w:rsidR="008F351E">
        <w:rPr>
          <w:rFonts w:ascii="Arial" w:hAnsi="Arial" w:cs="Arial"/>
          <w:color w:val="000000"/>
          <w:sz w:val="22"/>
          <w:szCs w:val="22"/>
        </w:rPr>
        <w:t>O</w:t>
      </w:r>
      <w:r w:rsidRPr="00052C08">
        <w:rPr>
          <w:rFonts w:ascii="Arial" w:hAnsi="Arial" w:cs="Arial"/>
          <w:color w:val="000000"/>
          <w:sz w:val="22"/>
          <w:szCs w:val="22"/>
        </w:rPr>
        <w:t xml:space="preserve">bjednatel, </w:t>
      </w:r>
      <w:r w:rsidRPr="00052C08">
        <w:rPr>
          <w:rFonts w:ascii="Arial" w:hAnsi="Arial" w:cs="Arial"/>
          <w:color w:val="000000"/>
          <w:sz w:val="22"/>
          <w:szCs w:val="22"/>
        </w:rPr>
        <w:lastRenderedPageBreak/>
        <w:t xml:space="preserve">neprokáže-li se, že </w:t>
      </w:r>
      <w:r w:rsidR="008F351E">
        <w:rPr>
          <w:rFonts w:ascii="Arial" w:hAnsi="Arial" w:cs="Arial"/>
          <w:color w:val="000000"/>
          <w:sz w:val="22"/>
          <w:szCs w:val="22"/>
        </w:rPr>
        <w:t>Z</w:t>
      </w:r>
      <w:r w:rsidRPr="00052C08">
        <w:rPr>
          <w:rFonts w:ascii="Arial" w:hAnsi="Arial" w:cs="Arial"/>
          <w:color w:val="000000"/>
          <w:sz w:val="22"/>
          <w:szCs w:val="22"/>
        </w:rPr>
        <w:t xml:space="preserve">hotovitel porušil své povinnosti při řádném provádění </w:t>
      </w:r>
      <w:r w:rsidR="00902274">
        <w:rPr>
          <w:rFonts w:ascii="Arial" w:hAnsi="Arial" w:cs="Arial"/>
          <w:color w:val="000000"/>
          <w:sz w:val="22"/>
          <w:szCs w:val="22"/>
        </w:rPr>
        <w:t>D</w:t>
      </w:r>
      <w:r w:rsidRPr="00052C08">
        <w:rPr>
          <w:rFonts w:ascii="Arial" w:hAnsi="Arial" w:cs="Arial"/>
          <w:color w:val="000000"/>
          <w:sz w:val="22"/>
          <w:szCs w:val="22"/>
        </w:rPr>
        <w:t xml:space="preserve">íla nebo části </w:t>
      </w:r>
      <w:r w:rsidR="00902274">
        <w:rPr>
          <w:rFonts w:ascii="Arial" w:hAnsi="Arial" w:cs="Arial"/>
          <w:color w:val="000000"/>
          <w:sz w:val="22"/>
          <w:szCs w:val="22"/>
        </w:rPr>
        <w:t>D</w:t>
      </w:r>
      <w:r w:rsidRPr="00052C08">
        <w:rPr>
          <w:rFonts w:ascii="Arial" w:hAnsi="Arial" w:cs="Arial"/>
          <w:color w:val="000000"/>
          <w:sz w:val="22"/>
          <w:szCs w:val="22"/>
        </w:rPr>
        <w:t xml:space="preserve">íla nebo nesplnil povinnost vyzvat </w:t>
      </w:r>
      <w:r w:rsidR="006A436C">
        <w:rPr>
          <w:rFonts w:ascii="Arial" w:hAnsi="Arial" w:cs="Arial"/>
          <w:color w:val="000000"/>
          <w:sz w:val="22"/>
          <w:szCs w:val="22"/>
        </w:rPr>
        <w:t>Z</w:t>
      </w:r>
      <w:r w:rsidRPr="00052C08">
        <w:rPr>
          <w:rFonts w:ascii="Arial" w:hAnsi="Arial" w:cs="Arial"/>
          <w:color w:val="000000"/>
          <w:sz w:val="22"/>
          <w:szCs w:val="22"/>
        </w:rPr>
        <w:t>hotovitele stanovenou v tomto odstavci.</w:t>
      </w:r>
    </w:p>
    <w:p w14:paraId="7AF3B414" w14:textId="77777777" w:rsidR="00D30B56" w:rsidRPr="00052C08" w:rsidRDefault="00D30B56" w:rsidP="00D30B56">
      <w:pPr>
        <w:autoSpaceDE w:val="0"/>
        <w:autoSpaceDN w:val="0"/>
        <w:adjustRightInd w:val="0"/>
        <w:ind w:left="426"/>
        <w:jc w:val="both"/>
        <w:rPr>
          <w:rFonts w:ascii="Arial" w:hAnsi="Arial" w:cs="Arial"/>
          <w:color w:val="000000"/>
          <w:sz w:val="22"/>
          <w:szCs w:val="22"/>
        </w:rPr>
      </w:pPr>
    </w:p>
    <w:p w14:paraId="725068B6" w14:textId="77777777" w:rsidR="00D30B56" w:rsidRPr="00052C08" w:rsidRDefault="00D30B56" w:rsidP="00D30B56">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Pokud by jakákoliv kontrolovaná nebo zkoušená část </w:t>
      </w:r>
      <w:r w:rsidR="00902274">
        <w:rPr>
          <w:rFonts w:ascii="Arial" w:hAnsi="Arial" w:cs="Arial"/>
          <w:color w:val="000000"/>
          <w:sz w:val="22"/>
          <w:szCs w:val="22"/>
        </w:rPr>
        <w:t>D</w:t>
      </w:r>
      <w:r w:rsidRPr="00052C08">
        <w:rPr>
          <w:rFonts w:ascii="Arial" w:hAnsi="Arial" w:cs="Arial"/>
          <w:color w:val="000000"/>
          <w:sz w:val="22"/>
          <w:szCs w:val="22"/>
        </w:rPr>
        <w:t xml:space="preserve">íla včetně prací, služeb a dodávek nevyhovovala specifikacím dle </w:t>
      </w:r>
      <w:r w:rsidR="00902274">
        <w:rPr>
          <w:rFonts w:ascii="Arial" w:hAnsi="Arial" w:cs="Arial"/>
          <w:color w:val="000000"/>
          <w:sz w:val="22"/>
          <w:szCs w:val="22"/>
        </w:rPr>
        <w:t>S</w:t>
      </w:r>
      <w:r w:rsidRPr="00052C08">
        <w:rPr>
          <w:rFonts w:ascii="Arial" w:hAnsi="Arial" w:cs="Arial"/>
          <w:color w:val="000000"/>
          <w:sz w:val="22"/>
          <w:szCs w:val="22"/>
        </w:rPr>
        <w:t xml:space="preserve">mlouvy, má </w:t>
      </w:r>
      <w:r w:rsidR="008F351E">
        <w:rPr>
          <w:rFonts w:ascii="Arial" w:hAnsi="Arial" w:cs="Arial"/>
          <w:color w:val="000000"/>
          <w:sz w:val="22"/>
          <w:szCs w:val="22"/>
        </w:rPr>
        <w:t>O</w:t>
      </w:r>
      <w:r w:rsidRPr="00052C08">
        <w:rPr>
          <w:rFonts w:ascii="Arial" w:hAnsi="Arial" w:cs="Arial"/>
          <w:color w:val="000000"/>
          <w:sz w:val="22"/>
          <w:szCs w:val="22"/>
        </w:rPr>
        <w:t xml:space="preserve">bjednatel právo takovou část </w:t>
      </w:r>
      <w:r w:rsidR="00902274">
        <w:rPr>
          <w:rFonts w:ascii="Arial" w:hAnsi="Arial" w:cs="Arial"/>
          <w:color w:val="000000"/>
          <w:sz w:val="22"/>
          <w:szCs w:val="22"/>
        </w:rPr>
        <w:t>D</w:t>
      </w:r>
      <w:r w:rsidRPr="00052C08">
        <w:rPr>
          <w:rFonts w:ascii="Arial" w:hAnsi="Arial" w:cs="Arial"/>
          <w:color w:val="000000"/>
          <w:sz w:val="22"/>
          <w:szCs w:val="22"/>
        </w:rPr>
        <w:t xml:space="preserve">íla, práci, službu nebo dodávku odmítnout a požadovat po </w:t>
      </w:r>
      <w:r w:rsidR="008F351E">
        <w:rPr>
          <w:rFonts w:ascii="Arial" w:hAnsi="Arial" w:cs="Arial"/>
          <w:color w:val="000000"/>
          <w:sz w:val="22"/>
          <w:szCs w:val="22"/>
        </w:rPr>
        <w:t>Z</w:t>
      </w:r>
      <w:r w:rsidRPr="00052C08">
        <w:rPr>
          <w:rFonts w:ascii="Arial" w:hAnsi="Arial" w:cs="Arial"/>
          <w:color w:val="000000"/>
          <w:sz w:val="22"/>
          <w:szCs w:val="22"/>
        </w:rPr>
        <w:t xml:space="preserve">hotoviteli buď nové nezávadné plnění nebo bezúplatné provedení veškerých potřebných změn nebo úprav. Zhotovitel v tomto případě ponese i veškeré náklady a výdaje </w:t>
      </w:r>
      <w:r w:rsidR="008F351E">
        <w:rPr>
          <w:rFonts w:ascii="Arial" w:hAnsi="Arial" w:cs="Arial"/>
          <w:color w:val="000000"/>
          <w:sz w:val="22"/>
          <w:szCs w:val="22"/>
        </w:rPr>
        <w:t>O</w:t>
      </w:r>
      <w:r w:rsidRPr="00052C08">
        <w:rPr>
          <w:rFonts w:ascii="Arial" w:hAnsi="Arial" w:cs="Arial"/>
          <w:color w:val="000000"/>
          <w:sz w:val="22"/>
          <w:szCs w:val="22"/>
        </w:rPr>
        <w:t>bjednatele.</w:t>
      </w:r>
    </w:p>
    <w:p w14:paraId="11CDFB4A" w14:textId="77777777" w:rsidR="00D30B56" w:rsidRPr="00052C08" w:rsidRDefault="00D30B56" w:rsidP="00D30B56">
      <w:pPr>
        <w:autoSpaceDE w:val="0"/>
        <w:autoSpaceDN w:val="0"/>
        <w:adjustRightInd w:val="0"/>
        <w:ind w:left="426"/>
        <w:jc w:val="both"/>
        <w:rPr>
          <w:rFonts w:ascii="Arial" w:hAnsi="Arial" w:cs="Arial"/>
          <w:color w:val="000000"/>
          <w:sz w:val="22"/>
          <w:szCs w:val="22"/>
        </w:rPr>
      </w:pPr>
    </w:p>
    <w:p w14:paraId="262E1263" w14:textId="77777777" w:rsidR="00D30B56" w:rsidRDefault="00D30B56" w:rsidP="00D30B56">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Jakákoli v tomto článku výše uvedená služba, práce nebo dodávka není změnou </w:t>
      </w:r>
      <w:r w:rsidR="00902274">
        <w:rPr>
          <w:rFonts w:ascii="Arial" w:hAnsi="Arial" w:cs="Arial"/>
          <w:color w:val="000000"/>
          <w:sz w:val="22"/>
          <w:szCs w:val="22"/>
        </w:rPr>
        <w:t>D</w:t>
      </w:r>
      <w:r w:rsidRPr="00052C08">
        <w:rPr>
          <w:rFonts w:ascii="Arial" w:hAnsi="Arial" w:cs="Arial"/>
          <w:color w:val="000000"/>
          <w:sz w:val="22"/>
          <w:szCs w:val="22"/>
        </w:rPr>
        <w:t xml:space="preserve">íla a </w:t>
      </w:r>
      <w:r w:rsidR="006A436C">
        <w:rPr>
          <w:rFonts w:ascii="Arial" w:hAnsi="Arial" w:cs="Arial"/>
          <w:color w:val="000000"/>
          <w:sz w:val="22"/>
          <w:szCs w:val="22"/>
        </w:rPr>
        <w:t>Z</w:t>
      </w:r>
      <w:r w:rsidRPr="00052C08">
        <w:rPr>
          <w:rFonts w:ascii="Arial" w:hAnsi="Arial" w:cs="Arial"/>
          <w:color w:val="000000"/>
          <w:sz w:val="22"/>
          <w:szCs w:val="22"/>
        </w:rPr>
        <w:t xml:space="preserve">hotovitel z toho důvodu nemůže měnit termín dokončení </w:t>
      </w:r>
      <w:r w:rsidR="00902274">
        <w:rPr>
          <w:rFonts w:ascii="Arial" w:hAnsi="Arial" w:cs="Arial"/>
          <w:color w:val="000000"/>
          <w:sz w:val="22"/>
          <w:szCs w:val="22"/>
        </w:rPr>
        <w:t>D</w:t>
      </w:r>
      <w:r w:rsidRPr="00052C08">
        <w:rPr>
          <w:rFonts w:ascii="Arial" w:hAnsi="Arial" w:cs="Arial"/>
          <w:color w:val="000000"/>
          <w:sz w:val="22"/>
          <w:szCs w:val="22"/>
        </w:rPr>
        <w:t xml:space="preserve">íla ani výslednou cenu </w:t>
      </w:r>
      <w:r w:rsidR="00902274">
        <w:rPr>
          <w:rFonts w:ascii="Arial" w:hAnsi="Arial" w:cs="Arial"/>
          <w:color w:val="000000"/>
          <w:sz w:val="22"/>
          <w:szCs w:val="22"/>
        </w:rPr>
        <w:t>D</w:t>
      </w:r>
      <w:r w:rsidRPr="00052C08">
        <w:rPr>
          <w:rFonts w:ascii="Arial" w:hAnsi="Arial" w:cs="Arial"/>
          <w:color w:val="000000"/>
          <w:sz w:val="22"/>
          <w:szCs w:val="22"/>
        </w:rPr>
        <w:t>íla.</w:t>
      </w:r>
    </w:p>
    <w:p w14:paraId="508424E6" w14:textId="77777777" w:rsidR="00CF3646" w:rsidRDefault="00CF3646" w:rsidP="00CF3646">
      <w:pPr>
        <w:pStyle w:val="Odstavecseseznamem"/>
        <w:rPr>
          <w:rFonts w:ascii="Arial" w:hAnsi="Arial" w:cs="Arial"/>
          <w:color w:val="000000"/>
          <w:sz w:val="22"/>
          <w:szCs w:val="22"/>
        </w:rPr>
      </w:pPr>
    </w:p>
    <w:p w14:paraId="78886996" w14:textId="77777777" w:rsidR="00D30B56" w:rsidRPr="00052C08" w:rsidRDefault="00D30B56" w:rsidP="00D30B56">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bude </w:t>
      </w:r>
      <w:r w:rsidR="008F351E">
        <w:rPr>
          <w:rFonts w:ascii="Arial" w:hAnsi="Arial" w:cs="Arial"/>
          <w:color w:val="000000"/>
          <w:sz w:val="22"/>
          <w:szCs w:val="22"/>
        </w:rPr>
        <w:t>O</w:t>
      </w:r>
      <w:r w:rsidRPr="00052C08">
        <w:rPr>
          <w:rFonts w:ascii="Arial" w:hAnsi="Arial" w:cs="Arial"/>
          <w:color w:val="000000"/>
          <w:sz w:val="22"/>
          <w:szCs w:val="22"/>
        </w:rPr>
        <w:t xml:space="preserve">bjednateli předávat bez odkladu, nejpozději ve lhůtě 7 dnů příslušná osvědčení o jakosti a podrobné písemné zprávy o výsledcích všech provedených zkoušek nebo kontrol. </w:t>
      </w:r>
    </w:p>
    <w:p w14:paraId="24479E1F" w14:textId="77777777" w:rsidR="00D30B56" w:rsidRPr="00052C08" w:rsidRDefault="00D30B56" w:rsidP="00D30B56">
      <w:pPr>
        <w:autoSpaceDE w:val="0"/>
        <w:autoSpaceDN w:val="0"/>
        <w:adjustRightInd w:val="0"/>
        <w:ind w:left="426"/>
        <w:jc w:val="both"/>
        <w:rPr>
          <w:rFonts w:ascii="Arial" w:hAnsi="Arial" w:cs="Arial"/>
          <w:color w:val="000000"/>
          <w:sz w:val="22"/>
          <w:szCs w:val="22"/>
        </w:rPr>
      </w:pPr>
    </w:p>
    <w:p w14:paraId="6A89E433" w14:textId="77777777" w:rsidR="00052C08" w:rsidRDefault="00D30B56" w:rsidP="00052C08">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w:t>
      </w:r>
      <w:r w:rsidR="006A436C">
        <w:rPr>
          <w:rFonts w:ascii="Arial" w:hAnsi="Arial" w:cs="Arial"/>
          <w:color w:val="000000"/>
          <w:sz w:val="22"/>
          <w:szCs w:val="22"/>
        </w:rPr>
        <w:t>Z</w:t>
      </w:r>
      <w:r w:rsidRPr="00052C08">
        <w:rPr>
          <w:rFonts w:ascii="Arial" w:hAnsi="Arial" w:cs="Arial"/>
          <w:color w:val="000000"/>
          <w:sz w:val="22"/>
          <w:szCs w:val="22"/>
        </w:rPr>
        <w:t xml:space="preserve">hotovitel a jsou zahrnuty v ceně </w:t>
      </w:r>
      <w:r w:rsidR="00902274">
        <w:rPr>
          <w:rFonts w:ascii="Arial" w:hAnsi="Arial" w:cs="Arial"/>
          <w:color w:val="000000"/>
          <w:sz w:val="22"/>
          <w:szCs w:val="22"/>
        </w:rPr>
        <w:t>D</w:t>
      </w:r>
      <w:r w:rsidRPr="00052C08">
        <w:rPr>
          <w:rFonts w:ascii="Arial" w:hAnsi="Arial" w:cs="Arial"/>
          <w:color w:val="000000"/>
          <w:sz w:val="22"/>
          <w:szCs w:val="22"/>
        </w:rPr>
        <w:t>íla.</w:t>
      </w:r>
    </w:p>
    <w:p w14:paraId="470469AB" w14:textId="77777777" w:rsidR="00052C08" w:rsidRDefault="00052C08" w:rsidP="00052C08">
      <w:pPr>
        <w:pStyle w:val="Odstavecseseznamem"/>
        <w:rPr>
          <w:rFonts w:ascii="Arial" w:hAnsi="Arial" w:cs="Arial"/>
          <w:color w:val="000000"/>
          <w:sz w:val="22"/>
          <w:szCs w:val="22"/>
        </w:rPr>
      </w:pPr>
    </w:p>
    <w:p w14:paraId="0F56A99A" w14:textId="77777777" w:rsidR="00D30B56" w:rsidRPr="00052C08" w:rsidRDefault="00D30B56" w:rsidP="00052C08">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3144E8">
        <w:rPr>
          <w:rFonts w:ascii="Arial" w:hAnsi="Arial" w:cs="Arial"/>
          <w:color w:val="000000"/>
          <w:sz w:val="22"/>
          <w:szCs w:val="22"/>
        </w:rPr>
        <w:fldChar w:fldCharType="begin"/>
      </w:r>
      <w:r w:rsidRPr="00052C08">
        <w:rPr>
          <w:rFonts w:ascii="Arial" w:hAnsi="Arial" w:cs="Arial"/>
          <w:color w:val="000000"/>
          <w:sz w:val="22"/>
          <w:szCs w:val="22"/>
        </w:rPr>
        <w:instrText xml:space="preserve">\autoČÍsldes </w:instrText>
      </w:r>
      <w:r w:rsidRPr="003144E8">
        <w:rPr>
          <w:rFonts w:ascii="Arial" w:hAnsi="Arial" w:cs="Arial"/>
          <w:color w:val="000000"/>
          <w:sz w:val="22"/>
          <w:szCs w:val="22"/>
        </w:rPr>
        <w:fldChar w:fldCharType="separate"/>
      </w:r>
      <w:r w:rsidRPr="003144E8">
        <w:rPr>
          <w:rFonts w:ascii="Arial" w:hAnsi="Arial" w:cs="Arial"/>
          <w:color w:val="000000"/>
          <w:sz w:val="22"/>
          <w:szCs w:val="22"/>
        </w:rPr>
        <w:fldChar w:fldCharType="end"/>
      </w:r>
      <w:r w:rsidRPr="003144E8">
        <w:rPr>
          <w:rFonts w:ascii="Arial" w:hAnsi="Arial" w:cs="Arial"/>
          <w:color w:val="000000"/>
          <w:sz w:val="22"/>
          <w:szCs w:val="22"/>
        </w:rPr>
        <w:fldChar w:fldCharType="begin"/>
      </w:r>
      <w:r w:rsidRPr="003144E8">
        <w:rPr>
          <w:rFonts w:ascii="Arial" w:hAnsi="Arial" w:cs="Arial"/>
          <w:color w:val="000000"/>
          <w:sz w:val="22"/>
          <w:szCs w:val="22"/>
        </w:rPr>
        <w:instrText xml:space="preserve">\autoČÍsldes </w:instrText>
      </w:r>
      <w:r w:rsidRPr="003144E8">
        <w:rPr>
          <w:rFonts w:ascii="Arial" w:hAnsi="Arial" w:cs="Arial"/>
          <w:color w:val="000000"/>
          <w:sz w:val="22"/>
          <w:szCs w:val="22"/>
        </w:rPr>
        <w:fldChar w:fldCharType="separate"/>
      </w:r>
      <w:r w:rsidRPr="003144E8">
        <w:rPr>
          <w:rFonts w:ascii="Arial" w:hAnsi="Arial" w:cs="Arial"/>
          <w:color w:val="000000"/>
          <w:sz w:val="22"/>
          <w:szCs w:val="22"/>
        </w:rPr>
        <w:fldChar w:fldCharType="end"/>
      </w:r>
      <w:r w:rsidRPr="00052C08">
        <w:rPr>
          <w:rFonts w:ascii="Arial" w:hAnsi="Arial" w:cs="Arial"/>
          <w:color w:val="000000"/>
          <w:sz w:val="22"/>
          <w:szCs w:val="22"/>
        </w:rPr>
        <w:t xml:space="preserve">Žádné z výše uvedených ustanovení v žádném případě nezprošťuje </w:t>
      </w:r>
      <w:r w:rsidR="006A436C">
        <w:rPr>
          <w:rFonts w:ascii="Arial" w:hAnsi="Arial" w:cs="Arial"/>
          <w:color w:val="000000"/>
          <w:sz w:val="22"/>
          <w:szCs w:val="22"/>
        </w:rPr>
        <w:t>Z</w:t>
      </w:r>
      <w:r w:rsidRPr="00052C08">
        <w:rPr>
          <w:rFonts w:ascii="Arial" w:hAnsi="Arial" w:cs="Arial"/>
          <w:color w:val="000000"/>
          <w:sz w:val="22"/>
          <w:szCs w:val="22"/>
        </w:rPr>
        <w:t xml:space="preserve">hotovitele odpovědnosti za kontroly, zkoušky, jakost, záruky či za jiné závazky podle </w:t>
      </w:r>
      <w:r w:rsidR="00902274">
        <w:rPr>
          <w:rFonts w:ascii="Arial" w:hAnsi="Arial" w:cs="Arial"/>
          <w:color w:val="000000"/>
          <w:sz w:val="22"/>
          <w:szCs w:val="22"/>
        </w:rPr>
        <w:t>S</w:t>
      </w:r>
      <w:r w:rsidRPr="00052C08">
        <w:rPr>
          <w:rFonts w:ascii="Arial" w:hAnsi="Arial" w:cs="Arial"/>
          <w:color w:val="000000"/>
          <w:sz w:val="22"/>
          <w:szCs w:val="22"/>
        </w:rPr>
        <w:t xml:space="preserve">mlouvy. </w:t>
      </w:r>
    </w:p>
    <w:p w14:paraId="0AB542AE" w14:textId="77777777" w:rsidR="00D30B56" w:rsidRDefault="00D30B56" w:rsidP="00D30B56">
      <w:pPr>
        <w:ind w:right="-24"/>
        <w:jc w:val="center"/>
        <w:rPr>
          <w:rFonts w:ascii="Arial" w:hAnsi="Arial" w:cs="Arial"/>
          <w:b/>
          <w:sz w:val="28"/>
        </w:rPr>
      </w:pPr>
    </w:p>
    <w:p w14:paraId="66CBB67F" w14:textId="77777777" w:rsidR="00D30B56" w:rsidRPr="00052C08" w:rsidRDefault="00D30B56" w:rsidP="00052C08">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ručí za to, že veškeré dodávky a služby budou provedeny v jakosti odpovídající účelu </w:t>
      </w:r>
      <w:r w:rsidR="00902274">
        <w:rPr>
          <w:rFonts w:ascii="Arial" w:hAnsi="Arial" w:cs="Arial"/>
          <w:color w:val="000000"/>
          <w:sz w:val="22"/>
          <w:szCs w:val="22"/>
        </w:rPr>
        <w:t>S</w:t>
      </w:r>
      <w:r w:rsidRPr="00052C08">
        <w:rPr>
          <w:rFonts w:ascii="Arial" w:hAnsi="Arial" w:cs="Arial"/>
          <w:color w:val="000000"/>
          <w:sz w:val="22"/>
          <w:szCs w:val="22"/>
        </w:rPr>
        <w:t xml:space="preserve">mlouvy a že dodávky a další části tvořící </w:t>
      </w:r>
      <w:r w:rsidR="00902274">
        <w:rPr>
          <w:rFonts w:ascii="Arial" w:hAnsi="Arial" w:cs="Arial"/>
          <w:color w:val="000000"/>
          <w:sz w:val="22"/>
          <w:szCs w:val="22"/>
        </w:rPr>
        <w:t>D</w:t>
      </w:r>
      <w:r w:rsidRPr="00052C08">
        <w:rPr>
          <w:rFonts w:ascii="Arial" w:hAnsi="Arial" w:cs="Arial"/>
          <w:color w:val="000000"/>
          <w:sz w:val="22"/>
          <w:szCs w:val="22"/>
        </w:rPr>
        <w:t xml:space="preserve">ílo budou vyrobeny a dodány v jakosti požadované </w:t>
      </w:r>
      <w:r w:rsidR="00902274">
        <w:rPr>
          <w:rFonts w:ascii="Arial" w:hAnsi="Arial" w:cs="Arial"/>
          <w:color w:val="000000"/>
          <w:sz w:val="22"/>
          <w:szCs w:val="22"/>
        </w:rPr>
        <w:t>S</w:t>
      </w:r>
      <w:r w:rsidRPr="00052C08">
        <w:rPr>
          <w:rFonts w:ascii="Arial" w:hAnsi="Arial" w:cs="Arial"/>
          <w:color w:val="000000"/>
          <w:sz w:val="22"/>
          <w:szCs w:val="22"/>
        </w:rPr>
        <w:t xml:space="preserve">mlouvou a obecně platnými předpisy, nové, nepoužité a že </w:t>
      </w:r>
      <w:r w:rsidR="00902274">
        <w:rPr>
          <w:rFonts w:ascii="Arial" w:hAnsi="Arial" w:cs="Arial"/>
          <w:color w:val="000000"/>
          <w:sz w:val="22"/>
          <w:szCs w:val="22"/>
        </w:rPr>
        <w:t>D</w:t>
      </w:r>
      <w:r w:rsidRPr="00052C08">
        <w:rPr>
          <w:rFonts w:ascii="Arial" w:hAnsi="Arial" w:cs="Arial"/>
          <w:color w:val="000000"/>
          <w:sz w:val="22"/>
          <w:szCs w:val="22"/>
        </w:rPr>
        <w:t xml:space="preserve">ílo bude odpovídat současnému stavu techniky a zkušenostem v době zadání </w:t>
      </w:r>
      <w:r w:rsidR="00902274">
        <w:rPr>
          <w:rFonts w:ascii="Arial" w:hAnsi="Arial" w:cs="Arial"/>
          <w:color w:val="000000"/>
          <w:sz w:val="22"/>
          <w:szCs w:val="22"/>
        </w:rPr>
        <w:t>D</w:t>
      </w:r>
      <w:r w:rsidRPr="00052C08">
        <w:rPr>
          <w:rFonts w:ascii="Arial" w:hAnsi="Arial" w:cs="Arial"/>
          <w:color w:val="000000"/>
          <w:sz w:val="22"/>
          <w:szCs w:val="22"/>
        </w:rPr>
        <w:t>íla.</w:t>
      </w:r>
    </w:p>
    <w:p w14:paraId="30250333" w14:textId="77777777" w:rsidR="00D30B56" w:rsidRPr="00052C08" w:rsidRDefault="00D30B56" w:rsidP="00052C08">
      <w:pPr>
        <w:suppressAutoHyphens w:val="0"/>
        <w:autoSpaceDE w:val="0"/>
        <w:autoSpaceDN w:val="0"/>
        <w:adjustRightInd w:val="0"/>
        <w:ind w:left="426"/>
        <w:jc w:val="both"/>
        <w:rPr>
          <w:rFonts w:ascii="Arial" w:hAnsi="Arial" w:cs="Arial"/>
          <w:color w:val="000000"/>
          <w:sz w:val="22"/>
          <w:szCs w:val="22"/>
        </w:rPr>
      </w:pPr>
    </w:p>
    <w:p w14:paraId="16F885EF" w14:textId="77777777" w:rsidR="00D30B56" w:rsidRPr="00052C08" w:rsidRDefault="00D30B56" w:rsidP="00052C08">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odpovídá za požadovanou jakost a kompletnost </w:t>
      </w:r>
      <w:r w:rsidR="00902274">
        <w:rPr>
          <w:rFonts w:ascii="Arial" w:hAnsi="Arial" w:cs="Arial"/>
          <w:color w:val="000000"/>
          <w:sz w:val="22"/>
          <w:szCs w:val="22"/>
        </w:rPr>
        <w:t>D</w:t>
      </w:r>
      <w:r w:rsidRPr="00052C08">
        <w:rPr>
          <w:rFonts w:ascii="Arial" w:hAnsi="Arial" w:cs="Arial"/>
          <w:color w:val="000000"/>
          <w:sz w:val="22"/>
          <w:szCs w:val="22"/>
        </w:rPr>
        <w:t xml:space="preserve">íla, za použitý materiál, konstrukci zařízení, za kvalitu a úplnost montáže, stavebních prací a funkcí </w:t>
      </w:r>
      <w:r w:rsidR="00902274">
        <w:rPr>
          <w:rFonts w:ascii="Arial" w:hAnsi="Arial" w:cs="Arial"/>
          <w:color w:val="000000"/>
          <w:sz w:val="22"/>
          <w:szCs w:val="22"/>
        </w:rPr>
        <w:t>D</w:t>
      </w:r>
      <w:r w:rsidRPr="00052C08">
        <w:rPr>
          <w:rFonts w:ascii="Arial" w:hAnsi="Arial" w:cs="Arial"/>
          <w:color w:val="000000"/>
          <w:sz w:val="22"/>
          <w:szCs w:val="22"/>
        </w:rPr>
        <w:t xml:space="preserve">íla. Dále také odpovídá za to, že předmět plnění má vlastnosti stanovené projektovou dokumentací, platnými právními předpisy, všeobecně závaznými technickými předpisy, veškerými platnými technickými normami, které se vztahují k činnosti </w:t>
      </w:r>
      <w:r w:rsidR="006A436C">
        <w:rPr>
          <w:rFonts w:ascii="Arial" w:hAnsi="Arial" w:cs="Arial"/>
          <w:color w:val="000000"/>
          <w:sz w:val="22"/>
          <w:szCs w:val="22"/>
        </w:rPr>
        <w:t>Z</w:t>
      </w:r>
      <w:r w:rsidRPr="00052C08">
        <w:rPr>
          <w:rFonts w:ascii="Arial" w:hAnsi="Arial" w:cs="Arial"/>
          <w:color w:val="000000"/>
          <w:sz w:val="22"/>
          <w:szCs w:val="22"/>
        </w:rPr>
        <w:t xml:space="preserve">hotovitele v rámci plnění </w:t>
      </w:r>
      <w:r w:rsidR="00902274">
        <w:rPr>
          <w:rFonts w:ascii="Arial" w:hAnsi="Arial" w:cs="Arial"/>
          <w:color w:val="000000"/>
          <w:sz w:val="22"/>
          <w:szCs w:val="22"/>
        </w:rPr>
        <w:t>S</w:t>
      </w:r>
      <w:r w:rsidRPr="00052C08">
        <w:rPr>
          <w:rFonts w:ascii="Arial" w:hAnsi="Arial" w:cs="Arial"/>
          <w:color w:val="000000"/>
          <w:sz w:val="22"/>
          <w:szCs w:val="22"/>
        </w:rPr>
        <w:t xml:space="preserve">mlouvy, dále vlastnosti dohodnuté </w:t>
      </w:r>
      <w:r w:rsidR="00786E81">
        <w:rPr>
          <w:rFonts w:ascii="Arial" w:hAnsi="Arial" w:cs="Arial"/>
          <w:color w:val="000000"/>
          <w:sz w:val="22"/>
          <w:szCs w:val="22"/>
        </w:rPr>
        <w:t>S</w:t>
      </w:r>
      <w:r w:rsidRPr="00052C08">
        <w:rPr>
          <w:rFonts w:ascii="Arial" w:hAnsi="Arial" w:cs="Arial"/>
          <w:color w:val="000000"/>
          <w:sz w:val="22"/>
          <w:szCs w:val="22"/>
        </w:rPr>
        <w:t>mlouvou, eventuálně vlastnosti obvyklé.</w:t>
      </w:r>
    </w:p>
    <w:p w14:paraId="5736E376" w14:textId="77777777" w:rsidR="00D30B56" w:rsidRPr="00052C08" w:rsidRDefault="00D30B56" w:rsidP="00052C08">
      <w:pPr>
        <w:suppressAutoHyphens w:val="0"/>
        <w:autoSpaceDE w:val="0"/>
        <w:autoSpaceDN w:val="0"/>
        <w:adjustRightInd w:val="0"/>
        <w:ind w:left="426"/>
        <w:jc w:val="both"/>
        <w:rPr>
          <w:rFonts w:ascii="Arial" w:hAnsi="Arial" w:cs="Arial"/>
          <w:color w:val="000000"/>
          <w:sz w:val="22"/>
          <w:szCs w:val="22"/>
        </w:rPr>
      </w:pPr>
    </w:p>
    <w:p w14:paraId="6FC10433" w14:textId="77777777" w:rsidR="00D30B56" w:rsidRPr="00052C08" w:rsidRDefault="00D30B56" w:rsidP="00052C08">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je povinen zajistit činnost odpovědného geodeta pro celé </w:t>
      </w:r>
      <w:r w:rsidR="00786E81">
        <w:rPr>
          <w:rFonts w:ascii="Arial" w:hAnsi="Arial" w:cs="Arial"/>
          <w:color w:val="000000"/>
          <w:sz w:val="22"/>
          <w:szCs w:val="22"/>
        </w:rPr>
        <w:t>D</w:t>
      </w:r>
      <w:r w:rsidRPr="00052C08">
        <w:rPr>
          <w:rFonts w:ascii="Arial" w:hAnsi="Arial" w:cs="Arial"/>
          <w:color w:val="000000"/>
          <w:sz w:val="22"/>
          <w:szCs w:val="22"/>
        </w:rPr>
        <w:t>ílo.</w:t>
      </w:r>
    </w:p>
    <w:p w14:paraId="5ACB0CAA" w14:textId="77777777" w:rsidR="00D30B56" w:rsidRPr="00052C08" w:rsidRDefault="00D30B56" w:rsidP="00052C08">
      <w:pPr>
        <w:suppressAutoHyphens w:val="0"/>
        <w:autoSpaceDE w:val="0"/>
        <w:autoSpaceDN w:val="0"/>
        <w:adjustRightInd w:val="0"/>
        <w:ind w:left="426"/>
        <w:jc w:val="both"/>
        <w:rPr>
          <w:rFonts w:ascii="Arial" w:hAnsi="Arial" w:cs="Arial"/>
          <w:color w:val="000000"/>
          <w:sz w:val="22"/>
          <w:szCs w:val="22"/>
        </w:rPr>
      </w:pPr>
    </w:p>
    <w:p w14:paraId="3AB1C494" w14:textId="77777777" w:rsidR="00D30B56" w:rsidRPr="00052C08" w:rsidRDefault="00D30B56" w:rsidP="00052C08">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předá </w:t>
      </w:r>
      <w:r w:rsidR="008F351E">
        <w:rPr>
          <w:rFonts w:ascii="Arial" w:hAnsi="Arial" w:cs="Arial"/>
          <w:color w:val="000000"/>
          <w:sz w:val="22"/>
          <w:szCs w:val="22"/>
        </w:rPr>
        <w:t>O</w:t>
      </w:r>
      <w:r w:rsidRPr="00052C08">
        <w:rPr>
          <w:rFonts w:ascii="Arial" w:hAnsi="Arial" w:cs="Arial"/>
          <w:color w:val="000000"/>
          <w:sz w:val="22"/>
          <w:szCs w:val="22"/>
        </w:rPr>
        <w:t xml:space="preserve">bjednateli řádně vyklizené a uklizené staveniště v den předání a převzetí </w:t>
      </w:r>
      <w:r w:rsidR="00786E81">
        <w:rPr>
          <w:rFonts w:ascii="Arial" w:hAnsi="Arial" w:cs="Arial"/>
          <w:color w:val="000000"/>
          <w:sz w:val="22"/>
          <w:szCs w:val="22"/>
        </w:rPr>
        <w:t>D</w:t>
      </w:r>
      <w:r w:rsidRPr="00052C08">
        <w:rPr>
          <w:rFonts w:ascii="Arial" w:hAnsi="Arial" w:cs="Arial"/>
          <w:color w:val="000000"/>
          <w:sz w:val="22"/>
          <w:szCs w:val="22"/>
        </w:rPr>
        <w:t xml:space="preserve">íla. Do termínu předání a převzetí dokončeného </w:t>
      </w:r>
      <w:r w:rsidR="00786E81">
        <w:rPr>
          <w:rFonts w:ascii="Arial" w:hAnsi="Arial" w:cs="Arial"/>
          <w:color w:val="000000"/>
          <w:sz w:val="22"/>
          <w:szCs w:val="22"/>
        </w:rPr>
        <w:t>D</w:t>
      </w:r>
      <w:r w:rsidRPr="00052C08">
        <w:rPr>
          <w:rFonts w:ascii="Arial" w:hAnsi="Arial" w:cs="Arial"/>
          <w:color w:val="000000"/>
          <w:sz w:val="22"/>
          <w:szCs w:val="22"/>
        </w:rPr>
        <w:t xml:space="preserve">íla </w:t>
      </w:r>
      <w:r w:rsidR="008F351E">
        <w:rPr>
          <w:rFonts w:ascii="Arial" w:hAnsi="Arial" w:cs="Arial"/>
          <w:color w:val="000000"/>
          <w:sz w:val="22"/>
          <w:szCs w:val="22"/>
        </w:rPr>
        <w:t>O</w:t>
      </w:r>
      <w:r w:rsidRPr="00052C08">
        <w:rPr>
          <w:rFonts w:ascii="Arial" w:hAnsi="Arial" w:cs="Arial"/>
          <w:color w:val="000000"/>
          <w:sz w:val="22"/>
          <w:szCs w:val="22"/>
        </w:rPr>
        <w:t xml:space="preserve">bjednatelem odstraní </w:t>
      </w:r>
      <w:r w:rsidR="006A436C">
        <w:rPr>
          <w:rFonts w:ascii="Arial" w:hAnsi="Arial" w:cs="Arial"/>
          <w:color w:val="000000"/>
          <w:sz w:val="22"/>
          <w:szCs w:val="22"/>
        </w:rPr>
        <w:t>Z</w:t>
      </w:r>
      <w:r w:rsidRPr="00052C08">
        <w:rPr>
          <w:rFonts w:ascii="Arial" w:hAnsi="Arial" w:cs="Arial"/>
          <w:color w:val="000000"/>
          <w:sz w:val="22"/>
          <w:szCs w:val="22"/>
        </w:rPr>
        <w:t xml:space="preserve">hotovitel ze staveniště všechny zbytky, nečistoty a odpad jakéhokoliv druhu, materiály a zařízení používané pro dočasné účely a opustí staveniště a </w:t>
      </w:r>
      <w:r w:rsidR="00DB28E4">
        <w:rPr>
          <w:rFonts w:ascii="Arial" w:hAnsi="Arial" w:cs="Arial"/>
          <w:color w:val="000000"/>
          <w:sz w:val="22"/>
          <w:szCs w:val="22"/>
        </w:rPr>
        <w:t>D</w:t>
      </w:r>
      <w:r w:rsidRPr="00052C08">
        <w:rPr>
          <w:rFonts w:ascii="Arial" w:hAnsi="Arial" w:cs="Arial"/>
          <w:color w:val="000000"/>
          <w:sz w:val="22"/>
          <w:szCs w:val="22"/>
        </w:rPr>
        <w:t>ílo jako celek v čistém a bezpečném stavu.</w:t>
      </w:r>
    </w:p>
    <w:p w14:paraId="50CF2E0B" w14:textId="77777777" w:rsidR="00D30B56" w:rsidRPr="00052C08" w:rsidRDefault="00D30B56" w:rsidP="00052C08">
      <w:pPr>
        <w:suppressAutoHyphens w:val="0"/>
        <w:autoSpaceDE w:val="0"/>
        <w:autoSpaceDN w:val="0"/>
        <w:adjustRightInd w:val="0"/>
        <w:ind w:left="426"/>
        <w:jc w:val="both"/>
        <w:rPr>
          <w:rFonts w:ascii="Arial" w:hAnsi="Arial" w:cs="Arial"/>
          <w:color w:val="000000"/>
          <w:sz w:val="22"/>
          <w:szCs w:val="22"/>
        </w:rPr>
      </w:pPr>
    </w:p>
    <w:p w14:paraId="37263264" w14:textId="77777777" w:rsidR="00D30B56" w:rsidRDefault="00D30B56" w:rsidP="00052C08">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V průběhu realizace prací je </w:t>
      </w:r>
      <w:r w:rsidR="006A436C">
        <w:rPr>
          <w:rFonts w:ascii="Arial" w:hAnsi="Arial" w:cs="Arial"/>
          <w:color w:val="000000"/>
          <w:sz w:val="22"/>
          <w:szCs w:val="22"/>
        </w:rPr>
        <w:t>Z</w:t>
      </w:r>
      <w:r w:rsidRPr="00052C08">
        <w:rPr>
          <w:rFonts w:ascii="Arial" w:hAnsi="Arial" w:cs="Arial"/>
          <w:color w:val="000000"/>
          <w:sz w:val="22"/>
          <w:szCs w:val="22"/>
        </w:rPr>
        <w:t xml:space="preserve">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w:t>
      </w:r>
      <w:r w:rsidR="00786E81">
        <w:rPr>
          <w:rFonts w:ascii="Arial" w:hAnsi="Arial" w:cs="Arial"/>
          <w:color w:val="000000"/>
          <w:sz w:val="22"/>
          <w:szCs w:val="22"/>
        </w:rPr>
        <w:t>D</w:t>
      </w:r>
      <w:r w:rsidRPr="00052C08">
        <w:rPr>
          <w:rFonts w:ascii="Arial" w:hAnsi="Arial" w:cs="Arial"/>
          <w:color w:val="000000"/>
          <w:sz w:val="22"/>
          <w:szCs w:val="22"/>
        </w:rPr>
        <w:t xml:space="preserve">íla. S jakýmikoli nebezpečnými nebo rizikovými odpady nebo materiály bude </w:t>
      </w:r>
      <w:r w:rsidR="006A436C">
        <w:rPr>
          <w:rFonts w:ascii="Arial" w:hAnsi="Arial" w:cs="Arial"/>
          <w:color w:val="000000"/>
          <w:sz w:val="22"/>
          <w:szCs w:val="22"/>
        </w:rPr>
        <w:t>Z</w:t>
      </w:r>
      <w:r w:rsidRPr="00052C08">
        <w:rPr>
          <w:rFonts w:ascii="Arial" w:hAnsi="Arial" w:cs="Arial"/>
          <w:color w:val="000000"/>
          <w:sz w:val="22"/>
          <w:szCs w:val="22"/>
        </w:rPr>
        <w:t xml:space="preserve">hotovitel zacházet dle platných předpisů. Zhotovitel je povinen zajišťovat též úklid příjezdových komunikací během svých prací a po jejich ukončení a tyto komunikace udržovat v čistém stavu. </w:t>
      </w:r>
    </w:p>
    <w:p w14:paraId="4F67EA5D" w14:textId="77777777" w:rsidR="00CF3646" w:rsidRDefault="00CF3646" w:rsidP="00CF3646">
      <w:pPr>
        <w:pStyle w:val="Odstavecseseznamem"/>
        <w:rPr>
          <w:rFonts w:ascii="Arial" w:hAnsi="Arial" w:cs="Arial"/>
          <w:color w:val="000000"/>
          <w:sz w:val="22"/>
          <w:szCs w:val="22"/>
        </w:rPr>
      </w:pPr>
    </w:p>
    <w:p w14:paraId="6096C8ED" w14:textId="77777777" w:rsidR="00D30B56" w:rsidRPr="00052C08" w:rsidRDefault="00D30B56" w:rsidP="00052C08">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lastRenderedPageBreak/>
        <w:t xml:space="preserve">Vady díla zjištěné v průběhu provádění </w:t>
      </w:r>
      <w:r w:rsidR="00786E81">
        <w:rPr>
          <w:rFonts w:ascii="Arial" w:hAnsi="Arial" w:cs="Arial"/>
          <w:color w:val="000000"/>
          <w:sz w:val="22"/>
          <w:szCs w:val="22"/>
        </w:rPr>
        <w:t>D</w:t>
      </w:r>
      <w:r w:rsidRPr="00052C08">
        <w:rPr>
          <w:rFonts w:ascii="Arial" w:hAnsi="Arial" w:cs="Arial"/>
          <w:color w:val="000000"/>
          <w:sz w:val="22"/>
          <w:szCs w:val="22"/>
        </w:rPr>
        <w:t xml:space="preserve">íla je </w:t>
      </w:r>
      <w:r w:rsidR="006A436C">
        <w:rPr>
          <w:rFonts w:ascii="Arial" w:hAnsi="Arial" w:cs="Arial"/>
          <w:color w:val="000000"/>
          <w:sz w:val="22"/>
          <w:szCs w:val="22"/>
        </w:rPr>
        <w:t>Z</w:t>
      </w:r>
      <w:r w:rsidRPr="00052C08">
        <w:rPr>
          <w:rFonts w:ascii="Arial" w:hAnsi="Arial" w:cs="Arial"/>
          <w:color w:val="000000"/>
          <w:sz w:val="22"/>
          <w:szCs w:val="22"/>
        </w:rPr>
        <w:t xml:space="preserve">hotovitel povinen odstranit na svoje náklady neprodleně. Pokud vzhledem k charakteru vad nemohou být odstraněny neprodleně, tak je </w:t>
      </w:r>
      <w:r w:rsidR="006A436C">
        <w:rPr>
          <w:rFonts w:ascii="Arial" w:hAnsi="Arial" w:cs="Arial"/>
          <w:color w:val="000000"/>
          <w:sz w:val="22"/>
          <w:szCs w:val="22"/>
        </w:rPr>
        <w:t>Z</w:t>
      </w:r>
      <w:r w:rsidRPr="00052C08">
        <w:rPr>
          <w:rFonts w:ascii="Arial" w:hAnsi="Arial" w:cs="Arial"/>
          <w:color w:val="000000"/>
          <w:sz w:val="22"/>
          <w:szCs w:val="22"/>
        </w:rPr>
        <w:t xml:space="preserve">hotovitel povinen vady odstranit bez zbytečného odkladu, tj. nejpozději do 5 dnů po jejich zjištění, pokud se s </w:t>
      </w:r>
      <w:r w:rsidR="008F351E">
        <w:rPr>
          <w:rFonts w:ascii="Arial" w:hAnsi="Arial" w:cs="Arial"/>
          <w:color w:val="000000"/>
          <w:sz w:val="22"/>
          <w:szCs w:val="22"/>
        </w:rPr>
        <w:t>O</w:t>
      </w:r>
      <w:r w:rsidRPr="00052C08">
        <w:rPr>
          <w:rFonts w:ascii="Arial" w:hAnsi="Arial" w:cs="Arial"/>
          <w:color w:val="000000"/>
          <w:sz w:val="22"/>
          <w:szCs w:val="22"/>
        </w:rPr>
        <w:t xml:space="preserve">bjednatelem písemně nedohodne na jiné lhůtě. </w:t>
      </w:r>
    </w:p>
    <w:p w14:paraId="13A70F75" w14:textId="77777777" w:rsidR="00D30B56" w:rsidRPr="00052C08" w:rsidRDefault="00D30B56" w:rsidP="00052C08">
      <w:pPr>
        <w:suppressAutoHyphens w:val="0"/>
        <w:autoSpaceDE w:val="0"/>
        <w:autoSpaceDN w:val="0"/>
        <w:adjustRightInd w:val="0"/>
        <w:ind w:left="426"/>
        <w:jc w:val="both"/>
        <w:rPr>
          <w:rFonts w:ascii="Arial" w:hAnsi="Arial" w:cs="Arial"/>
          <w:color w:val="000000"/>
          <w:sz w:val="22"/>
          <w:szCs w:val="22"/>
        </w:rPr>
      </w:pPr>
    </w:p>
    <w:p w14:paraId="0B08A970" w14:textId="77777777" w:rsidR="00D30B56" w:rsidRPr="00052C08" w:rsidRDefault="00D30B56" w:rsidP="00052C08">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odpovídá za to, že zaměstnanci </w:t>
      </w:r>
      <w:r w:rsidR="008F351E">
        <w:rPr>
          <w:rFonts w:ascii="Arial" w:hAnsi="Arial" w:cs="Arial"/>
          <w:color w:val="000000"/>
          <w:sz w:val="22"/>
          <w:szCs w:val="22"/>
        </w:rPr>
        <w:t>Z</w:t>
      </w:r>
      <w:r w:rsidRPr="00052C08">
        <w:rPr>
          <w:rFonts w:ascii="Arial" w:hAnsi="Arial" w:cs="Arial"/>
          <w:color w:val="000000"/>
          <w:sz w:val="22"/>
          <w:szCs w:val="22"/>
        </w:rPr>
        <w:t xml:space="preserve">hotovitele a jeho </w:t>
      </w:r>
      <w:r w:rsidR="00DB7BAE">
        <w:rPr>
          <w:rFonts w:ascii="Arial" w:hAnsi="Arial" w:cs="Arial"/>
          <w:color w:val="000000"/>
          <w:sz w:val="22"/>
          <w:szCs w:val="22"/>
        </w:rPr>
        <w:t>pod</w:t>
      </w:r>
      <w:r w:rsidRPr="00052C08">
        <w:rPr>
          <w:rFonts w:ascii="Arial" w:hAnsi="Arial" w:cs="Arial"/>
          <w:color w:val="000000"/>
          <w:sz w:val="22"/>
          <w:szCs w:val="22"/>
        </w:rPr>
        <w:t xml:space="preserve">dodavatelů budou seznámeni a budou dodržovat, při pobytu a práci na staveništi, obecně platné předpisy, pokyny orgánů státního dozoru České republiky pro dané oblasti, jakož i předpisy a pokyny </w:t>
      </w:r>
      <w:r w:rsidR="008F351E">
        <w:rPr>
          <w:rFonts w:ascii="Arial" w:hAnsi="Arial" w:cs="Arial"/>
          <w:color w:val="000000"/>
          <w:sz w:val="22"/>
          <w:szCs w:val="22"/>
        </w:rPr>
        <w:t>O</w:t>
      </w:r>
      <w:r w:rsidRPr="00052C08">
        <w:rPr>
          <w:rFonts w:ascii="Arial" w:hAnsi="Arial" w:cs="Arial"/>
          <w:color w:val="000000"/>
          <w:sz w:val="22"/>
          <w:szCs w:val="22"/>
        </w:rPr>
        <w:t xml:space="preserve">bjednatele týkající se výše uvedených oblastí. Zaměstnanci </w:t>
      </w:r>
      <w:r w:rsidR="006A436C">
        <w:rPr>
          <w:rFonts w:ascii="Arial" w:hAnsi="Arial" w:cs="Arial"/>
          <w:color w:val="000000"/>
          <w:sz w:val="22"/>
          <w:szCs w:val="22"/>
        </w:rPr>
        <w:t>Z</w:t>
      </w:r>
      <w:r w:rsidRPr="00052C08">
        <w:rPr>
          <w:rFonts w:ascii="Arial" w:hAnsi="Arial" w:cs="Arial"/>
          <w:color w:val="000000"/>
          <w:sz w:val="22"/>
          <w:szCs w:val="22"/>
        </w:rPr>
        <w:t xml:space="preserve">hotovitele a jeho </w:t>
      </w:r>
      <w:r w:rsidR="00DB7BAE">
        <w:rPr>
          <w:rFonts w:ascii="Arial" w:hAnsi="Arial" w:cs="Arial"/>
          <w:color w:val="000000"/>
          <w:sz w:val="22"/>
          <w:szCs w:val="22"/>
        </w:rPr>
        <w:t>pod</w:t>
      </w:r>
      <w:r w:rsidRPr="00052C08">
        <w:rPr>
          <w:rFonts w:ascii="Arial" w:hAnsi="Arial" w:cs="Arial"/>
          <w:color w:val="000000"/>
          <w:sz w:val="22"/>
          <w:szCs w:val="22"/>
        </w:rPr>
        <w:t xml:space="preserve">dodavatelů v souvislosti s plněním </w:t>
      </w:r>
      <w:r w:rsidR="00786E81">
        <w:rPr>
          <w:rFonts w:ascii="Arial" w:hAnsi="Arial" w:cs="Arial"/>
          <w:color w:val="000000"/>
          <w:sz w:val="22"/>
          <w:szCs w:val="22"/>
        </w:rPr>
        <w:t>S</w:t>
      </w:r>
      <w:r w:rsidRPr="00052C08">
        <w:rPr>
          <w:rFonts w:ascii="Arial" w:hAnsi="Arial" w:cs="Arial"/>
          <w:color w:val="000000"/>
          <w:sz w:val="22"/>
          <w:szCs w:val="22"/>
        </w:rPr>
        <w:t>mlouvy jsou povinni dodržovat zákony a předpisy, včetně zákonů a předpisů týkajících se bezpečnosti práce, protipožární ochrany, ochrany zdraví a podobně.</w:t>
      </w:r>
    </w:p>
    <w:p w14:paraId="6658EE6C" w14:textId="77777777" w:rsidR="00D30B56" w:rsidRPr="00052C08" w:rsidRDefault="00D30B56" w:rsidP="00052C08">
      <w:pPr>
        <w:suppressAutoHyphens w:val="0"/>
        <w:autoSpaceDE w:val="0"/>
        <w:autoSpaceDN w:val="0"/>
        <w:adjustRightInd w:val="0"/>
        <w:ind w:left="426"/>
        <w:jc w:val="both"/>
        <w:rPr>
          <w:rFonts w:ascii="Arial" w:hAnsi="Arial" w:cs="Arial"/>
          <w:color w:val="000000"/>
          <w:sz w:val="22"/>
          <w:szCs w:val="22"/>
        </w:rPr>
      </w:pPr>
    </w:p>
    <w:p w14:paraId="7CBFA309" w14:textId="77777777" w:rsidR="00D30B56" w:rsidRDefault="00D30B56" w:rsidP="00052C08">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Plochy, které bude </w:t>
      </w:r>
      <w:r w:rsidR="006A436C">
        <w:rPr>
          <w:rFonts w:ascii="Arial" w:hAnsi="Arial" w:cs="Arial"/>
          <w:color w:val="000000"/>
          <w:sz w:val="22"/>
          <w:szCs w:val="22"/>
        </w:rPr>
        <w:t>Z</w:t>
      </w:r>
      <w:r w:rsidRPr="00052C08">
        <w:rPr>
          <w:rFonts w:ascii="Arial" w:hAnsi="Arial" w:cs="Arial"/>
          <w:color w:val="000000"/>
          <w:sz w:val="22"/>
          <w:szCs w:val="22"/>
        </w:rPr>
        <w:t xml:space="preserve">hotovitel používat, viditelně označí firemním znakem, nebo názvem své firmy a jménem odpovědného pracovníka s možností telefonického kontaktu. </w:t>
      </w:r>
    </w:p>
    <w:p w14:paraId="5EDE8F7F" w14:textId="77777777" w:rsidR="00CF3646" w:rsidRDefault="00CF3646" w:rsidP="00CF3646">
      <w:pPr>
        <w:pStyle w:val="Odstavecseseznamem"/>
        <w:rPr>
          <w:rFonts w:ascii="Arial" w:hAnsi="Arial" w:cs="Arial"/>
          <w:color w:val="000000"/>
          <w:sz w:val="22"/>
          <w:szCs w:val="22"/>
        </w:rPr>
      </w:pPr>
    </w:p>
    <w:p w14:paraId="1B33E576" w14:textId="77777777" w:rsidR="00D30B56" w:rsidRPr="00052C08" w:rsidRDefault="00D30B56" w:rsidP="00052C08">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odpovídá za závadné látky a veškeré odpady vzniklé v souvislosti s plněním </w:t>
      </w:r>
      <w:r w:rsidR="00786E81">
        <w:rPr>
          <w:rFonts w:ascii="Arial" w:hAnsi="Arial" w:cs="Arial"/>
          <w:color w:val="000000"/>
          <w:sz w:val="22"/>
          <w:szCs w:val="22"/>
        </w:rPr>
        <w:t>D</w:t>
      </w:r>
      <w:r w:rsidRPr="00052C08">
        <w:rPr>
          <w:rFonts w:ascii="Arial" w:hAnsi="Arial" w:cs="Arial"/>
          <w:color w:val="000000"/>
          <w:sz w:val="22"/>
          <w:szCs w:val="22"/>
        </w:rPr>
        <w:t xml:space="preserve">íla. Zhotovitel je povinen v souladu s právními předpisy s nimi nakládat a zabezpečit jejich uskladnění a následnou likvidaci na vlastní náklady. Způsob likvidace či naložení s odpady bude předem vždy odsouhlasen </w:t>
      </w:r>
      <w:r w:rsidR="008F351E">
        <w:rPr>
          <w:rFonts w:ascii="Arial" w:hAnsi="Arial" w:cs="Arial"/>
          <w:color w:val="000000"/>
          <w:sz w:val="22"/>
          <w:szCs w:val="22"/>
        </w:rPr>
        <w:t>O</w:t>
      </w:r>
      <w:r w:rsidRPr="00052C08">
        <w:rPr>
          <w:rFonts w:ascii="Arial" w:hAnsi="Arial" w:cs="Arial"/>
          <w:color w:val="000000"/>
          <w:sz w:val="22"/>
          <w:szCs w:val="22"/>
        </w:rPr>
        <w:t>bjednatelem. Objednatel si vyhrazuje právo rozhodnout o jiném způsobu naložení s odpady.</w:t>
      </w:r>
    </w:p>
    <w:p w14:paraId="30F6B00B" w14:textId="77777777" w:rsidR="00D30B56" w:rsidRPr="00052C08" w:rsidRDefault="00D30B56" w:rsidP="00052C08">
      <w:pPr>
        <w:suppressAutoHyphens w:val="0"/>
        <w:autoSpaceDE w:val="0"/>
        <w:autoSpaceDN w:val="0"/>
        <w:adjustRightInd w:val="0"/>
        <w:ind w:left="426"/>
        <w:jc w:val="both"/>
        <w:rPr>
          <w:rFonts w:ascii="Arial" w:hAnsi="Arial" w:cs="Arial"/>
          <w:color w:val="000000"/>
          <w:sz w:val="22"/>
          <w:szCs w:val="22"/>
        </w:rPr>
      </w:pPr>
    </w:p>
    <w:p w14:paraId="02CC571D" w14:textId="77777777" w:rsidR="00D30B56" w:rsidRPr="00052C08" w:rsidRDefault="00D30B56" w:rsidP="00052C08">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odpovídá v plném rozsahu za způsobilost staveniště z hlediska bezpečnosti a ochrany zdraví při práci a požární ochrany od okamžiku jeho převzetí. Odpovídá v plném rozsahu za bezpečnost práce a ochranu zdraví svých zaměstnanců, včetně zaměstnanců </w:t>
      </w:r>
      <w:r w:rsidR="00DB7BAE">
        <w:rPr>
          <w:rFonts w:ascii="Arial" w:hAnsi="Arial" w:cs="Arial"/>
          <w:color w:val="000000"/>
          <w:sz w:val="22"/>
          <w:szCs w:val="22"/>
        </w:rPr>
        <w:t>pod</w:t>
      </w:r>
      <w:r w:rsidRPr="00052C08">
        <w:rPr>
          <w:rFonts w:ascii="Arial" w:hAnsi="Arial" w:cs="Arial"/>
          <w:color w:val="000000"/>
          <w:sz w:val="22"/>
          <w:szCs w:val="22"/>
        </w:rPr>
        <w:t>dodavatelů, a za jejich vybavení ochrannými pomůckami. V této souvislosti zejména:</w:t>
      </w:r>
    </w:p>
    <w:p w14:paraId="7436A117" w14:textId="77777777" w:rsidR="00D30B56" w:rsidRPr="00052C08" w:rsidRDefault="00D30B56" w:rsidP="00052C08">
      <w:pPr>
        <w:suppressAutoHyphens w:val="0"/>
        <w:autoSpaceDE w:val="0"/>
        <w:autoSpaceDN w:val="0"/>
        <w:adjustRightInd w:val="0"/>
        <w:ind w:left="851"/>
        <w:jc w:val="both"/>
        <w:rPr>
          <w:rFonts w:ascii="Arial" w:hAnsi="Arial" w:cs="Arial"/>
          <w:color w:val="000000"/>
          <w:sz w:val="22"/>
          <w:szCs w:val="22"/>
        </w:rPr>
      </w:pPr>
      <w:r w:rsidRPr="00052C08">
        <w:rPr>
          <w:rFonts w:ascii="Arial" w:hAnsi="Arial" w:cs="Arial"/>
          <w:color w:val="000000"/>
          <w:sz w:val="22"/>
          <w:szCs w:val="22"/>
        </w:rPr>
        <w:t>(a) zajistí, že jeho zaměstnanci budou označeni firemním označením;</w:t>
      </w:r>
    </w:p>
    <w:p w14:paraId="6ECED9FA" w14:textId="77777777" w:rsidR="00D30B56" w:rsidRPr="00052C08" w:rsidRDefault="00D30B56" w:rsidP="00052C08">
      <w:pPr>
        <w:suppressAutoHyphens w:val="0"/>
        <w:autoSpaceDE w:val="0"/>
        <w:autoSpaceDN w:val="0"/>
        <w:adjustRightInd w:val="0"/>
        <w:ind w:left="851"/>
        <w:jc w:val="both"/>
        <w:rPr>
          <w:rFonts w:ascii="Arial" w:hAnsi="Arial" w:cs="Arial"/>
          <w:color w:val="000000"/>
          <w:sz w:val="22"/>
          <w:szCs w:val="22"/>
        </w:rPr>
      </w:pPr>
      <w:r w:rsidRPr="00052C08">
        <w:rPr>
          <w:rFonts w:ascii="Arial" w:hAnsi="Arial" w:cs="Arial"/>
          <w:color w:val="000000"/>
          <w:sz w:val="22"/>
          <w:szCs w:val="22"/>
        </w:rPr>
        <w:t>(b) plně odpovídá za to, že jeho zaměstnanci budou dodržovat platné předpisy bezpečnosti práce a předpisy v oblasti požární ochrany;</w:t>
      </w:r>
    </w:p>
    <w:p w14:paraId="108D4EE0" w14:textId="77777777" w:rsidR="00D30B56" w:rsidRPr="00052C08" w:rsidRDefault="00D30B56" w:rsidP="00052C08">
      <w:pPr>
        <w:suppressAutoHyphens w:val="0"/>
        <w:autoSpaceDE w:val="0"/>
        <w:autoSpaceDN w:val="0"/>
        <w:adjustRightInd w:val="0"/>
        <w:ind w:left="851"/>
        <w:jc w:val="both"/>
        <w:rPr>
          <w:rFonts w:ascii="Arial" w:hAnsi="Arial" w:cs="Arial"/>
          <w:color w:val="000000"/>
          <w:sz w:val="22"/>
          <w:szCs w:val="22"/>
        </w:rPr>
      </w:pPr>
      <w:r w:rsidRPr="00052C08">
        <w:rPr>
          <w:rFonts w:ascii="Arial" w:hAnsi="Arial" w:cs="Arial"/>
          <w:color w:val="000000"/>
          <w:sz w:val="22"/>
          <w:szCs w:val="22"/>
        </w:rPr>
        <w:t>(c) odpovídá za každodenní čistotu pracoviště po skončení pracovní činnosti, včetně závěrečného úklidu.</w:t>
      </w:r>
    </w:p>
    <w:p w14:paraId="18178F04" w14:textId="77777777" w:rsidR="00D30B56" w:rsidRPr="00052C08" w:rsidRDefault="00D30B56" w:rsidP="00052C08">
      <w:pPr>
        <w:suppressAutoHyphens w:val="0"/>
        <w:autoSpaceDE w:val="0"/>
        <w:autoSpaceDN w:val="0"/>
        <w:adjustRightInd w:val="0"/>
        <w:ind w:left="426"/>
        <w:jc w:val="both"/>
        <w:rPr>
          <w:rFonts w:ascii="Arial" w:hAnsi="Arial" w:cs="Arial"/>
          <w:color w:val="000000"/>
          <w:sz w:val="22"/>
          <w:szCs w:val="22"/>
        </w:rPr>
      </w:pPr>
    </w:p>
    <w:p w14:paraId="5AD6434D" w14:textId="77777777" w:rsidR="00D30B56" w:rsidRPr="00052C08" w:rsidRDefault="00D30B56" w:rsidP="00052C08">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je povinen seznámit pověřené osoby </w:t>
      </w:r>
      <w:r w:rsidR="008F351E">
        <w:rPr>
          <w:rFonts w:ascii="Arial" w:hAnsi="Arial" w:cs="Arial"/>
          <w:color w:val="000000"/>
          <w:sz w:val="22"/>
          <w:szCs w:val="22"/>
        </w:rPr>
        <w:t>O</w:t>
      </w:r>
      <w:r w:rsidRPr="00052C08">
        <w:rPr>
          <w:rFonts w:ascii="Arial" w:hAnsi="Arial" w:cs="Arial"/>
          <w:color w:val="000000"/>
          <w:sz w:val="22"/>
          <w:szCs w:val="22"/>
        </w:rPr>
        <w:t xml:space="preserve">bjednatele, kteří se budou v souvislosti s prováděním </w:t>
      </w:r>
      <w:r w:rsidR="00DB28E4">
        <w:rPr>
          <w:rFonts w:ascii="Arial" w:hAnsi="Arial" w:cs="Arial"/>
          <w:color w:val="000000"/>
          <w:sz w:val="22"/>
          <w:szCs w:val="22"/>
        </w:rPr>
        <w:t>D</w:t>
      </w:r>
      <w:r w:rsidRPr="00052C08">
        <w:rPr>
          <w:rFonts w:ascii="Arial" w:hAnsi="Arial" w:cs="Arial"/>
          <w:color w:val="000000"/>
          <w:sz w:val="22"/>
          <w:szCs w:val="22"/>
        </w:rPr>
        <w:t>íla nacházet na staveništi, s podmínkami bezpečnosti práce, protipožární ochrany, ochrany zdraví při práci a ochrany životního prostředí. Zhotovitel odpovídá za jejich bezpečnost a ochranu zdraví po dobu jejich pobytu na staveništi.</w:t>
      </w:r>
    </w:p>
    <w:p w14:paraId="68E0B950" w14:textId="77777777" w:rsidR="00D30B56" w:rsidRPr="00052C08" w:rsidRDefault="00D30B56" w:rsidP="00052C08">
      <w:pPr>
        <w:suppressAutoHyphens w:val="0"/>
        <w:autoSpaceDE w:val="0"/>
        <w:autoSpaceDN w:val="0"/>
        <w:adjustRightInd w:val="0"/>
        <w:ind w:left="426"/>
        <w:jc w:val="both"/>
        <w:rPr>
          <w:rFonts w:ascii="Arial" w:hAnsi="Arial" w:cs="Arial"/>
          <w:color w:val="000000"/>
          <w:sz w:val="22"/>
          <w:szCs w:val="22"/>
        </w:rPr>
      </w:pPr>
    </w:p>
    <w:p w14:paraId="103211D3" w14:textId="77777777" w:rsidR="00D30B56" w:rsidRPr="00052C08" w:rsidRDefault="00D30B56" w:rsidP="00052C08">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je povinen vést stavební deník. Do stavebního deníku zapisuje všechny údaje důležité pro plnění </w:t>
      </w:r>
      <w:r w:rsidR="00786E81">
        <w:rPr>
          <w:rFonts w:ascii="Arial" w:hAnsi="Arial" w:cs="Arial"/>
          <w:color w:val="000000"/>
          <w:sz w:val="22"/>
          <w:szCs w:val="22"/>
        </w:rPr>
        <w:t>S</w:t>
      </w:r>
      <w:r w:rsidRPr="00052C08">
        <w:rPr>
          <w:rFonts w:ascii="Arial" w:hAnsi="Arial" w:cs="Arial"/>
          <w:color w:val="000000"/>
          <w:sz w:val="22"/>
          <w:szCs w:val="22"/>
        </w:rPr>
        <w:t xml:space="preserve">mlouvy, zvláště údaje o časovém postupu prací a jejich kvalitě. Zhotovitel je povinen předkládat stavební deník </w:t>
      </w:r>
      <w:r w:rsidR="008F351E">
        <w:rPr>
          <w:rFonts w:ascii="Arial" w:hAnsi="Arial" w:cs="Arial"/>
          <w:color w:val="000000"/>
          <w:sz w:val="22"/>
          <w:szCs w:val="22"/>
        </w:rPr>
        <w:t>O</w:t>
      </w:r>
      <w:r w:rsidRPr="00052C08">
        <w:rPr>
          <w:rFonts w:ascii="Arial" w:hAnsi="Arial" w:cs="Arial"/>
          <w:color w:val="000000"/>
          <w:sz w:val="22"/>
          <w:szCs w:val="22"/>
        </w:rPr>
        <w:t>bjednateli ke kontrole a k podpisu 2x týdně. Objednatel může k zápisům připojovat svá stanoviska.</w:t>
      </w:r>
    </w:p>
    <w:p w14:paraId="6BE2845F" w14:textId="77777777" w:rsidR="00D30B56" w:rsidRPr="00052C08" w:rsidRDefault="00D30B56" w:rsidP="00052C08">
      <w:pPr>
        <w:suppressAutoHyphens w:val="0"/>
        <w:autoSpaceDE w:val="0"/>
        <w:autoSpaceDN w:val="0"/>
        <w:adjustRightInd w:val="0"/>
        <w:ind w:left="426"/>
        <w:jc w:val="both"/>
        <w:rPr>
          <w:rFonts w:ascii="Arial" w:hAnsi="Arial" w:cs="Arial"/>
          <w:color w:val="000000"/>
          <w:sz w:val="22"/>
          <w:szCs w:val="22"/>
        </w:rPr>
      </w:pPr>
    </w:p>
    <w:p w14:paraId="6BFD1D9B" w14:textId="77777777" w:rsidR="00D30B56" w:rsidRDefault="00D30B56" w:rsidP="00052C08">
      <w:pPr>
        <w:numPr>
          <w:ilvl w:val="0"/>
          <w:numId w:val="12"/>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před zahájením prací na staveništi vypracuje a předá </w:t>
      </w:r>
      <w:r w:rsidR="008F351E">
        <w:rPr>
          <w:rFonts w:ascii="Arial" w:hAnsi="Arial" w:cs="Arial"/>
          <w:color w:val="000000"/>
          <w:sz w:val="22"/>
          <w:szCs w:val="22"/>
        </w:rPr>
        <w:t>O</w:t>
      </w:r>
      <w:r w:rsidRPr="00052C08">
        <w:rPr>
          <w:rFonts w:ascii="Arial" w:hAnsi="Arial" w:cs="Arial"/>
          <w:color w:val="000000"/>
          <w:sz w:val="22"/>
          <w:szCs w:val="22"/>
        </w:rPr>
        <w:t>bjednateli plán bezpečnosti a ochrany zdraví při práci na staveništi (dále jen "plán"). Tento plán musí plně vyhovovat potřebám zajištění bezpečné a zdraví neohrožující práce. V plánu musí být uvedena potřebná opatření z hlediska časové potřeby i způsobu provedení; musí být rovněž přizpůsoben skutečnému stavu a podstatným změnám během realizace stavby. Během prací na stavbě musí být plán aktualizován.</w:t>
      </w:r>
    </w:p>
    <w:p w14:paraId="6865AF21" w14:textId="77777777" w:rsidR="00D677A0" w:rsidRDefault="00D677A0" w:rsidP="00D30B56">
      <w:pPr>
        <w:ind w:right="-24"/>
        <w:jc w:val="center"/>
        <w:rPr>
          <w:rFonts w:ascii="Arial" w:hAnsi="Arial" w:cs="Arial"/>
          <w:b/>
          <w:sz w:val="28"/>
        </w:rPr>
      </w:pPr>
    </w:p>
    <w:p w14:paraId="1FFC6D84" w14:textId="77777777" w:rsidR="00283B55" w:rsidRDefault="00283B55" w:rsidP="00D30B56">
      <w:pPr>
        <w:ind w:right="-24"/>
        <w:jc w:val="center"/>
        <w:rPr>
          <w:rFonts w:ascii="Arial" w:hAnsi="Arial" w:cs="Arial"/>
          <w:b/>
          <w:sz w:val="28"/>
        </w:rPr>
      </w:pPr>
    </w:p>
    <w:p w14:paraId="28822E72" w14:textId="77777777" w:rsidR="0030705B" w:rsidRDefault="0030705B" w:rsidP="00D30B56">
      <w:pPr>
        <w:ind w:right="-24"/>
        <w:jc w:val="center"/>
        <w:rPr>
          <w:rFonts w:ascii="Arial" w:hAnsi="Arial" w:cs="Arial"/>
          <w:b/>
          <w:sz w:val="28"/>
        </w:rPr>
      </w:pPr>
    </w:p>
    <w:p w14:paraId="32022357" w14:textId="77777777" w:rsidR="00D30B56" w:rsidRPr="008C6C31" w:rsidRDefault="00D30B56" w:rsidP="0030705B">
      <w:pPr>
        <w:numPr>
          <w:ilvl w:val="0"/>
          <w:numId w:val="17"/>
        </w:numPr>
        <w:ind w:left="0" w:firstLine="0"/>
        <w:jc w:val="center"/>
        <w:rPr>
          <w:rFonts w:ascii="Arial" w:hAnsi="Arial" w:cs="Arial"/>
          <w:b/>
          <w:sz w:val="22"/>
          <w:szCs w:val="22"/>
        </w:rPr>
      </w:pPr>
      <w:r w:rsidRPr="008C6C31">
        <w:rPr>
          <w:rFonts w:ascii="Arial" w:hAnsi="Arial" w:cs="Arial"/>
          <w:b/>
          <w:sz w:val="22"/>
          <w:szCs w:val="22"/>
        </w:rPr>
        <w:t>Zajištění plnění povinností</w:t>
      </w:r>
    </w:p>
    <w:p w14:paraId="171297E6" w14:textId="77777777" w:rsidR="00D30B56" w:rsidRPr="00052C08" w:rsidRDefault="00D30B56" w:rsidP="00D30B56">
      <w:pPr>
        <w:autoSpaceDE w:val="0"/>
        <w:autoSpaceDN w:val="0"/>
        <w:adjustRightInd w:val="0"/>
        <w:rPr>
          <w:rFonts w:ascii="Arial,Bold" w:hAnsi="Arial,Bold" w:cs="Arial,Bold"/>
          <w:b/>
          <w:bCs/>
          <w:color w:val="000000"/>
          <w:sz w:val="22"/>
          <w:szCs w:val="22"/>
        </w:rPr>
      </w:pPr>
    </w:p>
    <w:p w14:paraId="3F5A1D7C" w14:textId="77777777" w:rsidR="00D30B56" w:rsidRPr="002A221A" w:rsidRDefault="00D30B56" w:rsidP="00D30B56">
      <w:pPr>
        <w:numPr>
          <w:ilvl w:val="0"/>
          <w:numId w:val="14"/>
        </w:numPr>
        <w:suppressAutoHyphens w:val="0"/>
        <w:ind w:left="426" w:right="-24" w:hanging="426"/>
        <w:jc w:val="both"/>
        <w:rPr>
          <w:rFonts w:ascii="Arial" w:hAnsi="Arial" w:cs="Arial"/>
          <w:b/>
          <w:bCs/>
          <w:sz w:val="22"/>
          <w:szCs w:val="22"/>
        </w:rPr>
      </w:pPr>
      <w:r w:rsidRPr="00052C08">
        <w:rPr>
          <w:rFonts w:ascii="Arial" w:hAnsi="Arial" w:cs="Arial"/>
          <w:sz w:val="22"/>
          <w:szCs w:val="22"/>
        </w:rPr>
        <w:t xml:space="preserve">V případě prodlení s termínem předání hotového </w:t>
      </w:r>
      <w:r w:rsidR="00786E81">
        <w:rPr>
          <w:rFonts w:ascii="Arial" w:hAnsi="Arial" w:cs="Arial"/>
          <w:sz w:val="22"/>
          <w:szCs w:val="22"/>
        </w:rPr>
        <w:t>D</w:t>
      </w:r>
      <w:r w:rsidRPr="00052C08">
        <w:rPr>
          <w:rFonts w:ascii="Arial" w:hAnsi="Arial" w:cs="Arial"/>
          <w:sz w:val="22"/>
          <w:szCs w:val="22"/>
        </w:rPr>
        <w:t xml:space="preserve">íla dle článku 3 odst. </w:t>
      </w:r>
      <w:r w:rsidR="008F25F4">
        <w:rPr>
          <w:rFonts w:ascii="Arial" w:hAnsi="Arial" w:cs="Arial"/>
          <w:sz w:val="22"/>
          <w:szCs w:val="22"/>
        </w:rPr>
        <w:t>3</w:t>
      </w:r>
      <w:r w:rsidRPr="00052C08">
        <w:rPr>
          <w:rFonts w:ascii="Arial" w:hAnsi="Arial" w:cs="Arial"/>
          <w:sz w:val="22"/>
          <w:szCs w:val="22"/>
        </w:rPr>
        <w:t xml:space="preserve"> této </w:t>
      </w:r>
      <w:r w:rsidR="00786E81">
        <w:rPr>
          <w:rFonts w:ascii="Arial" w:hAnsi="Arial" w:cs="Arial"/>
          <w:sz w:val="22"/>
          <w:szCs w:val="22"/>
        </w:rPr>
        <w:t>S</w:t>
      </w:r>
      <w:r w:rsidRPr="00052C08">
        <w:rPr>
          <w:rFonts w:ascii="Arial" w:hAnsi="Arial" w:cs="Arial"/>
          <w:sz w:val="22"/>
          <w:szCs w:val="22"/>
        </w:rPr>
        <w:t>mlouvy je Zhotovitel povinen</w:t>
      </w:r>
      <w:r w:rsidR="00772A6C">
        <w:rPr>
          <w:rFonts w:ascii="Arial" w:hAnsi="Arial" w:cs="Arial"/>
          <w:sz w:val="22"/>
          <w:szCs w:val="22"/>
        </w:rPr>
        <w:t>,</w:t>
      </w:r>
      <w:r w:rsidRPr="00052C08">
        <w:rPr>
          <w:rFonts w:ascii="Arial" w:hAnsi="Arial" w:cs="Arial"/>
          <w:sz w:val="22"/>
          <w:szCs w:val="22"/>
        </w:rPr>
        <w:t xml:space="preserve"> uhradit </w:t>
      </w:r>
      <w:r w:rsidR="008F351E">
        <w:rPr>
          <w:rFonts w:ascii="Arial" w:hAnsi="Arial" w:cs="Arial"/>
          <w:sz w:val="22"/>
          <w:szCs w:val="22"/>
        </w:rPr>
        <w:t>O</w:t>
      </w:r>
      <w:r w:rsidRPr="00052C08">
        <w:rPr>
          <w:rFonts w:ascii="Arial" w:hAnsi="Arial" w:cs="Arial"/>
          <w:sz w:val="22"/>
          <w:szCs w:val="22"/>
        </w:rPr>
        <w:t xml:space="preserve">bjednateli smluvní pokutu ve výši </w:t>
      </w:r>
      <w:proofErr w:type="gramStart"/>
      <w:r w:rsidR="00AE158B">
        <w:rPr>
          <w:rFonts w:ascii="Arial" w:hAnsi="Arial" w:cs="Arial"/>
          <w:sz w:val="22"/>
          <w:szCs w:val="22"/>
        </w:rPr>
        <w:t>5</w:t>
      </w:r>
      <w:r w:rsidRPr="00052C08">
        <w:rPr>
          <w:rFonts w:ascii="Arial" w:hAnsi="Arial" w:cs="Arial"/>
          <w:sz w:val="22"/>
          <w:szCs w:val="22"/>
        </w:rPr>
        <w:t>0.000,-</w:t>
      </w:r>
      <w:proofErr w:type="gramEnd"/>
      <w:r w:rsidR="00C916B7">
        <w:rPr>
          <w:rFonts w:ascii="Arial" w:hAnsi="Arial" w:cs="Arial"/>
          <w:sz w:val="22"/>
          <w:szCs w:val="22"/>
        </w:rPr>
        <w:t xml:space="preserve"> Kč</w:t>
      </w:r>
      <w:r w:rsidRPr="00052C08">
        <w:rPr>
          <w:rFonts w:ascii="Arial" w:hAnsi="Arial" w:cs="Arial"/>
          <w:sz w:val="22"/>
          <w:szCs w:val="22"/>
        </w:rPr>
        <w:t xml:space="preserve"> </w:t>
      </w:r>
      <w:r w:rsidR="00C916B7">
        <w:rPr>
          <w:rFonts w:ascii="Arial" w:hAnsi="Arial" w:cs="Arial"/>
          <w:sz w:val="22"/>
          <w:szCs w:val="22"/>
        </w:rPr>
        <w:t>z</w:t>
      </w:r>
      <w:r w:rsidR="00C916B7" w:rsidRPr="00052C08">
        <w:rPr>
          <w:rFonts w:ascii="Arial" w:hAnsi="Arial" w:cs="Arial"/>
          <w:sz w:val="22"/>
          <w:szCs w:val="22"/>
        </w:rPr>
        <w:t xml:space="preserve">a </w:t>
      </w:r>
      <w:r w:rsidRPr="00052C08">
        <w:rPr>
          <w:rFonts w:ascii="Arial" w:hAnsi="Arial" w:cs="Arial"/>
          <w:sz w:val="22"/>
          <w:szCs w:val="22"/>
        </w:rPr>
        <w:t xml:space="preserve">každý i započatý den prodlení. V případě </w:t>
      </w:r>
      <w:r w:rsidR="00286F34">
        <w:rPr>
          <w:rFonts w:ascii="Arial" w:hAnsi="Arial" w:cs="Arial"/>
          <w:sz w:val="22"/>
          <w:szCs w:val="22"/>
        </w:rPr>
        <w:t xml:space="preserve">prodlení </w:t>
      </w:r>
      <w:r w:rsidRPr="00052C08">
        <w:rPr>
          <w:rFonts w:ascii="Arial" w:hAnsi="Arial" w:cs="Arial"/>
          <w:sz w:val="22"/>
          <w:szCs w:val="22"/>
        </w:rPr>
        <w:t xml:space="preserve">Zhotovitele s jakýmkoliv termínem uvedeným v harmonogramu plnění je Zhotovitel povinen uhradit </w:t>
      </w:r>
      <w:r w:rsidR="008F351E">
        <w:rPr>
          <w:rFonts w:ascii="Arial" w:hAnsi="Arial" w:cs="Arial"/>
          <w:sz w:val="22"/>
          <w:szCs w:val="22"/>
        </w:rPr>
        <w:t>O</w:t>
      </w:r>
      <w:r w:rsidRPr="00052C08">
        <w:rPr>
          <w:rFonts w:ascii="Arial" w:hAnsi="Arial" w:cs="Arial"/>
          <w:sz w:val="22"/>
          <w:szCs w:val="22"/>
        </w:rPr>
        <w:t xml:space="preserve">bjednateli smluvní pokutu ve výši </w:t>
      </w:r>
      <w:proofErr w:type="gramStart"/>
      <w:r w:rsidR="00AE158B">
        <w:rPr>
          <w:rFonts w:ascii="Arial" w:hAnsi="Arial" w:cs="Arial"/>
          <w:sz w:val="22"/>
          <w:szCs w:val="22"/>
        </w:rPr>
        <w:t>2</w:t>
      </w:r>
      <w:r w:rsidR="00052C08" w:rsidRPr="00052C08">
        <w:rPr>
          <w:rFonts w:ascii="Arial" w:hAnsi="Arial" w:cs="Arial"/>
          <w:sz w:val="22"/>
          <w:szCs w:val="22"/>
        </w:rPr>
        <w:t>0</w:t>
      </w:r>
      <w:r w:rsidRPr="00052C08">
        <w:rPr>
          <w:rFonts w:ascii="Arial" w:hAnsi="Arial" w:cs="Arial"/>
          <w:sz w:val="22"/>
          <w:szCs w:val="22"/>
        </w:rPr>
        <w:t>.000,-</w:t>
      </w:r>
      <w:proofErr w:type="gramEnd"/>
      <w:r w:rsidR="00DB0EA3">
        <w:rPr>
          <w:rFonts w:ascii="Arial" w:hAnsi="Arial" w:cs="Arial"/>
          <w:sz w:val="22"/>
          <w:szCs w:val="22"/>
        </w:rPr>
        <w:t xml:space="preserve"> Kč</w:t>
      </w:r>
      <w:r w:rsidRPr="00052C08">
        <w:rPr>
          <w:rFonts w:ascii="Arial" w:hAnsi="Arial" w:cs="Arial"/>
          <w:sz w:val="22"/>
          <w:szCs w:val="22"/>
        </w:rPr>
        <w:t xml:space="preserve"> za každý i započatý den prodlení.</w:t>
      </w:r>
    </w:p>
    <w:p w14:paraId="7F29EA18" w14:textId="77777777" w:rsidR="002A221A" w:rsidRDefault="002A221A" w:rsidP="002A221A">
      <w:pPr>
        <w:suppressAutoHyphens w:val="0"/>
        <w:ind w:right="-24"/>
        <w:jc w:val="both"/>
        <w:rPr>
          <w:rFonts w:ascii="Arial" w:hAnsi="Arial" w:cs="Arial"/>
          <w:sz w:val="22"/>
          <w:szCs w:val="22"/>
        </w:rPr>
      </w:pPr>
    </w:p>
    <w:p w14:paraId="0606A8F0" w14:textId="77777777" w:rsidR="002A221A" w:rsidRPr="004851ED" w:rsidRDefault="002A221A" w:rsidP="002A221A">
      <w:pPr>
        <w:numPr>
          <w:ilvl w:val="0"/>
          <w:numId w:val="14"/>
        </w:numPr>
        <w:tabs>
          <w:tab w:val="left" w:pos="426"/>
        </w:tabs>
        <w:suppressAutoHyphens w:val="0"/>
        <w:autoSpaceDE w:val="0"/>
        <w:autoSpaceDN w:val="0"/>
        <w:adjustRightInd w:val="0"/>
        <w:ind w:left="426" w:hanging="426"/>
        <w:jc w:val="both"/>
        <w:rPr>
          <w:rFonts w:ascii="Arial" w:hAnsi="Arial" w:cs="Arial"/>
          <w:color w:val="000000"/>
          <w:sz w:val="22"/>
          <w:szCs w:val="22"/>
        </w:rPr>
      </w:pPr>
      <w:r w:rsidRPr="004851ED">
        <w:rPr>
          <w:rFonts w:ascii="Arial" w:hAnsi="Arial" w:cs="Arial"/>
          <w:color w:val="000000"/>
          <w:sz w:val="22"/>
          <w:szCs w:val="22"/>
        </w:rPr>
        <w:t>V případě prodlení Objednatele s úhradou daňového dokladu/faktury, je Objednatel povinen uhradit Zhotoviteli úrok z prodlení ve výši 0,03 % z dlužné částky za každý i jen započatý den prodlení.</w:t>
      </w:r>
    </w:p>
    <w:p w14:paraId="488BA95F" w14:textId="77777777" w:rsidR="00D30B56" w:rsidRPr="00052C08" w:rsidRDefault="00D30B56" w:rsidP="00D30B56">
      <w:pPr>
        <w:autoSpaceDE w:val="0"/>
        <w:autoSpaceDN w:val="0"/>
        <w:adjustRightInd w:val="0"/>
        <w:ind w:left="426"/>
        <w:jc w:val="both"/>
        <w:rPr>
          <w:rFonts w:ascii="Arial" w:hAnsi="Arial" w:cs="Arial"/>
          <w:color w:val="000000"/>
          <w:sz w:val="22"/>
          <w:szCs w:val="22"/>
        </w:rPr>
      </w:pPr>
    </w:p>
    <w:p w14:paraId="30ED8578" w14:textId="77777777" w:rsidR="00D30B56" w:rsidRDefault="00D30B56" w:rsidP="00D30B56">
      <w:pPr>
        <w:numPr>
          <w:ilvl w:val="0"/>
          <w:numId w:val="14"/>
        </w:numPr>
        <w:suppressAutoHyphens w:val="0"/>
        <w:autoSpaceDE w:val="0"/>
        <w:autoSpaceDN w:val="0"/>
        <w:adjustRightInd w:val="0"/>
        <w:ind w:left="360"/>
        <w:jc w:val="both"/>
        <w:rPr>
          <w:rFonts w:ascii="Arial" w:hAnsi="Arial" w:cs="Arial"/>
          <w:color w:val="000000"/>
          <w:sz w:val="22"/>
          <w:szCs w:val="22"/>
        </w:rPr>
      </w:pPr>
      <w:r w:rsidRPr="00052C08">
        <w:rPr>
          <w:rFonts w:ascii="Arial" w:hAnsi="Arial" w:cs="Arial"/>
          <w:color w:val="000000"/>
          <w:sz w:val="22"/>
          <w:szCs w:val="22"/>
        </w:rPr>
        <w:t xml:space="preserve">V případě porušení povinnosti dle čl. 5. </w:t>
      </w:r>
      <w:r w:rsidR="00C916B7">
        <w:rPr>
          <w:rFonts w:ascii="Arial" w:hAnsi="Arial" w:cs="Arial"/>
          <w:color w:val="000000"/>
          <w:sz w:val="22"/>
          <w:szCs w:val="22"/>
        </w:rPr>
        <w:t>o</w:t>
      </w:r>
      <w:r w:rsidRPr="00052C08">
        <w:rPr>
          <w:rFonts w:ascii="Arial" w:hAnsi="Arial" w:cs="Arial"/>
          <w:color w:val="000000"/>
          <w:sz w:val="22"/>
          <w:szCs w:val="22"/>
        </w:rPr>
        <w:t xml:space="preserve">dst. 2 této smlouvy je Zhotovitel povinen uhradit </w:t>
      </w:r>
      <w:r w:rsidR="008F351E">
        <w:rPr>
          <w:rFonts w:ascii="Arial" w:hAnsi="Arial" w:cs="Arial"/>
          <w:color w:val="000000"/>
          <w:sz w:val="22"/>
          <w:szCs w:val="22"/>
        </w:rPr>
        <w:t>O</w:t>
      </w:r>
      <w:r w:rsidRPr="00052C08">
        <w:rPr>
          <w:rFonts w:ascii="Arial" w:hAnsi="Arial" w:cs="Arial"/>
          <w:color w:val="000000"/>
          <w:sz w:val="22"/>
          <w:szCs w:val="22"/>
        </w:rPr>
        <w:t xml:space="preserve">bjednateli smluvní pokutu ve výši </w:t>
      </w:r>
      <w:proofErr w:type="gramStart"/>
      <w:r w:rsidRPr="00052C08">
        <w:rPr>
          <w:rFonts w:ascii="Arial" w:hAnsi="Arial" w:cs="Arial"/>
          <w:color w:val="000000"/>
          <w:sz w:val="22"/>
          <w:szCs w:val="22"/>
        </w:rPr>
        <w:t>100.000,-</w:t>
      </w:r>
      <w:proofErr w:type="gramEnd"/>
      <w:r w:rsidRPr="00052C08">
        <w:rPr>
          <w:rFonts w:ascii="Arial" w:hAnsi="Arial" w:cs="Arial"/>
          <w:color w:val="000000"/>
          <w:sz w:val="22"/>
          <w:szCs w:val="22"/>
        </w:rPr>
        <w:t xml:space="preserve"> Kč.</w:t>
      </w:r>
    </w:p>
    <w:p w14:paraId="23260BE9" w14:textId="77777777" w:rsidR="00A90FEF" w:rsidRDefault="00A90FEF" w:rsidP="00D30B56">
      <w:pPr>
        <w:autoSpaceDE w:val="0"/>
        <w:autoSpaceDN w:val="0"/>
        <w:adjustRightInd w:val="0"/>
        <w:ind w:left="360" w:hanging="360"/>
        <w:jc w:val="both"/>
        <w:rPr>
          <w:rFonts w:ascii="Arial" w:hAnsi="Arial" w:cs="Arial"/>
          <w:color w:val="000000"/>
          <w:sz w:val="22"/>
          <w:szCs w:val="22"/>
        </w:rPr>
      </w:pPr>
    </w:p>
    <w:p w14:paraId="05A3AFC8" w14:textId="77777777" w:rsidR="00D30B56" w:rsidRPr="00052C08" w:rsidRDefault="002A221A" w:rsidP="00D30B56">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4</w:t>
      </w:r>
      <w:r w:rsidR="00D30B56" w:rsidRPr="00052C08">
        <w:rPr>
          <w:rFonts w:ascii="Arial" w:hAnsi="Arial" w:cs="Arial"/>
          <w:color w:val="000000"/>
          <w:sz w:val="22"/>
          <w:szCs w:val="22"/>
        </w:rPr>
        <w:t>.</w:t>
      </w:r>
      <w:r w:rsidR="00D30B56" w:rsidRPr="00052C08">
        <w:rPr>
          <w:rFonts w:ascii="Arial" w:hAnsi="Arial" w:cs="Arial"/>
          <w:color w:val="000000"/>
          <w:sz w:val="22"/>
          <w:szCs w:val="22"/>
        </w:rPr>
        <w:tab/>
        <w:t xml:space="preserve">V případě zadržení zaměstnance </w:t>
      </w:r>
      <w:r w:rsidR="008F351E">
        <w:rPr>
          <w:rFonts w:ascii="Arial" w:hAnsi="Arial" w:cs="Arial"/>
          <w:color w:val="000000"/>
          <w:sz w:val="22"/>
          <w:szCs w:val="22"/>
        </w:rPr>
        <w:t>Z</w:t>
      </w:r>
      <w:r w:rsidR="00D30B56" w:rsidRPr="00052C08">
        <w:rPr>
          <w:rFonts w:ascii="Arial" w:hAnsi="Arial" w:cs="Arial"/>
          <w:color w:val="000000"/>
          <w:sz w:val="22"/>
          <w:szCs w:val="22"/>
        </w:rPr>
        <w:t xml:space="preserve">hotovitele, včetně zaměstnance jeho </w:t>
      </w:r>
      <w:r w:rsidR="00DB7BAE">
        <w:rPr>
          <w:rFonts w:ascii="Arial" w:hAnsi="Arial" w:cs="Arial"/>
          <w:color w:val="000000"/>
          <w:sz w:val="22"/>
          <w:szCs w:val="22"/>
        </w:rPr>
        <w:t>pod</w:t>
      </w:r>
      <w:r w:rsidR="00D30B56" w:rsidRPr="00052C08">
        <w:rPr>
          <w:rFonts w:ascii="Arial" w:hAnsi="Arial" w:cs="Arial"/>
          <w:color w:val="000000"/>
          <w:sz w:val="22"/>
          <w:szCs w:val="22"/>
        </w:rPr>
        <w:t xml:space="preserve">dodavatelů, který donáší na staveniště alkoholické nápoje, nebo je pod vlivem alkoholu či jiných návykových látek, bude tento zaměstnanec vykázán ze staveniště a </w:t>
      </w:r>
      <w:r w:rsidR="006A436C">
        <w:rPr>
          <w:rFonts w:ascii="Arial" w:hAnsi="Arial" w:cs="Arial"/>
          <w:color w:val="000000"/>
          <w:sz w:val="22"/>
          <w:szCs w:val="22"/>
        </w:rPr>
        <w:t>Z</w:t>
      </w:r>
      <w:r w:rsidR="00D30B56" w:rsidRPr="00052C08">
        <w:rPr>
          <w:rFonts w:ascii="Arial" w:hAnsi="Arial" w:cs="Arial"/>
          <w:color w:val="000000"/>
          <w:sz w:val="22"/>
          <w:szCs w:val="22"/>
        </w:rPr>
        <w:t xml:space="preserve">hotovitel se zavazuje zaplatit </w:t>
      </w:r>
      <w:r w:rsidR="008F351E">
        <w:rPr>
          <w:rFonts w:ascii="Arial" w:hAnsi="Arial" w:cs="Arial"/>
          <w:color w:val="000000"/>
          <w:sz w:val="22"/>
          <w:szCs w:val="22"/>
        </w:rPr>
        <w:t>O</w:t>
      </w:r>
      <w:r w:rsidR="00D30B56" w:rsidRPr="00052C08">
        <w:rPr>
          <w:rFonts w:ascii="Arial" w:hAnsi="Arial" w:cs="Arial"/>
          <w:color w:val="000000"/>
          <w:sz w:val="22"/>
          <w:szCs w:val="22"/>
        </w:rPr>
        <w:t xml:space="preserve">bjednateli smluvní pokutu ve výši </w:t>
      </w:r>
      <w:proofErr w:type="gramStart"/>
      <w:r w:rsidR="00D30B56" w:rsidRPr="00052C08">
        <w:rPr>
          <w:rFonts w:ascii="Arial" w:hAnsi="Arial" w:cs="Arial"/>
          <w:color w:val="000000"/>
          <w:sz w:val="22"/>
          <w:szCs w:val="22"/>
        </w:rPr>
        <w:t>5.000,-</w:t>
      </w:r>
      <w:proofErr w:type="gramEnd"/>
      <w:r w:rsidR="00D30B56" w:rsidRPr="00052C08">
        <w:rPr>
          <w:rFonts w:ascii="Arial" w:hAnsi="Arial" w:cs="Arial"/>
          <w:color w:val="000000"/>
          <w:sz w:val="22"/>
          <w:szCs w:val="22"/>
        </w:rPr>
        <w:t xml:space="preserve"> Kč za každý takto zjištěný případ. Za tímto účelem je </w:t>
      </w:r>
      <w:r w:rsidR="008F351E">
        <w:rPr>
          <w:rFonts w:ascii="Arial" w:hAnsi="Arial" w:cs="Arial"/>
          <w:color w:val="000000"/>
          <w:sz w:val="22"/>
          <w:szCs w:val="22"/>
        </w:rPr>
        <w:t>O</w:t>
      </w:r>
      <w:r w:rsidR="00D30B56" w:rsidRPr="00052C08">
        <w:rPr>
          <w:rFonts w:ascii="Arial" w:hAnsi="Arial" w:cs="Arial"/>
          <w:color w:val="000000"/>
          <w:sz w:val="22"/>
          <w:szCs w:val="22"/>
        </w:rPr>
        <w:t xml:space="preserve">bjednatel oprávněn provádět za přítomnosti zástupce </w:t>
      </w:r>
      <w:r w:rsidR="006A436C">
        <w:rPr>
          <w:rFonts w:ascii="Arial" w:hAnsi="Arial" w:cs="Arial"/>
          <w:color w:val="000000"/>
          <w:sz w:val="22"/>
          <w:szCs w:val="22"/>
        </w:rPr>
        <w:t>Z</w:t>
      </w:r>
      <w:r w:rsidR="00D30B56" w:rsidRPr="00052C08">
        <w:rPr>
          <w:rFonts w:ascii="Arial" w:hAnsi="Arial" w:cs="Arial"/>
          <w:color w:val="000000"/>
          <w:sz w:val="22"/>
          <w:szCs w:val="22"/>
        </w:rPr>
        <w:t xml:space="preserve">hotovitele namátkové dechové kontroly (DETALKOL či jiný obdobný prostředek) požívání alkoholu u zaměstnanců </w:t>
      </w:r>
      <w:r w:rsidR="008F351E">
        <w:rPr>
          <w:rFonts w:ascii="Arial" w:hAnsi="Arial" w:cs="Arial"/>
          <w:color w:val="000000"/>
          <w:sz w:val="22"/>
          <w:szCs w:val="22"/>
        </w:rPr>
        <w:t>Z</w:t>
      </w:r>
      <w:r w:rsidR="00D30B56" w:rsidRPr="00052C08">
        <w:rPr>
          <w:rFonts w:ascii="Arial" w:hAnsi="Arial" w:cs="Arial"/>
          <w:color w:val="000000"/>
          <w:sz w:val="22"/>
          <w:szCs w:val="22"/>
        </w:rPr>
        <w:t>hotovitele,</w:t>
      </w:r>
      <w:r w:rsidR="00DB0EA3">
        <w:rPr>
          <w:rFonts w:ascii="Arial" w:hAnsi="Arial" w:cs="Arial"/>
          <w:color w:val="000000"/>
          <w:sz w:val="22"/>
          <w:szCs w:val="22"/>
        </w:rPr>
        <w:t xml:space="preserve"> </w:t>
      </w:r>
      <w:r w:rsidR="00D30B56" w:rsidRPr="00052C08">
        <w:rPr>
          <w:rFonts w:ascii="Arial" w:hAnsi="Arial" w:cs="Arial"/>
          <w:color w:val="000000"/>
          <w:sz w:val="22"/>
          <w:szCs w:val="22"/>
        </w:rPr>
        <w:t xml:space="preserve">včetně zaměstnanců jeho </w:t>
      </w:r>
      <w:r w:rsidR="00DB7BAE">
        <w:rPr>
          <w:rFonts w:ascii="Arial" w:hAnsi="Arial" w:cs="Arial"/>
          <w:color w:val="000000"/>
          <w:sz w:val="22"/>
          <w:szCs w:val="22"/>
        </w:rPr>
        <w:t>pod</w:t>
      </w:r>
      <w:r w:rsidR="00D30B56" w:rsidRPr="00052C08">
        <w:rPr>
          <w:rFonts w:ascii="Arial" w:hAnsi="Arial" w:cs="Arial"/>
          <w:color w:val="000000"/>
          <w:sz w:val="22"/>
          <w:szCs w:val="22"/>
        </w:rPr>
        <w:t xml:space="preserve">dodavatelů. Zhotovitel se zavazuje tyto kontroly umožnit. V případě, kdy nebude umožněno kontrolu provést, může </w:t>
      </w:r>
      <w:r w:rsidR="008F351E">
        <w:rPr>
          <w:rFonts w:ascii="Arial" w:hAnsi="Arial" w:cs="Arial"/>
          <w:color w:val="000000"/>
          <w:sz w:val="22"/>
          <w:szCs w:val="22"/>
        </w:rPr>
        <w:t>O</w:t>
      </w:r>
      <w:r w:rsidR="00D30B56" w:rsidRPr="00052C08">
        <w:rPr>
          <w:rFonts w:ascii="Arial" w:hAnsi="Arial" w:cs="Arial"/>
          <w:color w:val="000000"/>
          <w:sz w:val="22"/>
          <w:szCs w:val="22"/>
        </w:rPr>
        <w:t>bjednatel za každý takovýto jednotlivý případ uložit smluvní pokutu.</w:t>
      </w:r>
    </w:p>
    <w:p w14:paraId="739B3FBB" w14:textId="77777777" w:rsidR="00D30B56" w:rsidRPr="00052C08" w:rsidRDefault="00D30B56" w:rsidP="00D30B56">
      <w:pPr>
        <w:autoSpaceDE w:val="0"/>
        <w:autoSpaceDN w:val="0"/>
        <w:adjustRightInd w:val="0"/>
        <w:ind w:left="360" w:hanging="360"/>
        <w:jc w:val="both"/>
        <w:rPr>
          <w:rFonts w:ascii="Arial" w:hAnsi="Arial" w:cs="Arial"/>
          <w:color w:val="000000"/>
          <w:sz w:val="22"/>
          <w:szCs w:val="22"/>
        </w:rPr>
      </w:pPr>
    </w:p>
    <w:p w14:paraId="25E8CBFE" w14:textId="77777777" w:rsidR="00D30B56" w:rsidRPr="00052C08" w:rsidRDefault="002A221A" w:rsidP="00D30B56">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5</w:t>
      </w:r>
      <w:r w:rsidR="00D30B56" w:rsidRPr="00052C08">
        <w:rPr>
          <w:rFonts w:ascii="Arial" w:hAnsi="Arial" w:cs="Arial"/>
          <w:color w:val="000000"/>
          <w:sz w:val="22"/>
          <w:szCs w:val="22"/>
        </w:rPr>
        <w:t>.</w:t>
      </w:r>
      <w:r w:rsidR="00D30B56" w:rsidRPr="00052C08">
        <w:rPr>
          <w:rFonts w:ascii="Arial" w:hAnsi="Arial" w:cs="Arial"/>
          <w:color w:val="000000"/>
          <w:sz w:val="22"/>
          <w:szCs w:val="22"/>
        </w:rPr>
        <w:tab/>
        <w:t xml:space="preserve">Pokud </w:t>
      </w:r>
      <w:r w:rsidR="008F351E">
        <w:rPr>
          <w:rFonts w:ascii="Arial" w:hAnsi="Arial" w:cs="Arial"/>
          <w:color w:val="000000"/>
          <w:sz w:val="22"/>
          <w:szCs w:val="22"/>
        </w:rPr>
        <w:t>Z</w:t>
      </w:r>
      <w:r w:rsidR="00D30B56" w:rsidRPr="00052C08">
        <w:rPr>
          <w:rFonts w:ascii="Arial" w:hAnsi="Arial" w:cs="Arial"/>
          <w:color w:val="000000"/>
          <w:sz w:val="22"/>
          <w:szCs w:val="22"/>
        </w:rPr>
        <w:t xml:space="preserve">hotovitel nepředá </w:t>
      </w:r>
      <w:r w:rsidR="008F351E">
        <w:rPr>
          <w:rFonts w:ascii="Arial" w:hAnsi="Arial" w:cs="Arial"/>
          <w:color w:val="000000"/>
          <w:sz w:val="22"/>
          <w:szCs w:val="22"/>
        </w:rPr>
        <w:t>O</w:t>
      </w:r>
      <w:r w:rsidR="00D30B56" w:rsidRPr="00052C08">
        <w:rPr>
          <w:rFonts w:ascii="Arial" w:hAnsi="Arial" w:cs="Arial"/>
          <w:color w:val="000000"/>
          <w:sz w:val="22"/>
          <w:szCs w:val="22"/>
        </w:rPr>
        <w:t xml:space="preserve">bjednateli řádně vyklizené a uklizené staveniště v den předání a převzetí </w:t>
      </w:r>
      <w:r w:rsidR="00DB28E4">
        <w:rPr>
          <w:rFonts w:ascii="Arial" w:hAnsi="Arial" w:cs="Arial"/>
          <w:color w:val="000000"/>
          <w:sz w:val="22"/>
          <w:szCs w:val="22"/>
        </w:rPr>
        <w:t>D</w:t>
      </w:r>
      <w:r w:rsidR="00D30B56" w:rsidRPr="00052C08">
        <w:rPr>
          <w:rFonts w:ascii="Arial" w:hAnsi="Arial" w:cs="Arial"/>
          <w:color w:val="000000"/>
          <w:sz w:val="22"/>
          <w:szCs w:val="22"/>
        </w:rPr>
        <w:t xml:space="preserve">íla, zavazuje se zaplatit </w:t>
      </w:r>
      <w:r w:rsidR="008F351E">
        <w:rPr>
          <w:rFonts w:ascii="Arial" w:hAnsi="Arial" w:cs="Arial"/>
          <w:color w:val="000000"/>
          <w:sz w:val="22"/>
          <w:szCs w:val="22"/>
        </w:rPr>
        <w:t>O</w:t>
      </w:r>
      <w:r w:rsidR="00D30B56" w:rsidRPr="00052C08">
        <w:rPr>
          <w:rFonts w:ascii="Arial" w:hAnsi="Arial" w:cs="Arial"/>
          <w:color w:val="000000"/>
          <w:sz w:val="22"/>
          <w:szCs w:val="22"/>
        </w:rPr>
        <w:t xml:space="preserve">bjednateli smluvní pokutu ve výši </w:t>
      </w:r>
      <w:proofErr w:type="gramStart"/>
      <w:r w:rsidR="00D30B56" w:rsidRPr="00052C08">
        <w:rPr>
          <w:rFonts w:ascii="Arial" w:hAnsi="Arial" w:cs="Arial"/>
          <w:color w:val="000000"/>
          <w:sz w:val="22"/>
          <w:szCs w:val="22"/>
        </w:rPr>
        <w:t>5.000,-</w:t>
      </w:r>
      <w:proofErr w:type="gramEnd"/>
      <w:r w:rsidR="00D30B56" w:rsidRPr="00052C08">
        <w:rPr>
          <w:rFonts w:ascii="Arial" w:hAnsi="Arial" w:cs="Arial"/>
          <w:color w:val="000000"/>
          <w:sz w:val="22"/>
          <w:szCs w:val="22"/>
        </w:rPr>
        <w:t xml:space="preserve"> Kč za každý i započatý kalendářní den prodlení.</w:t>
      </w:r>
    </w:p>
    <w:p w14:paraId="6EE687D7" w14:textId="77777777" w:rsidR="00D30B56" w:rsidRPr="00052C08" w:rsidRDefault="00D30B56" w:rsidP="00D30B56">
      <w:pPr>
        <w:autoSpaceDE w:val="0"/>
        <w:autoSpaceDN w:val="0"/>
        <w:adjustRightInd w:val="0"/>
        <w:ind w:left="360" w:hanging="360"/>
        <w:jc w:val="both"/>
        <w:rPr>
          <w:rFonts w:ascii="Arial" w:hAnsi="Arial" w:cs="Arial"/>
          <w:color w:val="000000"/>
          <w:sz w:val="22"/>
          <w:szCs w:val="22"/>
        </w:rPr>
      </w:pPr>
    </w:p>
    <w:p w14:paraId="1CF648A1" w14:textId="77777777" w:rsidR="00D30B56" w:rsidRPr="00052C08" w:rsidRDefault="002A221A" w:rsidP="00D30B56">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6</w:t>
      </w:r>
      <w:r w:rsidR="00D30B56" w:rsidRPr="00052C08">
        <w:rPr>
          <w:rFonts w:ascii="Arial" w:hAnsi="Arial" w:cs="Arial"/>
          <w:color w:val="000000"/>
          <w:sz w:val="22"/>
          <w:szCs w:val="22"/>
        </w:rPr>
        <w:t>.</w:t>
      </w:r>
      <w:r w:rsidR="00D30B56" w:rsidRPr="00052C08">
        <w:rPr>
          <w:rFonts w:ascii="Arial" w:hAnsi="Arial" w:cs="Arial"/>
          <w:color w:val="000000"/>
          <w:sz w:val="22"/>
          <w:szCs w:val="22"/>
        </w:rPr>
        <w:tab/>
        <w:t xml:space="preserve">Zhotovitel zaplatí smluvní pokutu podle této </w:t>
      </w:r>
      <w:r w:rsidR="005F4029">
        <w:rPr>
          <w:rFonts w:ascii="Arial" w:hAnsi="Arial" w:cs="Arial"/>
          <w:color w:val="000000"/>
          <w:sz w:val="22"/>
          <w:szCs w:val="22"/>
        </w:rPr>
        <w:t>S</w:t>
      </w:r>
      <w:r w:rsidR="00D30B56" w:rsidRPr="00052C08">
        <w:rPr>
          <w:rFonts w:ascii="Arial" w:hAnsi="Arial" w:cs="Arial"/>
          <w:color w:val="000000"/>
          <w:sz w:val="22"/>
          <w:szCs w:val="22"/>
        </w:rPr>
        <w:t xml:space="preserve">mlouvy na účet </w:t>
      </w:r>
      <w:r w:rsidR="008F351E">
        <w:rPr>
          <w:rFonts w:ascii="Arial" w:hAnsi="Arial" w:cs="Arial"/>
          <w:color w:val="000000"/>
          <w:sz w:val="22"/>
          <w:szCs w:val="22"/>
        </w:rPr>
        <w:t>O</w:t>
      </w:r>
      <w:r w:rsidR="00D30B56" w:rsidRPr="00052C08">
        <w:rPr>
          <w:rFonts w:ascii="Arial" w:hAnsi="Arial" w:cs="Arial"/>
          <w:color w:val="000000"/>
          <w:sz w:val="22"/>
          <w:szCs w:val="22"/>
        </w:rPr>
        <w:t xml:space="preserve">bjednatele do 17 dnů po obdržení vyúčtování smluvní pokuty. Objednatel je oprávněn, zejména v případě, kdy </w:t>
      </w:r>
      <w:r w:rsidR="006A436C">
        <w:rPr>
          <w:rFonts w:ascii="Arial" w:hAnsi="Arial" w:cs="Arial"/>
          <w:color w:val="000000"/>
          <w:sz w:val="22"/>
          <w:szCs w:val="22"/>
        </w:rPr>
        <w:t>Z</w:t>
      </w:r>
      <w:r w:rsidR="00D30B56" w:rsidRPr="00052C08">
        <w:rPr>
          <w:rFonts w:ascii="Arial" w:hAnsi="Arial" w:cs="Arial"/>
          <w:color w:val="000000"/>
          <w:sz w:val="22"/>
          <w:szCs w:val="22"/>
        </w:rPr>
        <w:t xml:space="preserve">hotovitel ve stanovené lhůtě neuhradí smluvní pokutu, započíst jednostranně závazek vůči neuhrazené kupní ceně. </w:t>
      </w:r>
    </w:p>
    <w:p w14:paraId="2F4D1657" w14:textId="77777777" w:rsidR="00D30B56" w:rsidRPr="00052C08" w:rsidRDefault="00D30B56" w:rsidP="00D30B56">
      <w:pPr>
        <w:autoSpaceDE w:val="0"/>
        <w:autoSpaceDN w:val="0"/>
        <w:adjustRightInd w:val="0"/>
        <w:ind w:left="360" w:hanging="360"/>
        <w:jc w:val="both"/>
        <w:rPr>
          <w:rFonts w:ascii="Arial" w:hAnsi="Arial" w:cs="Arial"/>
          <w:color w:val="000000"/>
          <w:sz w:val="22"/>
          <w:szCs w:val="22"/>
        </w:rPr>
      </w:pPr>
    </w:p>
    <w:p w14:paraId="3B5ED6E1" w14:textId="77777777" w:rsidR="00D30B56" w:rsidRPr="00052C08" w:rsidRDefault="002A221A" w:rsidP="00D30B56">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7</w:t>
      </w:r>
      <w:r w:rsidR="00D30B56" w:rsidRPr="00052C08">
        <w:rPr>
          <w:rFonts w:ascii="Arial" w:hAnsi="Arial" w:cs="Arial"/>
          <w:color w:val="000000"/>
          <w:sz w:val="22"/>
          <w:szCs w:val="22"/>
        </w:rPr>
        <w:t>.</w:t>
      </w:r>
      <w:r w:rsidR="00D30B56" w:rsidRPr="00052C08">
        <w:rPr>
          <w:rFonts w:ascii="Arial" w:hAnsi="Arial" w:cs="Arial"/>
          <w:color w:val="000000"/>
          <w:sz w:val="22"/>
          <w:szCs w:val="22"/>
        </w:rPr>
        <w:tab/>
        <w:t xml:space="preserve">Pokud není uvedeno jinak, zaplacení smluvní pokuty </w:t>
      </w:r>
      <w:r w:rsidR="008F351E">
        <w:rPr>
          <w:rFonts w:ascii="Arial" w:hAnsi="Arial" w:cs="Arial"/>
          <w:color w:val="000000"/>
          <w:sz w:val="22"/>
          <w:szCs w:val="22"/>
        </w:rPr>
        <w:t>O</w:t>
      </w:r>
      <w:r w:rsidR="00D30B56" w:rsidRPr="00052C08">
        <w:rPr>
          <w:rFonts w:ascii="Arial" w:hAnsi="Arial" w:cs="Arial"/>
          <w:color w:val="000000"/>
          <w:sz w:val="22"/>
          <w:szCs w:val="22"/>
        </w:rPr>
        <w:t xml:space="preserve">bjednateli nezbavuje </w:t>
      </w:r>
      <w:r w:rsidR="006A436C">
        <w:rPr>
          <w:rFonts w:ascii="Arial" w:hAnsi="Arial" w:cs="Arial"/>
          <w:color w:val="000000"/>
          <w:sz w:val="22"/>
          <w:szCs w:val="22"/>
        </w:rPr>
        <w:t>Z</w:t>
      </w:r>
      <w:r w:rsidR="00D30B56" w:rsidRPr="00052C08">
        <w:rPr>
          <w:rFonts w:ascii="Arial" w:hAnsi="Arial" w:cs="Arial"/>
          <w:color w:val="000000"/>
          <w:sz w:val="22"/>
          <w:szCs w:val="22"/>
        </w:rPr>
        <w:t xml:space="preserve">hotovitele závazku splnit své povinnosti dané mu smlouvou. Zaplacením smluvní pokuty není dotčen nárok </w:t>
      </w:r>
      <w:r w:rsidR="008F351E">
        <w:rPr>
          <w:rFonts w:ascii="Arial" w:hAnsi="Arial" w:cs="Arial"/>
          <w:color w:val="000000"/>
          <w:sz w:val="22"/>
          <w:szCs w:val="22"/>
        </w:rPr>
        <w:t>O</w:t>
      </w:r>
      <w:r w:rsidR="00D30B56" w:rsidRPr="00052C08">
        <w:rPr>
          <w:rFonts w:ascii="Arial" w:hAnsi="Arial" w:cs="Arial"/>
          <w:color w:val="000000"/>
          <w:sz w:val="22"/>
          <w:szCs w:val="22"/>
        </w:rPr>
        <w:t xml:space="preserve">bjednatele na náhradu případných škod vzniklých porušením smluvních povinností </w:t>
      </w:r>
      <w:r w:rsidR="006A436C">
        <w:rPr>
          <w:rFonts w:ascii="Arial" w:hAnsi="Arial" w:cs="Arial"/>
          <w:color w:val="000000"/>
          <w:sz w:val="22"/>
          <w:szCs w:val="22"/>
        </w:rPr>
        <w:t>Z</w:t>
      </w:r>
      <w:r w:rsidR="00D30B56" w:rsidRPr="00052C08">
        <w:rPr>
          <w:rFonts w:ascii="Arial" w:hAnsi="Arial" w:cs="Arial"/>
          <w:color w:val="000000"/>
          <w:sz w:val="22"/>
          <w:szCs w:val="22"/>
        </w:rPr>
        <w:t xml:space="preserve">hotovitelem. Objednatel je oprávněn požadovat na </w:t>
      </w:r>
      <w:r w:rsidR="006A436C">
        <w:rPr>
          <w:rFonts w:ascii="Arial" w:hAnsi="Arial" w:cs="Arial"/>
          <w:color w:val="000000"/>
          <w:sz w:val="22"/>
          <w:szCs w:val="22"/>
        </w:rPr>
        <w:t>Z</w:t>
      </w:r>
      <w:r w:rsidR="00D30B56" w:rsidRPr="00052C08">
        <w:rPr>
          <w:rFonts w:ascii="Arial" w:hAnsi="Arial" w:cs="Arial"/>
          <w:color w:val="000000"/>
          <w:sz w:val="22"/>
          <w:szCs w:val="22"/>
        </w:rPr>
        <w:t xml:space="preserve">hotoviteli a </w:t>
      </w:r>
      <w:r w:rsidR="006A436C">
        <w:rPr>
          <w:rFonts w:ascii="Arial" w:hAnsi="Arial" w:cs="Arial"/>
          <w:color w:val="000000"/>
          <w:sz w:val="22"/>
          <w:szCs w:val="22"/>
        </w:rPr>
        <w:t>Z</w:t>
      </w:r>
      <w:r w:rsidR="00D30B56" w:rsidRPr="00052C08">
        <w:rPr>
          <w:rFonts w:ascii="Arial" w:hAnsi="Arial" w:cs="Arial"/>
          <w:color w:val="000000"/>
          <w:sz w:val="22"/>
          <w:szCs w:val="22"/>
        </w:rPr>
        <w:t xml:space="preserve">hotovitel je povinen poskytnout </w:t>
      </w:r>
      <w:r w:rsidR="008F351E">
        <w:rPr>
          <w:rFonts w:ascii="Arial" w:hAnsi="Arial" w:cs="Arial"/>
          <w:color w:val="000000"/>
          <w:sz w:val="22"/>
          <w:szCs w:val="22"/>
        </w:rPr>
        <w:t>O</w:t>
      </w:r>
      <w:r w:rsidR="00D30B56" w:rsidRPr="00052C08">
        <w:rPr>
          <w:rFonts w:ascii="Arial" w:hAnsi="Arial" w:cs="Arial"/>
          <w:color w:val="000000"/>
          <w:sz w:val="22"/>
          <w:szCs w:val="22"/>
        </w:rPr>
        <w:t xml:space="preserve">bjednateli náhradu škody, kterou </w:t>
      </w:r>
      <w:r w:rsidR="008F351E">
        <w:rPr>
          <w:rFonts w:ascii="Arial" w:hAnsi="Arial" w:cs="Arial"/>
          <w:color w:val="000000"/>
          <w:sz w:val="22"/>
          <w:szCs w:val="22"/>
        </w:rPr>
        <w:t>Z</w:t>
      </w:r>
      <w:r w:rsidR="00D30B56" w:rsidRPr="00052C08">
        <w:rPr>
          <w:rFonts w:ascii="Arial" w:hAnsi="Arial" w:cs="Arial"/>
          <w:color w:val="000000"/>
          <w:sz w:val="22"/>
          <w:szCs w:val="22"/>
        </w:rPr>
        <w:t xml:space="preserve">hotovitel nebo jeho </w:t>
      </w:r>
      <w:r w:rsidR="00DB7BAE">
        <w:rPr>
          <w:rFonts w:ascii="Arial" w:hAnsi="Arial" w:cs="Arial"/>
          <w:color w:val="000000"/>
          <w:sz w:val="22"/>
          <w:szCs w:val="22"/>
        </w:rPr>
        <w:t>pod</w:t>
      </w:r>
      <w:r w:rsidR="00D30B56" w:rsidRPr="00052C08">
        <w:rPr>
          <w:rFonts w:ascii="Arial" w:hAnsi="Arial" w:cs="Arial"/>
          <w:color w:val="000000"/>
          <w:sz w:val="22"/>
          <w:szCs w:val="22"/>
        </w:rPr>
        <w:t xml:space="preserve">dodavatelé způsobili </w:t>
      </w:r>
      <w:r w:rsidR="008F351E">
        <w:rPr>
          <w:rFonts w:ascii="Arial" w:hAnsi="Arial" w:cs="Arial"/>
          <w:color w:val="000000"/>
          <w:sz w:val="22"/>
          <w:szCs w:val="22"/>
        </w:rPr>
        <w:t>O</w:t>
      </w:r>
      <w:r w:rsidR="00D30B56" w:rsidRPr="00052C08">
        <w:rPr>
          <w:rFonts w:ascii="Arial" w:hAnsi="Arial" w:cs="Arial"/>
          <w:color w:val="000000"/>
          <w:sz w:val="22"/>
          <w:szCs w:val="22"/>
        </w:rPr>
        <w:t xml:space="preserve">bjednateli, jakož i třetím osobám porušením povinností daných </w:t>
      </w:r>
      <w:r w:rsidR="005F4029">
        <w:rPr>
          <w:rFonts w:ascii="Arial" w:hAnsi="Arial" w:cs="Arial"/>
          <w:color w:val="000000"/>
          <w:sz w:val="22"/>
          <w:szCs w:val="22"/>
        </w:rPr>
        <w:t>S</w:t>
      </w:r>
      <w:r w:rsidR="00D30B56" w:rsidRPr="00052C08">
        <w:rPr>
          <w:rFonts w:ascii="Arial" w:hAnsi="Arial" w:cs="Arial"/>
          <w:color w:val="000000"/>
          <w:sz w:val="22"/>
          <w:szCs w:val="22"/>
        </w:rPr>
        <w:t xml:space="preserve">mlouvou nebo v souvislosti s plněním </w:t>
      </w:r>
      <w:r w:rsidR="005F4029">
        <w:rPr>
          <w:rFonts w:ascii="Arial" w:hAnsi="Arial" w:cs="Arial"/>
          <w:color w:val="000000"/>
          <w:sz w:val="22"/>
          <w:szCs w:val="22"/>
        </w:rPr>
        <w:t>S</w:t>
      </w:r>
      <w:r w:rsidR="00D30B56" w:rsidRPr="00052C08">
        <w:rPr>
          <w:rFonts w:ascii="Arial" w:hAnsi="Arial" w:cs="Arial"/>
          <w:color w:val="000000"/>
          <w:sz w:val="22"/>
          <w:szCs w:val="22"/>
        </w:rPr>
        <w:t xml:space="preserve">mlouvy, včetně případu, kdy se jedná o takové porušení povinnosti dané </w:t>
      </w:r>
      <w:r w:rsidR="005F4029">
        <w:rPr>
          <w:rFonts w:ascii="Arial" w:hAnsi="Arial" w:cs="Arial"/>
          <w:color w:val="000000"/>
          <w:sz w:val="22"/>
          <w:szCs w:val="22"/>
        </w:rPr>
        <w:t>S</w:t>
      </w:r>
      <w:r w:rsidR="00D30B56" w:rsidRPr="00052C08">
        <w:rPr>
          <w:rFonts w:ascii="Arial" w:hAnsi="Arial" w:cs="Arial"/>
          <w:color w:val="000000"/>
          <w:sz w:val="22"/>
          <w:szCs w:val="22"/>
        </w:rPr>
        <w:t>mlouvou, na které se vztahuje smluvní pokuta. Náhrada škody zahrnuje škodu skutečnou a ušlý zisk.</w:t>
      </w:r>
    </w:p>
    <w:p w14:paraId="40665652" w14:textId="77777777" w:rsidR="00D30B56" w:rsidRPr="00052C08" w:rsidRDefault="00D30B56" w:rsidP="00D30B56">
      <w:pPr>
        <w:autoSpaceDE w:val="0"/>
        <w:autoSpaceDN w:val="0"/>
        <w:adjustRightInd w:val="0"/>
        <w:ind w:left="360" w:hanging="360"/>
        <w:jc w:val="both"/>
        <w:rPr>
          <w:rFonts w:ascii="Arial" w:hAnsi="Arial" w:cs="Arial"/>
          <w:color w:val="000000"/>
          <w:sz w:val="22"/>
          <w:szCs w:val="22"/>
        </w:rPr>
      </w:pPr>
    </w:p>
    <w:p w14:paraId="310A66CD" w14:textId="77777777" w:rsidR="00D30B56" w:rsidRDefault="002A221A" w:rsidP="00D30B56">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8</w:t>
      </w:r>
      <w:r w:rsidR="00D30B56" w:rsidRPr="00052C08">
        <w:rPr>
          <w:rFonts w:ascii="Arial" w:hAnsi="Arial" w:cs="Arial"/>
          <w:color w:val="000000"/>
          <w:sz w:val="22"/>
          <w:szCs w:val="22"/>
        </w:rPr>
        <w:t>.</w:t>
      </w:r>
      <w:r w:rsidR="00D30B56" w:rsidRPr="00052C08">
        <w:rPr>
          <w:rFonts w:ascii="Arial" w:hAnsi="Arial" w:cs="Arial"/>
          <w:color w:val="000000"/>
          <w:sz w:val="22"/>
          <w:szCs w:val="22"/>
        </w:rPr>
        <w:tab/>
        <w:t xml:space="preserve">Oprávněnost nároku na smluvní pokutu není podmíněna žádnými formálními úkony ze strany </w:t>
      </w:r>
      <w:r w:rsidR="008F351E">
        <w:rPr>
          <w:rFonts w:ascii="Arial" w:hAnsi="Arial" w:cs="Arial"/>
          <w:color w:val="000000"/>
          <w:sz w:val="22"/>
          <w:szCs w:val="22"/>
        </w:rPr>
        <w:t>O</w:t>
      </w:r>
      <w:r w:rsidR="00D30B56" w:rsidRPr="00052C08">
        <w:rPr>
          <w:rFonts w:ascii="Arial" w:hAnsi="Arial" w:cs="Arial"/>
          <w:color w:val="000000"/>
          <w:sz w:val="22"/>
          <w:szCs w:val="22"/>
        </w:rPr>
        <w:t>bjednatele.</w:t>
      </w:r>
    </w:p>
    <w:p w14:paraId="7716863C" w14:textId="77777777" w:rsidR="00D30B56" w:rsidRPr="00052C08" w:rsidRDefault="00D30B56" w:rsidP="00D30B56">
      <w:pPr>
        <w:autoSpaceDE w:val="0"/>
        <w:autoSpaceDN w:val="0"/>
        <w:adjustRightInd w:val="0"/>
        <w:ind w:left="360" w:hanging="360"/>
        <w:jc w:val="both"/>
        <w:rPr>
          <w:rFonts w:ascii="Arial" w:hAnsi="Arial" w:cs="Arial"/>
          <w:color w:val="000000"/>
          <w:sz w:val="22"/>
          <w:szCs w:val="22"/>
        </w:rPr>
      </w:pPr>
    </w:p>
    <w:p w14:paraId="36289BBE" w14:textId="77777777" w:rsidR="00D30B56" w:rsidRDefault="002A221A" w:rsidP="002A221A">
      <w:pPr>
        <w:autoSpaceDE w:val="0"/>
        <w:autoSpaceDN w:val="0"/>
        <w:adjustRightInd w:val="0"/>
        <w:ind w:left="426" w:hanging="426"/>
        <w:jc w:val="both"/>
        <w:rPr>
          <w:rFonts w:ascii="Arial" w:hAnsi="Arial" w:cs="Arial"/>
          <w:color w:val="000000"/>
          <w:sz w:val="22"/>
          <w:szCs w:val="22"/>
        </w:rPr>
      </w:pPr>
      <w:r>
        <w:rPr>
          <w:rFonts w:ascii="Arial" w:hAnsi="Arial" w:cs="Arial"/>
          <w:color w:val="000000"/>
          <w:sz w:val="22"/>
          <w:szCs w:val="22"/>
        </w:rPr>
        <w:t xml:space="preserve">9.  </w:t>
      </w:r>
      <w:r w:rsidR="00D30B56" w:rsidRPr="00052C08">
        <w:rPr>
          <w:rFonts w:ascii="Arial" w:hAnsi="Arial" w:cs="Arial"/>
          <w:color w:val="000000"/>
          <w:sz w:val="22"/>
          <w:szCs w:val="22"/>
        </w:rPr>
        <w:t xml:space="preserve">Pokud činností </w:t>
      </w:r>
      <w:r w:rsidR="006A436C">
        <w:rPr>
          <w:rFonts w:ascii="Arial" w:hAnsi="Arial" w:cs="Arial"/>
          <w:color w:val="000000"/>
          <w:sz w:val="22"/>
          <w:szCs w:val="22"/>
        </w:rPr>
        <w:t>Z</w:t>
      </w:r>
      <w:r w:rsidR="00D30B56" w:rsidRPr="00052C08">
        <w:rPr>
          <w:rFonts w:ascii="Arial" w:hAnsi="Arial" w:cs="Arial"/>
          <w:color w:val="000000"/>
          <w:sz w:val="22"/>
          <w:szCs w:val="22"/>
        </w:rPr>
        <w:t xml:space="preserve">hotovitele dojde ke způsobení škody </w:t>
      </w:r>
      <w:r w:rsidR="008F351E">
        <w:rPr>
          <w:rFonts w:ascii="Arial" w:hAnsi="Arial" w:cs="Arial"/>
          <w:color w:val="000000"/>
          <w:sz w:val="22"/>
          <w:szCs w:val="22"/>
        </w:rPr>
        <w:t>O</w:t>
      </w:r>
      <w:r w:rsidR="00D30B56" w:rsidRPr="00052C08">
        <w:rPr>
          <w:rFonts w:ascii="Arial" w:hAnsi="Arial" w:cs="Arial"/>
          <w:color w:val="000000"/>
          <w:sz w:val="22"/>
          <w:szCs w:val="22"/>
        </w:rPr>
        <w:t xml:space="preserve">bjednateli nebo jiným osobám z důvodu opomenutí, nedbalosti nebo neplnění podmínek </w:t>
      </w:r>
      <w:r w:rsidR="005F4029">
        <w:rPr>
          <w:rFonts w:ascii="Arial" w:hAnsi="Arial" w:cs="Arial"/>
          <w:color w:val="000000"/>
          <w:sz w:val="22"/>
          <w:szCs w:val="22"/>
        </w:rPr>
        <w:t>S</w:t>
      </w:r>
      <w:r w:rsidR="00D30B56" w:rsidRPr="00052C08">
        <w:rPr>
          <w:rFonts w:ascii="Arial" w:hAnsi="Arial" w:cs="Arial"/>
          <w:color w:val="000000"/>
          <w:sz w:val="22"/>
          <w:szCs w:val="22"/>
        </w:rPr>
        <w:t xml:space="preserve">mlouvy, porušení zákona, </w:t>
      </w:r>
      <w:r w:rsidR="00241CD5">
        <w:rPr>
          <w:rFonts w:ascii="Arial" w:hAnsi="Arial" w:cs="Arial"/>
          <w:color w:val="000000"/>
          <w:sz w:val="22"/>
          <w:szCs w:val="22"/>
        </w:rPr>
        <w:t xml:space="preserve">TP, </w:t>
      </w:r>
      <w:r w:rsidR="00D30B56" w:rsidRPr="00052C08">
        <w:rPr>
          <w:rFonts w:ascii="Arial" w:hAnsi="Arial" w:cs="Arial"/>
          <w:color w:val="000000"/>
          <w:sz w:val="22"/>
          <w:szCs w:val="22"/>
        </w:rPr>
        <w:t>Č</w:t>
      </w:r>
      <w:r w:rsidR="00241CD5">
        <w:rPr>
          <w:rFonts w:ascii="Arial" w:hAnsi="Arial" w:cs="Arial"/>
          <w:color w:val="000000"/>
          <w:sz w:val="22"/>
          <w:szCs w:val="22"/>
        </w:rPr>
        <w:t>S</w:t>
      </w:r>
      <w:r w:rsidR="00D30B56" w:rsidRPr="00052C08">
        <w:rPr>
          <w:rFonts w:ascii="Arial" w:hAnsi="Arial" w:cs="Arial"/>
          <w:color w:val="000000"/>
          <w:sz w:val="22"/>
          <w:szCs w:val="22"/>
        </w:rPr>
        <w:t xml:space="preserve">N či jiných norem a předpisů, je </w:t>
      </w:r>
      <w:r w:rsidR="006A436C">
        <w:rPr>
          <w:rFonts w:ascii="Arial" w:hAnsi="Arial" w:cs="Arial"/>
          <w:color w:val="000000"/>
          <w:sz w:val="22"/>
          <w:szCs w:val="22"/>
        </w:rPr>
        <w:t>Z</w:t>
      </w:r>
      <w:r w:rsidR="00D30B56" w:rsidRPr="00052C08">
        <w:rPr>
          <w:rFonts w:ascii="Arial" w:hAnsi="Arial" w:cs="Arial"/>
          <w:color w:val="000000"/>
          <w:sz w:val="22"/>
          <w:szCs w:val="22"/>
        </w:rPr>
        <w:t xml:space="preserve">hotovitel povinen bez zbytečného odkladu škodu odstranit, není-li to možné, pak finančně nahradit. Veškeré náklady s tím spojené nese </w:t>
      </w:r>
      <w:r w:rsidR="006A436C">
        <w:rPr>
          <w:rFonts w:ascii="Arial" w:hAnsi="Arial" w:cs="Arial"/>
          <w:color w:val="000000"/>
          <w:sz w:val="22"/>
          <w:szCs w:val="22"/>
        </w:rPr>
        <w:t>Z</w:t>
      </w:r>
      <w:r w:rsidR="00D30B56" w:rsidRPr="00052C08">
        <w:rPr>
          <w:rFonts w:ascii="Arial" w:hAnsi="Arial" w:cs="Arial"/>
          <w:color w:val="000000"/>
          <w:sz w:val="22"/>
          <w:szCs w:val="22"/>
        </w:rPr>
        <w:t>hotovitel.</w:t>
      </w:r>
    </w:p>
    <w:p w14:paraId="4EEB89E3" w14:textId="77777777" w:rsidR="00CF3646" w:rsidRPr="00052C08" w:rsidRDefault="00CF3646" w:rsidP="00CF3646">
      <w:pPr>
        <w:autoSpaceDE w:val="0"/>
        <w:autoSpaceDN w:val="0"/>
        <w:adjustRightInd w:val="0"/>
        <w:ind w:left="426" w:hanging="568"/>
        <w:jc w:val="both"/>
        <w:rPr>
          <w:rFonts w:ascii="Arial" w:hAnsi="Arial" w:cs="Arial"/>
          <w:color w:val="000000"/>
          <w:sz w:val="22"/>
          <w:szCs w:val="22"/>
        </w:rPr>
      </w:pPr>
    </w:p>
    <w:p w14:paraId="3D159657" w14:textId="77777777" w:rsidR="00D30B56" w:rsidRPr="00052C08" w:rsidRDefault="002A221A" w:rsidP="00D30B56">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10</w:t>
      </w:r>
      <w:r w:rsidR="00D30B56" w:rsidRPr="00052C08">
        <w:rPr>
          <w:rFonts w:ascii="Arial" w:hAnsi="Arial" w:cs="Arial"/>
          <w:color w:val="000000"/>
          <w:sz w:val="22"/>
          <w:szCs w:val="22"/>
        </w:rPr>
        <w:t>.</w:t>
      </w:r>
      <w:r w:rsidR="00D30B56" w:rsidRPr="00052C08">
        <w:rPr>
          <w:rFonts w:ascii="Arial" w:hAnsi="Arial" w:cs="Arial"/>
          <w:color w:val="000000"/>
          <w:sz w:val="22"/>
          <w:szCs w:val="22"/>
        </w:rPr>
        <w:tab/>
        <w:t xml:space="preserve">Bude-li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bjednateli ze strany orgánů činných v oblasti životního prostředí, případně jiných orgánů státní správy, udělena pokuta za porušení platných zákonů a předpisů, bude tato pokuta při prokazatelném zavinění </w:t>
      </w:r>
      <w:r w:rsidR="008F351E">
        <w:rPr>
          <w:rFonts w:ascii="Arial" w:hAnsi="Arial" w:cs="Arial"/>
          <w:color w:val="000000"/>
          <w:sz w:val="22"/>
          <w:szCs w:val="22"/>
        </w:rPr>
        <w:t>Z</w:t>
      </w:r>
      <w:r w:rsidR="00D30B56" w:rsidRPr="00052C08">
        <w:rPr>
          <w:rFonts w:ascii="Arial" w:hAnsi="Arial" w:cs="Arial"/>
          <w:color w:val="000000"/>
          <w:sz w:val="22"/>
          <w:szCs w:val="22"/>
        </w:rPr>
        <w:t xml:space="preserve">hotovitele </w:t>
      </w:r>
      <w:r w:rsidR="006A436C">
        <w:rPr>
          <w:rFonts w:ascii="Arial" w:hAnsi="Arial" w:cs="Arial"/>
          <w:color w:val="000000"/>
          <w:sz w:val="22"/>
          <w:szCs w:val="22"/>
        </w:rPr>
        <w:t>Z</w:t>
      </w:r>
      <w:r w:rsidR="00D30B56" w:rsidRPr="00052C08">
        <w:rPr>
          <w:rFonts w:ascii="Arial" w:hAnsi="Arial" w:cs="Arial"/>
          <w:color w:val="000000"/>
          <w:sz w:val="22"/>
          <w:szCs w:val="22"/>
        </w:rPr>
        <w:t xml:space="preserve">hotovitelem uhrazena, a to srážkou z pohledávky </w:t>
      </w:r>
      <w:r w:rsidR="006A436C">
        <w:rPr>
          <w:rFonts w:ascii="Arial" w:hAnsi="Arial" w:cs="Arial"/>
          <w:color w:val="000000"/>
          <w:sz w:val="22"/>
          <w:szCs w:val="22"/>
        </w:rPr>
        <w:t>Z</w:t>
      </w:r>
      <w:r w:rsidR="00D30B56" w:rsidRPr="00052C08">
        <w:rPr>
          <w:rFonts w:ascii="Arial" w:hAnsi="Arial" w:cs="Arial"/>
          <w:color w:val="000000"/>
          <w:sz w:val="22"/>
          <w:szCs w:val="22"/>
        </w:rPr>
        <w:t xml:space="preserve">hotovitele vůči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bjednateli. V případě, že uloženou pokutu nebude </w:t>
      </w:r>
      <w:r w:rsidR="006A436C">
        <w:rPr>
          <w:rFonts w:ascii="Arial" w:hAnsi="Arial" w:cs="Arial"/>
          <w:color w:val="000000"/>
          <w:sz w:val="22"/>
          <w:szCs w:val="22"/>
        </w:rPr>
        <w:t>Z</w:t>
      </w:r>
      <w:r w:rsidR="00D30B56" w:rsidRPr="00052C08">
        <w:rPr>
          <w:rFonts w:ascii="Arial" w:hAnsi="Arial" w:cs="Arial"/>
          <w:color w:val="000000"/>
          <w:sz w:val="22"/>
          <w:szCs w:val="22"/>
        </w:rPr>
        <w:t xml:space="preserve">hotovitel schopen uhradit </w:t>
      </w:r>
      <w:r w:rsidR="000D690D">
        <w:rPr>
          <w:rFonts w:ascii="Arial" w:hAnsi="Arial" w:cs="Arial"/>
          <w:color w:val="000000"/>
          <w:sz w:val="22"/>
          <w:szCs w:val="22"/>
        </w:rPr>
        <w:t>O</w:t>
      </w:r>
      <w:r w:rsidR="00D30B56" w:rsidRPr="00052C08">
        <w:rPr>
          <w:rFonts w:ascii="Arial" w:hAnsi="Arial" w:cs="Arial"/>
          <w:color w:val="000000"/>
          <w:sz w:val="22"/>
          <w:szCs w:val="22"/>
        </w:rPr>
        <w:t>bjednateli započtením jeho pohledávky, zavazuje se tento rozdíl uhradit do 17 dnů od obdržení oznámení o výši sankce a výzvě k úhradě.</w:t>
      </w:r>
    </w:p>
    <w:p w14:paraId="00356F63" w14:textId="77777777" w:rsidR="00D30B56" w:rsidRDefault="00D30B56" w:rsidP="00D30B56">
      <w:pPr>
        <w:autoSpaceDE w:val="0"/>
        <w:autoSpaceDN w:val="0"/>
        <w:adjustRightInd w:val="0"/>
        <w:ind w:left="360" w:hanging="360"/>
        <w:jc w:val="both"/>
        <w:rPr>
          <w:rFonts w:ascii="Arial" w:hAnsi="Arial" w:cs="Arial"/>
          <w:color w:val="000000"/>
          <w:sz w:val="22"/>
          <w:szCs w:val="22"/>
        </w:rPr>
      </w:pPr>
    </w:p>
    <w:p w14:paraId="1CFECC09" w14:textId="77777777" w:rsidR="005A07EA" w:rsidRDefault="005A07EA" w:rsidP="00D30B56">
      <w:pPr>
        <w:autoSpaceDE w:val="0"/>
        <w:autoSpaceDN w:val="0"/>
        <w:adjustRightInd w:val="0"/>
        <w:ind w:left="360" w:hanging="360"/>
        <w:jc w:val="both"/>
        <w:rPr>
          <w:rFonts w:ascii="Arial" w:hAnsi="Arial" w:cs="Arial"/>
          <w:color w:val="000000"/>
          <w:sz w:val="22"/>
          <w:szCs w:val="22"/>
        </w:rPr>
      </w:pPr>
    </w:p>
    <w:p w14:paraId="75E6290B" w14:textId="08C79ADE" w:rsidR="00D30B56" w:rsidRPr="008C6C31" w:rsidRDefault="00D30B56" w:rsidP="0030705B">
      <w:pPr>
        <w:numPr>
          <w:ilvl w:val="0"/>
          <w:numId w:val="17"/>
        </w:numPr>
        <w:ind w:left="0" w:firstLine="0"/>
        <w:jc w:val="center"/>
        <w:rPr>
          <w:rFonts w:ascii="Arial" w:hAnsi="Arial" w:cs="Arial"/>
          <w:b/>
          <w:sz w:val="22"/>
          <w:szCs w:val="22"/>
        </w:rPr>
      </w:pPr>
      <w:r w:rsidRPr="008C6C31">
        <w:rPr>
          <w:rFonts w:ascii="Arial" w:hAnsi="Arial" w:cs="Arial"/>
          <w:b/>
          <w:sz w:val="22"/>
          <w:szCs w:val="22"/>
        </w:rPr>
        <w:t>Odstoupení od Smlouvy</w:t>
      </w:r>
    </w:p>
    <w:p w14:paraId="19C186EE" w14:textId="77777777" w:rsidR="00D30B56" w:rsidRDefault="00D30B56" w:rsidP="00D30B56">
      <w:pPr>
        <w:ind w:right="-766"/>
        <w:jc w:val="both"/>
        <w:rPr>
          <w:rFonts w:ascii="Arial" w:hAnsi="Arial" w:cs="Arial"/>
        </w:rPr>
      </w:pPr>
    </w:p>
    <w:p w14:paraId="30621CB9" w14:textId="77777777" w:rsidR="00D30B56" w:rsidRPr="00052C08" w:rsidRDefault="00D30B56" w:rsidP="00D30B56">
      <w:pPr>
        <w:autoSpaceDE w:val="0"/>
        <w:autoSpaceDN w:val="0"/>
        <w:adjustRightInd w:val="0"/>
        <w:ind w:left="360" w:hanging="360"/>
        <w:jc w:val="both"/>
        <w:rPr>
          <w:rFonts w:ascii="Arial" w:hAnsi="Arial" w:cs="Arial"/>
          <w:color w:val="000000"/>
          <w:sz w:val="22"/>
          <w:szCs w:val="22"/>
        </w:rPr>
      </w:pPr>
      <w:r w:rsidRPr="00052C08">
        <w:rPr>
          <w:rFonts w:ascii="Arial" w:hAnsi="Arial" w:cs="Arial"/>
          <w:color w:val="000000"/>
          <w:sz w:val="22"/>
          <w:szCs w:val="22"/>
        </w:rPr>
        <w:t>1.</w:t>
      </w:r>
      <w:r w:rsidRPr="00052C08">
        <w:rPr>
          <w:rFonts w:ascii="Arial" w:hAnsi="Arial" w:cs="Arial"/>
          <w:color w:val="000000"/>
          <w:sz w:val="22"/>
          <w:szCs w:val="22"/>
        </w:rPr>
        <w:tab/>
        <w:t xml:space="preserve">Smluvní strana může od </w:t>
      </w:r>
      <w:r w:rsidR="00316121">
        <w:rPr>
          <w:rFonts w:ascii="Arial" w:hAnsi="Arial" w:cs="Arial"/>
          <w:color w:val="000000"/>
          <w:sz w:val="22"/>
          <w:szCs w:val="22"/>
        </w:rPr>
        <w:t>S</w:t>
      </w:r>
      <w:r w:rsidRPr="00052C08">
        <w:rPr>
          <w:rFonts w:ascii="Arial" w:hAnsi="Arial" w:cs="Arial"/>
          <w:color w:val="000000"/>
          <w:sz w:val="22"/>
          <w:szCs w:val="22"/>
        </w:rPr>
        <w:t xml:space="preserve">mlouvy odstoupit pro podstatné porušení </w:t>
      </w:r>
      <w:r w:rsidR="00316121">
        <w:rPr>
          <w:rFonts w:ascii="Arial" w:hAnsi="Arial" w:cs="Arial"/>
          <w:color w:val="000000"/>
          <w:sz w:val="22"/>
          <w:szCs w:val="22"/>
        </w:rPr>
        <w:t>S</w:t>
      </w:r>
      <w:r w:rsidRPr="00052C08">
        <w:rPr>
          <w:rFonts w:ascii="Arial" w:hAnsi="Arial" w:cs="Arial"/>
          <w:color w:val="000000"/>
          <w:sz w:val="22"/>
          <w:szCs w:val="22"/>
        </w:rPr>
        <w:t xml:space="preserve">mlouvy druhou smluvní stranou. Odstoupením od </w:t>
      </w:r>
      <w:r w:rsidR="00316121">
        <w:rPr>
          <w:rFonts w:ascii="Arial" w:hAnsi="Arial" w:cs="Arial"/>
          <w:color w:val="000000"/>
          <w:sz w:val="22"/>
          <w:szCs w:val="22"/>
        </w:rPr>
        <w:t>S</w:t>
      </w:r>
      <w:r w:rsidRPr="00052C08">
        <w:rPr>
          <w:rFonts w:ascii="Arial" w:hAnsi="Arial" w:cs="Arial"/>
          <w:color w:val="000000"/>
          <w:sz w:val="22"/>
          <w:szCs w:val="22"/>
        </w:rPr>
        <w:t>mlouvy není dotčen nárok smluvní strany, která nezavinila odstoupení, na náhradu případné škody a zaplacení smluvní pokuty.</w:t>
      </w:r>
    </w:p>
    <w:p w14:paraId="3EF4AAE4" w14:textId="77777777" w:rsidR="00D30B56" w:rsidRPr="00052C08" w:rsidRDefault="00D30B56" w:rsidP="00D30B56">
      <w:pPr>
        <w:autoSpaceDE w:val="0"/>
        <w:autoSpaceDN w:val="0"/>
        <w:adjustRightInd w:val="0"/>
        <w:ind w:left="360" w:hanging="360"/>
        <w:jc w:val="both"/>
        <w:rPr>
          <w:rFonts w:ascii="Arial" w:hAnsi="Arial" w:cs="Arial"/>
          <w:color w:val="000000"/>
          <w:sz w:val="22"/>
          <w:szCs w:val="22"/>
        </w:rPr>
      </w:pPr>
    </w:p>
    <w:p w14:paraId="4B4CC3D2" w14:textId="77777777" w:rsidR="00D30B56" w:rsidRPr="00052C08" w:rsidRDefault="00D30B56" w:rsidP="00D30B56">
      <w:pPr>
        <w:autoSpaceDE w:val="0"/>
        <w:autoSpaceDN w:val="0"/>
        <w:adjustRightInd w:val="0"/>
        <w:ind w:left="360" w:hanging="360"/>
        <w:jc w:val="both"/>
        <w:rPr>
          <w:rFonts w:ascii="Arial" w:hAnsi="Arial" w:cs="Arial"/>
          <w:color w:val="000000"/>
          <w:sz w:val="22"/>
          <w:szCs w:val="22"/>
        </w:rPr>
      </w:pPr>
      <w:r w:rsidRPr="00052C08">
        <w:rPr>
          <w:rFonts w:ascii="Arial" w:hAnsi="Arial" w:cs="Arial"/>
          <w:color w:val="000000"/>
          <w:sz w:val="22"/>
          <w:szCs w:val="22"/>
        </w:rPr>
        <w:t>2.</w:t>
      </w:r>
      <w:r w:rsidRPr="00052C08">
        <w:rPr>
          <w:rFonts w:ascii="Arial" w:hAnsi="Arial" w:cs="Arial"/>
          <w:color w:val="000000"/>
          <w:sz w:val="22"/>
          <w:szCs w:val="22"/>
        </w:rPr>
        <w:tab/>
        <w:t xml:space="preserve">Podstatným porušením smlouvy se rozumí když: </w:t>
      </w:r>
    </w:p>
    <w:p w14:paraId="5B0124B5" w14:textId="77777777" w:rsidR="00D30B56" w:rsidRPr="00052C08" w:rsidRDefault="00D30B56" w:rsidP="00D30B56">
      <w:pPr>
        <w:autoSpaceDE w:val="0"/>
        <w:autoSpaceDN w:val="0"/>
        <w:adjustRightInd w:val="0"/>
        <w:rPr>
          <w:rFonts w:ascii="Arial" w:hAnsi="Arial" w:cs="Arial"/>
          <w:color w:val="000000"/>
          <w:sz w:val="22"/>
          <w:szCs w:val="22"/>
        </w:rPr>
      </w:pPr>
    </w:p>
    <w:p w14:paraId="55EA104A" w14:textId="77777777" w:rsidR="00D30B56" w:rsidRPr="00052C08" w:rsidRDefault="00D30B56" w:rsidP="00D30B56">
      <w:pPr>
        <w:numPr>
          <w:ilvl w:val="1"/>
          <w:numId w:val="15"/>
        </w:numPr>
        <w:suppressAutoHyphens w:val="0"/>
        <w:autoSpaceDE w:val="0"/>
        <w:autoSpaceDN w:val="0"/>
        <w:adjustRightInd w:val="0"/>
        <w:ind w:left="993"/>
        <w:jc w:val="both"/>
        <w:rPr>
          <w:rFonts w:ascii="Arial" w:hAnsi="Arial" w:cs="Arial"/>
          <w:color w:val="000000"/>
          <w:sz w:val="22"/>
          <w:szCs w:val="22"/>
        </w:rPr>
      </w:pPr>
      <w:r w:rsidRPr="00052C08">
        <w:rPr>
          <w:rFonts w:ascii="Arial" w:hAnsi="Arial" w:cs="Arial"/>
          <w:color w:val="000000"/>
          <w:sz w:val="22"/>
          <w:szCs w:val="22"/>
        </w:rPr>
        <w:t xml:space="preserve">Zhotovitel přenese bez písemného souhlasu </w:t>
      </w:r>
      <w:r w:rsidR="000D690D">
        <w:rPr>
          <w:rFonts w:ascii="Arial" w:hAnsi="Arial" w:cs="Arial"/>
          <w:color w:val="000000"/>
          <w:sz w:val="22"/>
          <w:szCs w:val="22"/>
        </w:rPr>
        <w:t>O</w:t>
      </w:r>
      <w:r w:rsidRPr="00052C08">
        <w:rPr>
          <w:rFonts w:ascii="Arial" w:hAnsi="Arial" w:cs="Arial"/>
          <w:color w:val="000000"/>
          <w:sz w:val="22"/>
          <w:szCs w:val="22"/>
        </w:rPr>
        <w:t xml:space="preserve">bjednatele na třetí osobu úplně nebo částečně práva nebo povinnosti, která pro něj vyplývají z ustanovení </w:t>
      </w:r>
      <w:r w:rsidR="00316121">
        <w:rPr>
          <w:rFonts w:ascii="Arial" w:hAnsi="Arial" w:cs="Arial"/>
          <w:color w:val="000000"/>
          <w:sz w:val="22"/>
          <w:szCs w:val="22"/>
        </w:rPr>
        <w:t>S</w:t>
      </w:r>
      <w:r w:rsidRPr="00052C08">
        <w:rPr>
          <w:rFonts w:ascii="Arial" w:hAnsi="Arial" w:cs="Arial"/>
          <w:color w:val="000000"/>
          <w:sz w:val="22"/>
          <w:szCs w:val="22"/>
        </w:rPr>
        <w:t>mlouvy;</w:t>
      </w:r>
    </w:p>
    <w:p w14:paraId="0F7FCD3D" w14:textId="77777777" w:rsidR="00D30B56" w:rsidRPr="00052C08" w:rsidRDefault="00D30B56" w:rsidP="00D30B56">
      <w:pPr>
        <w:numPr>
          <w:ilvl w:val="1"/>
          <w:numId w:val="15"/>
        </w:numPr>
        <w:suppressAutoHyphens w:val="0"/>
        <w:autoSpaceDE w:val="0"/>
        <w:autoSpaceDN w:val="0"/>
        <w:adjustRightInd w:val="0"/>
        <w:ind w:left="993"/>
        <w:jc w:val="both"/>
        <w:rPr>
          <w:rFonts w:ascii="Arial" w:hAnsi="Arial" w:cs="Arial"/>
          <w:color w:val="000000"/>
          <w:sz w:val="22"/>
          <w:szCs w:val="22"/>
        </w:rPr>
      </w:pPr>
      <w:r w:rsidRPr="00052C08">
        <w:rPr>
          <w:rFonts w:ascii="Arial" w:hAnsi="Arial" w:cs="Arial"/>
          <w:sz w:val="22"/>
          <w:szCs w:val="22"/>
        </w:rPr>
        <w:t xml:space="preserve">I </w:t>
      </w:r>
      <w:r w:rsidRPr="00052C08">
        <w:rPr>
          <w:rFonts w:ascii="Arial" w:hAnsi="Arial" w:cs="Arial"/>
          <w:color w:val="000000"/>
          <w:sz w:val="22"/>
          <w:szCs w:val="22"/>
        </w:rPr>
        <w:t xml:space="preserve">přes opakovaná písemná upozornění </w:t>
      </w:r>
      <w:r w:rsidR="000D690D">
        <w:rPr>
          <w:rFonts w:ascii="Arial" w:hAnsi="Arial" w:cs="Arial"/>
          <w:color w:val="000000"/>
          <w:sz w:val="22"/>
          <w:szCs w:val="22"/>
        </w:rPr>
        <w:t>O</w:t>
      </w:r>
      <w:r w:rsidRPr="00052C08">
        <w:rPr>
          <w:rFonts w:ascii="Arial" w:hAnsi="Arial" w:cs="Arial"/>
          <w:color w:val="000000"/>
          <w:sz w:val="22"/>
          <w:szCs w:val="22"/>
        </w:rPr>
        <w:t xml:space="preserve">bjednatele </w:t>
      </w:r>
      <w:r w:rsidR="000D690D">
        <w:rPr>
          <w:rFonts w:ascii="Arial" w:hAnsi="Arial" w:cs="Arial"/>
          <w:color w:val="000000"/>
          <w:sz w:val="22"/>
          <w:szCs w:val="22"/>
        </w:rPr>
        <w:t>Z</w:t>
      </w:r>
      <w:r w:rsidRPr="00052C08">
        <w:rPr>
          <w:rFonts w:ascii="Arial" w:hAnsi="Arial" w:cs="Arial"/>
          <w:color w:val="000000"/>
          <w:sz w:val="22"/>
          <w:szCs w:val="22"/>
        </w:rPr>
        <w:t xml:space="preserve">hotovitel brání nebo jinak znemožňuje provádění kontrol a zkoušek </w:t>
      </w:r>
      <w:r w:rsidR="00316121">
        <w:rPr>
          <w:rFonts w:ascii="Arial" w:hAnsi="Arial" w:cs="Arial"/>
          <w:color w:val="000000"/>
          <w:sz w:val="22"/>
          <w:szCs w:val="22"/>
        </w:rPr>
        <w:t>D</w:t>
      </w:r>
      <w:r w:rsidRPr="00052C08">
        <w:rPr>
          <w:rFonts w:ascii="Arial" w:hAnsi="Arial" w:cs="Arial"/>
          <w:color w:val="000000"/>
          <w:sz w:val="22"/>
          <w:szCs w:val="22"/>
        </w:rPr>
        <w:t>íla nebo jeho části;</w:t>
      </w:r>
    </w:p>
    <w:p w14:paraId="34F15548" w14:textId="77777777" w:rsidR="00D30B56" w:rsidRPr="00052C08" w:rsidRDefault="00D30B56" w:rsidP="00D30B56">
      <w:pPr>
        <w:numPr>
          <w:ilvl w:val="1"/>
          <w:numId w:val="15"/>
        </w:numPr>
        <w:suppressAutoHyphens w:val="0"/>
        <w:autoSpaceDE w:val="0"/>
        <w:autoSpaceDN w:val="0"/>
        <w:adjustRightInd w:val="0"/>
        <w:ind w:left="993"/>
        <w:jc w:val="both"/>
        <w:rPr>
          <w:rFonts w:ascii="Arial" w:hAnsi="Arial" w:cs="Arial"/>
          <w:color w:val="000000"/>
          <w:sz w:val="22"/>
          <w:szCs w:val="22"/>
        </w:rPr>
      </w:pPr>
      <w:r w:rsidRPr="00052C08">
        <w:rPr>
          <w:rFonts w:ascii="Arial" w:hAnsi="Arial" w:cs="Arial"/>
          <w:color w:val="000000"/>
          <w:sz w:val="22"/>
          <w:szCs w:val="22"/>
        </w:rPr>
        <w:t xml:space="preserve">Zhotovitel nebo jeho </w:t>
      </w:r>
      <w:r w:rsidR="00DB7BAE">
        <w:rPr>
          <w:rFonts w:ascii="Arial" w:hAnsi="Arial" w:cs="Arial"/>
          <w:color w:val="000000"/>
          <w:sz w:val="22"/>
          <w:szCs w:val="22"/>
        </w:rPr>
        <w:t>pod</w:t>
      </w:r>
      <w:r w:rsidRPr="00052C08">
        <w:rPr>
          <w:rFonts w:ascii="Arial" w:hAnsi="Arial" w:cs="Arial"/>
          <w:color w:val="000000"/>
          <w:sz w:val="22"/>
          <w:szCs w:val="22"/>
        </w:rPr>
        <w:t>dodavatelé opakovaně nebo hrubým způsobem</w:t>
      </w:r>
      <w:r w:rsidR="00316121">
        <w:rPr>
          <w:rFonts w:ascii="Arial" w:hAnsi="Arial" w:cs="Arial"/>
          <w:color w:val="000000"/>
          <w:sz w:val="22"/>
          <w:szCs w:val="22"/>
        </w:rPr>
        <w:t xml:space="preserve"> porušují</w:t>
      </w:r>
      <w:r w:rsidR="002E785A">
        <w:rPr>
          <w:rFonts w:ascii="Arial" w:hAnsi="Arial" w:cs="Arial"/>
          <w:color w:val="000000"/>
          <w:sz w:val="22"/>
          <w:szCs w:val="22"/>
        </w:rPr>
        <w:t xml:space="preserve"> </w:t>
      </w:r>
      <w:r w:rsidRPr="00052C08">
        <w:rPr>
          <w:rFonts w:ascii="Arial" w:hAnsi="Arial" w:cs="Arial"/>
          <w:color w:val="000000"/>
          <w:sz w:val="22"/>
          <w:szCs w:val="22"/>
        </w:rPr>
        <w:t>na staveništi pravidla bezpečnosti práce, protipožární ochrany, ochrany zdraví při práci či jiné bezpečnostní předpisy a pravidla;</w:t>
      </w:r>
    </w:p>
    <w:p w14:paraId="296186DF" w14:textId="77777777" w:rsidR="00D30B56" w:rsidRPr="00052C08" w:rsidRDefault="00D30B56" w:rsidP="00D30B56">
      <w:pPr>
        <w:numPr>
          <w:ilvl w:val="1"/>
          <w:numId w:val="15"/>
        </w:numPr>
        <w:suppressAutoHyphens w:val="0"/>
        <w:autoSpaceDE w:val="0"/>
        <w:autoSpaceDN w:val="0"/>
        <w:adjustRightInd w:val="0"/>
        <w:ind w:left="993"/>
        <w:jc w:val="both"/>
        <w:rPr>
          <w:rFonts w:ascii="Arial" w:hAnsi="Arial" w:cs="Arial"/>
          <w:color w:val="000000"/>
          <w:sz w:val="22"/>
          <w:szCs w:val="22"/>
        </w:rPr>
      </w:pPr>
      <w:r w:rsidRPr="00052C08">
        <w:rPr>
          <w:rFonts w:ascii="Arial" w:hAnsi="Arial" w:cs="Arial"/>
          <w:color w:val="000000"/>
          <w:sz w:val="22"/>
          <w:szCs w:val="22"/>
        </w:rPr>
        <w:t xml:space="preserve">Zhotovitel se přes opakované písemné upozornění </w:t>
      </w:r>
      <w:r w:rsidR="000D690D">
        <w:rPr>
          <w:rFonts w:ascii="Arial" w:hAnsi="Arial" w:cs="Arial"/>
          <w:color w:val="000000"/>
          <w:sz w:val="22"/>
          <w:szCs w:val="22"/>
        </w:rPr>
        <w:t>O</w:t>
      </w:r>
      <w:r w:rsidRPr="00052C08">
        <w:rPr>
          <w:rFonts w:ascii="Arial" w:hAnsi="Arial" w:cs="Arial"/>
          <w:color w:val="000000"/>
          <w:sz w:val="22"/>
          <w:szCs w:val="22"/>
        </w:rPr>
        <w:t xml:space="preserve">bjednatelem zpozdil o více než 45 dnů s plněním jakékoliv ze svých povinností stanovených </w:t>
      </w:r>
      <w:r w:rsidR="00682B4B">
        <w:rPr>
          <w:rFonts w:ascii="Arial" w:hAnsi="Arial" w:cs="Arial"/>
          <w:color w:val="000000"/>
          <w:sz w:val="22"/>
          <w:szCs w:val="22"/>
        </w:rPr>
        <w:t>S</w:t>
      </w:r>
      <w:r w:rsidRPr="00052C08">
        <w:rPr>
          <w:rFonts w:ascii="Arial" w:hAnsi="Arial" w:cs="Arial"/>
          <w:color w:val="000000"/>
          <w:sz w:val="22"/>
          <w:szCs w:val="22"/>
        </w:rPr>
        <w:t>mlouvou;</w:t>
      </w:r>
    </w:p>
    <w:p w14:paraId="1D7FD914" w14:textId="77777777" w:rsidR="00D30B56" w:rsidRPr="00052C08" w:rsidRDefault="00D30B56" w:rsidP="00D30B56">
      <w:pPr>
        <w:numPr>
          <w:ilvl w:val="1"/>
          <w:numId w:val="15"/>
        </w:numPr>
        <w:suppressAutoHyphens w:val="0"/>
        <w:autoSpaceDE w:val="0"/>
        <w:autoSpaceDN w:val="0"/>
        <w:adjustRightInd w:val="0"/>
        <w:ind w:left="993"/>
        <w:jc w:val="both"/>
        <w:rPr>
          <w:rFonts w:ascii="Arial" w:hAnsi="Arial" w:cs="Arial"/>
          <w:color w:val="000000"/>
          <w:sz w:val="22"/>
          <w:szCs w:val="22"/>
        </w:rPr>
      </w:pPr>
      <w:r w:rsidRPr="00052C08">
        <w:rPr>
          <w:rFonts w:ascii="Arial" w:hAnsi="Arial" w:cs="Arial"/>
          <w:color w:val="000000"/>
          <w:sz w:val="22"/>
          <w:szCs w:val="22"/>
        </w:rPr>
        <w:t xml:space="preserve">Zhotovitel opakovaně nerealizuje </w:t>
      </w:r>
      <w:r w:rsidR="00682B4B">
        <w:rPr>
          <w:rFonts w:ascii="Arial" w:hAnsi="Arial" w:cs="Arial"/>
          <w:color w:val="000000"/>
          <w:sz w:val="22"/>
          <w:szCs w:val="22"/>
        </w:rPr>
        <w:t>D</w:t>
      </w:r>
      <w:r w:rsidRPr="00052C08">
        <w:rPr>
          <w:rFonts w:ascii="Arial" w:hAnsi="Arial" w:cs="Arial"/>
          <w:color w:val="000000"/>
          <w:sz w:val="22"/>
          <w:szCs w:val="22"/>
        </w:rPr>
        <w:t xml:space="preserve">ílo podle </w:t>
      </w:r>
      <w:r w:rsidR="00682B4B">
        <w:rPr>
          <w:rFonts w:ascii="Arial" w:hAnsi="Arial" w:cs="Arial"/>
          <w:color w:val="000000"/>
          <w:sz w:val="22"/>
          <w:szCs w:val="22"/>
        </w:rPr>
        <w:t>S</w:t>
      </w:r>
      <w:r w:rsidRPr="00052C08">
        <w:rPr>
          <w:rFonts w:ascii="Arial" w:hAnsi="Arial" w:cs="Arial"/>
          <w:color w:val="000000"/>
          <w:sz w:val="22"/>
          <w:szCs w:val="22"/>
        </w:rPr>
        <w:t xml:space="preserve">mlouvy nebo opakovaně zanedbává realizaci svých povinností daných </w:t>
      </w:r>
      <w:r w:rsidR="00682B4B">
        <w:rPr>
          <w:rFonts w:ascii="Arial" w:hAnsi="Arial" w:cs="Arial"/>
          <w:color w:val="000000"/>
          <w:sz w:val="22"/>
          <w:szCs w:val="22"/>
        </w:rPr>
        <w:t>S</w:t>
      </w:r>
      <w:r w:rsidRPr="00052C08">
        <w:rPr>
          <w:rFonts w:ascii="Arial" w:hAnsi="Arial" w:cs="Arial"/>
          <w:color w:val="000000"/>
          <w:sz w:val="22"/>
          <w:szCs w:val="22"/>
        </w:rPr>
        <w:t>mlouvou;</w:t>
      </w:r>
    </w:p>
    <w:p w14:paraId="4CB7935B" w14:textId="77777777" w:rsidR="00D30B56" w:rsidRPr="00052C08" w:rsidRDefault="00D30B56" w:rsidP="00D30B56">
      <w:pPr>
        <w:numPr>
          <w:ilvl w:val="1"/>
          <w:numId w:val="15"/>
        </w:numPr>
        <w:suppressAutoHyphens w:val="0"/>
        <w:autoSpaceDE w:val="0"/>
        <w:autoSpaceDN w:val="0"/>
        <w:adjustRightInd w:val="0"/>
        <w:ind w:left="993"/>
        <w:jc w:val="both"/>
        <w:rPr>
          <w:rFonts w:ascii="Arial" w:hAnsi="Arial" w:cs="Arial"/>
          <w:color w:val="000000"/>
          <w:sz w:val="22"/>
          <w:szCs w:val="22"/>
        </w:rPr>
      </w:pPr>
      <w:r w:rsidRPr="00052C08">
        <w:rPr>
          <w:rFonts w:ascii="Arial" w:hAnsi="Arial" w:cs="Arial"/>
          <w:color w:val="000000"/>
          <w:sz w:val="22"/>
          <w:szCs w:val="22"/>
        </w:rPr>
        <w:t>Zhotovitel nedodržel jakost, garantované parametry či závažně porušil technologickou kázeň;</w:t>
      </w:r>
    </w:p>
    <w:p w14:paraId="399CE1A7" w14:textId="77777777" w:rsidR="00D30B56" w:rsidRPr="00052C08" w:rsidRDefault="00D30B56" w:rsidP="00D30B56">
      <w:pPr>
        <w:numPr>
          <w:ilvl w:val="1"/>
          <w:numId w:val="15"/>
        </w:numPr>
        <w:suppressAutoHyphens w:val="0"/>
        <w:autoSpaceDE w:val="0"/>
        <w:autoSpaceDN w:val="0"/>
        <w:adjustRightInd w:val="0"/>
        <w:ind w:left="993"/>
        <w:jc w:val="both"/>
        <w:rPr>
          <w:rFonts w:ascii="Arial" w:hAnsi="Arial" w:cs="Arial"/>
          <w:color w:val="000000"/>
          <w:sz w:val="22"/>
          <w:szCs w:val="22"/>
        </w:rPr>
      </w:pPr>
      <w:r w:rsidRPr="00052C08">
        <w:rPr>
          <w:rFonts w:ascii="Arial" w:hAnsi="Arial" w:cs="Arial"/>
          <w:color w:val="000000"/>
          <w:sz w:val="22"/>
          <w:szCs w:val="22"/>
        </w:rPr>
        <w:t xml:space="preserve">Zhotovitel neobstarává, zanedbává obstarávání, odmítá nebo není schopen obstarat potřebné věci, služby nebo pracovní síly na realizaci a dokončení </w:t>
      </w:r>
      <w:r w:rsidR="00682B4B">
        <w:rPr>
          <w:rFonts w:ascii="Arial" w:hAnsi="Arial" w:cs="Arial"/>
          <w:color w:val="000000"/>
          <w:sz w:val="22"/>
          <w:szCs w:val="22"/>
        </w:rPr>
        <w:t>D</w:t>
      </w:r>
      <w:r w:rsidRPr="00052C08">
        <w:rPr>
          <w:rFonts w:ascii="Arial" w:hAnsi="Arial" w:cs="Arial"/>
          <w:color w:val="000000"/>
          <w:sz w:val="22"/>
          <w:szCs w:val="22"/>
        </w:rPr>
        <w:t xml:space="preserve">íla v souladu se </w:t>
      </w:r>
      <w:r w:rsidR="00682B4B">
        <w:rPr>
          <w:rFonts w:ascii="Arial" w:hAnsi="Arial" w:cs="Arial"/>
          <w:color w:val="000000"/>
          <w:sz w:val="22"/>
          <w:szCs w:val="22"/>
        </w:rPr>
        <w:t>S</w:t>
      </w:r>
      <w:r w:rsidRPr="00052C08">
        <w:rPr>
          <w:rFonts w:ascii="Arial" w:hAnsi="Arial" w:cs="Arial"/>
          <w:color w:val="000000"/>
          <w:sz w:val="22"/>
          <w:szCs w:val="22"/>
        </w:rPr>
        <w:t>mlouvou;</w:t>
      </w:r>
    </w:p>
    <w:p w14:paraId="5289841B" w14:textId="77777777" w:rsidR="00D30B56" w:rsidRPr="00052C08" w:rsidRDefault="00D30B56" w:rsidP="00D30B56">
      <w:pPr>
        <w:numPr>
          <w:ilvl w:val="1"/>
          <w:numId w:val="15"/>
        </w:numPr>
        <w:suppressAutoHyphens w:val="0"/>
        <w:autoSpaceDE w:val="0"/>
        <w:autoSpaceDN w:val="0"/>
        <w:adjustRightInd w:val="0"/>
        <w:ind w:left="993"/>
        <w:jc w:val="both"/>
        <w:rPr>
          <w:rFonts w:ascii="Arial" w:hAnsi="Arial" w:cs="Arial"/>
          <w:color w:val="000000"/>
          <w:sz w:val="22"/>
          <w:szCs w:val="22"/>
        </w:rPr>
      </w:pPr>
      <w:r w:rsidRPr="00052C08">
        <w:rPr>
          <w:rFonts w:ascii="Arial" w:hAnsi="Arial" w:cs="Arial"/>
          <w:color w:val="000000"/>
          <w:sz w:val="22"/>
          <w:szCs w:val="22"/>
        </w:rPr>
        <w:t>Zhotovitel je v insolvenčním řízení nebo v likvidaci;</w:t>
      </w:r>
    </w:p>
    <w:p w14:paraId="009DE1BE" w14:textId="77777777" w:rsidR="00D30B56" w:rsidRPr="00000EBE" w:rsidRDefault="00D30B56" w:rsidP="00000EBE">
      <w:pPr>
        <w:numPr>
          <w:ilvl w:val="1"/>
          <w:numId w:val="15"/>
        </w:numPr>
        <w:suppressAutoHyphens w:val="0"/>
        <w:autoSpaceDE w:val="0"/>
        <w:autoSpaceDN w:val="0"/>
        <w:adjustRightInd w:val="0"/>
        <w:ind w:left="993"/>
        <w:jc w:val="both"/>
        <w:rPr>
          <w:rFonts w:ascii="Arial" w:hAnsi="Arial" w:cs="Arial"/>
          <w:color w:val="000000"/>
          <w:sz w:val="22"/>
          <w:szCs w:val="22"/>
        </w:rPr>
      </w:pPr>
      <w:r w:rsidRPr="00052C08">
        <w:rPr>
          <w:rFonts w:ascii="Arial" w:hAnsi="Arial" w:cs="Arial"/>
          <w:color w:val="000000"/>
          <w:sz w:val="22"/>
          <w:szCs w:val="22"/>
        </w:rPr>
        <w:t>Zhotovitel neposkytl součinnost koordinátorovi bezpečnosti a ochrany zdraví při práci na staveništi nebo nedbá jeho pokynů.</w:t>
      </w:r>
    </w:p>
    <w:p w14:paraId="43E9F902" w14:textId="77777777" w:rsidR="00D30B56" w:rsidRPr="00052C08" w:rsidRDefault="00D30B56" w:rsidP="00D30B56">
      <w:pPr>
        <w:autoSpaceDE w:val="0"/>
        <w:autoSpaceDN w:val="0"/>
        <w:adjustRightInd w:val="0"/>
        <w:ind w:firstLine="708"/>
        <w:jc w:val="both"/>
        <w:rPr>
          <w:rFonts w:ascii="Arial" w:hAnsi="Arial" w:cs="Arial"/>
          <w:color w:val="000000"/>
          <w:sz w:val="22"/>
          <w:szCs w:val="22"/>
        </w:rPr>
      </w:pPr>
    </w:p>
    <w:p w14:paraId="0202AA68" w14:textId="77777777" w:rsidR="00D30B56" w:rsidRPr="00052C08" w:rsidRDefault="00586EE3" w:rsidP="00D30B56">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3</w:t>
      </w:r>
      <w:r w:rsidR="00D30B56" w:rsidRPr="00052C08">
        <w:rPr>
          <w:rFonts w:ascii="Arial" w:hAnsi="Arial" w:cs="Arial"/>
          <w:color w:val="000000"/>
          <w:sz w:val="22"/>
          <w:szCs w:val="22"/>
        </w:rPr>
        <w:t>.</w:t>
      </w:r>
      <w:r w:rsidR="00D30B56" w:rsidRPr="00052C08">
        <w:rPr>
          <w:rFonts w:ascii="Arial" w:hAnsi="Arial" w:cs="Arial"/>
          <w:color w:val="000000"/>
          <w:sz w:val="22"/>
          <w:szCs w:val="22"/>
        </w:rPr>
        <w:tab/>
        <w:t>Kde se v tomto ustanovení používá výraz opakovaně, rozumí se jím alespoň dvakrát.</w:t>
      </w:r>
    </w:p>
    <w:p w14:paraId="3B500D35" w14:textId="77777777" w:rsidR="00D30B56" w:rsidRPr="00052C08" w:rsidRDefault="00D30B56" w:rsidP="00D30B56">
      <w:pPr>
        <w:autoSpaceDE w:val="0"/>
        <w:autoSpaceDN w:val="0"/>
        <w:adjustRightInd w:val="0"/>
        <w:ind w:left="360" w:hanging="360"/>
        <w:jc w:val="both"/>
        <w:rPr>
          <w:rFonts w:ascii="Arial" w:hAnsi="Arial" w:cs="Arial"/>
          <w:color w:val="000000"/>
          <w:sz w:val="22"/>
          <w:szCs w:val="22"/>
        </w:rPr>
      </w:pPr>
    </w:p>
    <w:p w14:paraId="0917714B" w14:textId="77777777" w:rsidR="00D30B56" w:rsidRPr="00052C08" w:rsidRDefault="00586EE3" w:rsidP="00D30B56">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4</w:t>
      </w:r>
      <w:r w:rsidR="00D30B56" w:rsidRPr="00052C08">
        <w:rPr>
          <w:rFonts w:ascii="Arial" w:hAnsi="Arial" w:cs="Arial"/>
          <w:color w:val="000000"/>
          <w:sz w:val="22"/>
          <w:szCs w:val="22"/>
        </w:rPr>
        <w:t>.</w:t>
      </w:r>
      <w:r w:rsidR="00D30B56" w:rsidRPr="00052C08">
        <w:rPr>
          <w:rFonts w:ascii="Arial" w:hAnsi="Arial" w:cs="Arial"/>
          <w:color w:val="000000"/>
          <w:sz w:val="22"/>
          <w:szCs w:val="22"/>
        </w:rPr>
        <w:tab/>
        <w:t xml:space="preserve">V případě odstoupení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bjednatele od </w:t>
      </w:r>
      <w:r w:rsidR="006F1BE4">
        <w:rPr>
          <w:rFonts w:ascii="Arial" w:hAnsi="Arial" w:cs="Arial"/>
          <w:color w:val="000000"/>
          <w:sz w:val="22"/>
          <w:szCs w:val="22"/>
        </w:rPr>
        <w:t>S</w:t>
      </w:r>
      <w:r w:rsidR="00D30B56" w:rsidRPr="00052C08">
        <w:rPr>
          <w:rFonts w:ascii="Arial" w:hAnsi="Arial" w:cs="Arial"/>
          <w:color w:val="000000"/>
          <w:sz w:val="22"/>
          <w:szCs w:val="22"/>
        </w:rPr>
        <w:t xml:space="preserve">mlouvy ve výše uvedených případech je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 oprávněn sám nebo prostřednictvím třetí osoby </w:t>
      </w:r>
      <w:r w:rsidR="006F1BE4">
        <w:rPr>
          <w:rFonts w:ascii="Arial" w:hAnsi="Arial" w:cs="Arial"/>
          <w:color w:val="000000"/>
          <w:sz w:val="22"/>
          <w:szCs w:val="22"/>
        </w:rPr>
        <w:t>D</w:t>
      </w:r>
      <w:r w:rsidR="00D30B56" w:rsidRPr="00052C08">
        <w:rPr>
          <w:rFonts w:ascii="Arial" w:hAnsi="Arial" w:cs="Arial"/>
          <w:color w:val="000000"/>
          <w:sz w:val="22"/>
          <w:szCs w:val="22"/>
        </w:rPr>
        <w:t xml:space="preserve">ílo nebo jeho část dokončit, případně opravit nebo jinak uvést do souladu s podmínkami </w:t>
      </w:r>
      <w:r w:rsidR="006F1BE4">
        <w:rPr>
          <w:rFonts w:ascii="Arial" w:hAnsi="Arial" w:cs="Arial"/>
          <w:color w:val="000000"/>
          <w:sz w:val="22"/>
          <w:szCs w:val="22"/>
        </w:rPr>
        <w:t>S</w:t>
      </w:r>
      <w:r w:rsidR="00D30B56" w:rsidRPr="00052C08">
        <w:rPr>
          <w:rFonts w:ascii="Arial" w:hAnsi="Arial" w:cs="Arial"/>
          <w:color w:val="000000"/>
          <w:sz w:val="22"/>
          <w:szCs w:val="22"/>
        </w:rPr>
        <w:t xml:space="preserve">mlouvy. V takovém případě všechny náklady převyšující cenu </w:t>
      </w:r>
      <w:r w:rsidR="006F1BE4">
        <w:rPr>
          <w:rFonts w:ascii="Arial" w:hAnsi="Arial" w:cs="Arial"/>
          <w:color w:val="000000"/>
          <w:sz w:val="22"/>
          <w:szCs w:val="22"/>
        </w:rPr>
        <w:t>D</w:t>
      </w:r>
      <w:r w:rsidR="00D30B56" w:rsidRPr="00052C08">
        <w:rPr>
          <w:rFonts w:ascii="Arial" w:hAnsi="Arial" w:cs="Arial"/>
          <w:color w:val="000000"/>
          <w:sz w:val="22"/>
          <w:szCs w:val="22"/>
        </w:rPr>
        <w:t xml:space="preserve">íla dle </w:t>
      </w:r>
      <w:r w:rsidR="006F1BE4">
        <w:rPr>
          <w:rFonts w:ascii="Arial" w:hAnsi="Arial" w:cs="Arial"/>
          <w:color w:val="000000"/>
          <w:sz w:val="22"/>
          <w:szCs w:val="22"/>
        </w:rPr>
        <w:t>S</w:t>
      </w:r>
      <w:r w:rsidR="00D30B56" w:rsidRPr="00052C08">
        <w:rPr>
          <w:rFonts w:ascii="Arial" w:hAnsi="Arial" w:cs="Arial"/>
          <w:color w:val="000000"/>
          <w:sz w:val="22"/>
          <w:szCs w:val="22"/>
        </w:rPr>
        <w:t xml:space="preserve">mlouvy spojené s dokončením nebo uvedením </w:t>
      </w:r>
      <w:r w:rsidR="006F1BE4">
        <w:rPr>
          <w:rFonts w:ascii="Arial" w:hAnsi="Arial" w:cs="Arial"/>
          <w:color w:val="000000"/>
          <w:sz w:val="22"/>
          <w:szCs w:val="22"/>
        </w:rPr>
        <w:t>D</w:t>
      </w:r>
      <w:r w:rsidR="00D30B56" w:rsidRPr="00052C08">
        <w:rPr>
          <w:rFonts w:ascii="Arial" w:hAnsi="Arial" w:cs="Arial"/>
          <w:color w:val="000000"/>
          <w:sz w:val="22"/>
          <w:szCs w:val="22"/>
        </w:rPr>
        <w:t xml:space="preserve">íla či jeho části do souladu se </w:t>
      </w:r>
      <w:r w:rsidR="006F1BE4">
        <w:rPr>
          <w:rFonts w:ascii="Arial" w:hAnsi="Arial" w:cs="Arial"/>
          <w:color w:val="000000"/>
          <w:sz w:val="22"/>
          <w:szCs w:val="22"/>
        </w:rPr>
        <w:t>S</w:t>
      </w:r>
      <w:r w:rsidR="00D30B56" w:rsidRPr="00052C08">
        <w:rPr>
          <w:rFonts w:ascii="Arial" w:hAnsi="Arial" w:cs="Arial"/>
          <w:color w:val="000000"/>
          <w:sz w:val="22"/>
          <w:szCs w:val="22"/>
        </w:rPr>
        <w:t xml:space="preserve">mlouvou uhradí </w:t>
      </w:r>
      <w:r w:rsidR="006A436C">
        <w:rPr>
          <w:rFonts w:ascii="Arial" w:hAnsi="Arial" w:cs="Arial"/>
          <w:color w:val="000000"/>
          <w:sz w:val="22"/>
          <w:szCs w:val="22"/>
        </w:rPr>
        <w:t>Z</w:t>
      </w:r>
      <w:r w:rsidR="00D30B56" w:rsidRPr="00052C08">
        <w:rPr>
          <w:rFonts w:ascii="Arial" w:hAnsi="Arial" w:cs="Arial"/>
          <w:color w:val="000000"/>
          <w:sz w:val="22"/>
          <w:szCs w:val="22"/>
        </w:rPr>
        <w:t xml:space="preserve">hotovitel na účet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bjednatele do 30 dnů po obdržení platebního dokladu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bjednatele. </w:t>
      </w:r>
    </w:p>
    <w:p w14:paraId="6361F5DA" w14:textId="77777777" w:rsidR="00D30B56" w:rsidRPr="00052C08" w:rsidRDefault="00D30B56" w:rsidP="00D30B56">
      <w:pPr>
        <w:autoSpaceDE w:val="0"/>
        <w:autoSpaceDN w:val="0"/>
        <w:adjustRightInd w:val="0"/>
        <w:ind w:left="360" w:hanging="360"/>
        <w:jc w:val="both"/>
        <w:rPr>
          <w:rFonts w:ascii="Arial" w:hAnsi="Arial" w:cs="Arial"/>
          <w:color w:val="000000"/>
          <w:sz w:val="22"/>
          <w:szCs w:val="22"/>
        </w:rPr>
      </w:pPr>
    </w:p>
    <w:p w14:paraId="4021A175" w14:textId="77777777" w:rsidR="00D30B56" w:rsidRDefault="00586EE3" w:rsidP="00D30B56">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5</w:t>
      </w:r>
      <w:r w:rsidR="00D30B56" w:rsidRPr="00052C08">
        <w:rPr>
          <w:rFonts w:ascii="Arial" w:hAnsi="Arial" w:cs="Arial"/>
          <w:color w:val="000000"/>
          <w:sz w:val="22"/>
          <w:szCs w:val="22"/>
        </w:rPr>
        <w:t>.</w:t>
      </w:r>
      <w:r w:rsidR="00D30B56" w:rsidRPr="00052C08">
        <w:rPr>
          <w:rFonts w:ascii="Arial" w:hAnsi="Arial" w:cs="Arial"/>
          <w:color w:val="000000"/>
          <w:sz w:val="22"/>
          <w:szCs w:val="22"/>
        </w:rPr>
        <w:tab/>
        <w:t xml:space="preserve">V případě odstoupení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bjednatele od </w:t>
      </w:r>
      <w:r w:rsidR="006F1BE4">
        <w:rPr>
          <w:rFonts w:ascii="Arial" w:hAnsi="Arial" w:cs="Arial"/>
          <w:color w:val="000000"/>
          <w:sz w:val="22"/>
          <w:szCs w:val="22"/>
        </w:rPr>
        <w:t>S</w:t>
      </w:r>
      <w:r w:rsidR="00D30B56" w:rsidRPr="00052C08">
        <w:rPr>
          <w:rFonts w:ascii="Arial" w:hAnsi="Arial" w:cs="Arial"/>
          <w:color w:val="000000"/>
          <w:sz w:val="22"/>
          <w:szCs w:val="22"/>
        </w:rPr>
        <w:t xml:space="preserve">mlouvy ve výše uvedených případech je </w:t>
      </w:r>
      <w:r w:rsidR="000D690D">
        <w:rPr>
          <w:rFonts w:ascii="Arial" w:hAnsi="Arial" w:cs="Arial"/>
          <w:color w:val="000000"/>
          <w:sz w:val="22"/>
          <w:szCs w:val="22"/>
        </w:rPr>
        <w:t>Z</w:t>
      </w:r>
      <w:r w:rsidR="00D30B56" w:rsidRPr="00052C08">
        <w:rPr>
          <w:rFonts w:ascii="Arial" w:hAnsi="Arial" w:cs="Arial"/>
          <w:color w:val="000000"/>
          <w:sz w:val="22"/>
          <w:szCs w:val="22"/>
        </w:rPr>
        <w:t xml:space="preserve">hotovitel povinen nahradit veškeré škody, ztráty a výdaje, které </w:t>
      </w:r>
      <w:r w:rsidR="000D690D">
        <w:rPr>
          <w:rFonts w:ascii="Arial" w:hAnsi="Arial" w:cs="Arial"/>
          <w:color w:val="000000"/>
          <w:sz w:val="22"/>
          <w:szCs w:val="22"/>
        </w:rPr>
        <w:t>O</w:t>
      </w:r>
      <w:r w:rsidR="00D30B56" w:rsidRPr="00052C08">
        <w:rPr>
          <w:rFonts w:ascii="Arial" w:hAnsi="Arial" w:cs="Arial"/>
          <w:color w:val="000000"/>
          <w:sz w:val="22"/>
          <w:szCs w:val="22"/>
        </w:rPr>
        <w:t>bjednateli v této souvislosti vznikly.</w:t>
      </w:r>
    </w:p>
    <w:p w14:paraId="653BE99B" w14:textId="77777777" w:rsidR="00CF3646" w:rsidRPr="00052C08" w:rsidRDefault="00CF3646" w:rsidP="00D30B56">
      <w:pPr>
        <w:autoSpaceDE w:val="0"/>
        <w:autoSpaceDN w:val="0"/>
        <w:adjustRightInd w:val="0"/>
        <w:ind w:left="360" w:hanging="360"/>
        <w:jc w:val="both"/>
        <w:rPr>
          <w:rFonts w:ascii="Arial" w:hAnsi="Arial" w:cs="Arial"/>
          <w:color w:val="000000"/>
          <w:sz w:val="22"/>
          <w:szCs w:val="22"/>
        </w:rPr>
      </w:pPr>
    </w:p>
    <w:p w14:paraId="467DD2EC" w14:textId="77777777" w:rsidR="00D30B56" w:rsidRPr="00052C08" w:rsidRDefault="000E37FE" w:rsidP="00743C6C">
      <w:pPr>
        <w:pStyle w:val="seznam1"/>
        <w:keepNext w:val="0"/>
        <w:numPr>
          <w:ilvl w:val="0"/>
          <w:numId w:val="0"/>
        </w:numPr>
        <w:ind w:left="284" w:hanging="284"/>
        <w:rPr>
          <w:sz w:val="22"/>
          <w:szCs w:val="22"/>
        </w:rPr>
      </w:pPr>
      <w:r>
        <w:rPr>
          <w:color w:val="000000"/>
          <w:sz w:val="22"/>
          <w:szCs w:val="22"/>
        </w:rPr>
        <w:t xml:space="preserve">6. </w:t>
      </w:r>
      <w:bookmarkStart w:id="0" w:name="_Hlk175581882"/>
      <w:r w:rsidR="00D30B56" w:rsidRPr="00052C08">
        <w:rPr>
          <w:sz w:val="22"/>
          <w:szCs w:val="22"/>
        </w:rPr>
        <w:t xml:space="preserve">Objednatel i </w:t>
      </w:r>
      <w:r w:rsidR="000D690D">
        <w:rPr>
          <w:sz w:val="22"/>
          <w:szCs w:val="22"/>
        </w:rPr>
        <w:t>Z</w:t>
      </w:r>
      <w:r w:rsidR="00D30B56" w:rsidRPr="00052C08">
        <w:rPr>
          <w:sz w:val="22"/>
          <w:szCs w:val="22"/>
        </w:rPr>
        <w:t xml:space="preserve">hotovitel si vyhrazuje právo jednostranně </w:t>
      </w:r>
      <w:r>
        <w:rPr>
          <w:sz w:val="22"/>
          <w:szCs w:val="22"/>
        </w:rPr>
        <w:t xml:space="preserve">odstoupit od </w:t>
      </w:r>
      <w:r w:rsidR="006F1BE4">
        <w:rPr>
          <w:sz w:val="22"/>
          <w:szCs w:val="22"/>
        </w:rPr>
        <w:t>S</w:t>
      </w:r>
      <w:r>
        <w:rPr>
          <w:sz w:val="22"/>
          <w:szCs w:val="22"/>
        </w:rPr>
        <w:t xml:space="preserve">mlouvy v případě, </w:t>
      </w:r>
      <w:r w:rsidR="00D30B56" w:rsidRPr="00052C08">
        <w:rPr>
          <w:sz w:val="22"/>
          <w:szCs w:val="22"/>
        </w:rPr>
        <w:t xml:space="preserve">že se </w:t>
      </w:r>
      <w:r w:rsidR="000D690D">
        <w:rPr>
          <w:sz w:val="22"/>
          <w:szCs w:val="22"/>
        </w:rPr>
        <w:t>O</w:t>
      </w:r>
      <w:r w:rsidR="00D30B56" w:rsidRPr="00052C08">
        <w:rPr>
          <w:sz w:val="22"/>
          <w:szCs w:val="22"/>
        </w:rPr>
        <w:t>bjednateli nepodaří zajistit fina</w:t>
      </w:r>
      <w:r>
        <w:rPr>
          <w:sz w:val="22"/>
          <w:szCs w:val="22"/>
        </w:rPr>
        <w:t xml:space="preserve">nční prostředky na předmět </w:t>
      </w:r>
      <w:r w:rsidR="006F1BE4">
        <w:rPr>
          <w:sz w:val="22"/>
          <w:szCs w:val="22"/>
        </w:rPr>
        <w:t>D</w:t>
      </w:r>
      <w:r>
        <w:rPr>
          <w:sz w:val="22"/>
          <w:szCs w:val="22"/>
        </w:rPr>
        <w:t xml:space="preserve">íla </w:t>
      </w:r>
      <w:r w:rsidR="00D30B56" w:rsidRPr="00052C08">
        <w:rPr>
          <w:sz w:val="22"/>
          <w:szCs w:val="22"/>
        </w:rPr>
        <w:t xml:space="preserve">do 6 měsíců od </w:t>
      </w:r>
      <w:r w:rsidR="00D30B56" w:rsidRPr="00052C08">
        <w:rPr>
          <w:sz w:val="22"/>
          <w:szCs w:val="22"/>
        </w:rPr>
        <w:lastRenderedPageBreak/>
        <w:t xml:space="preserve">podpisu smlouvy o </w:t>
      </w:r>
      <w:r w:rsidR="006F1BE4">
        <w:rPr>
          <w:sz w:val="22"/>
          <w:szCs w:val="22"/>
        </w:rPr>
        <w:t>D</w:t>
      </w:r>
      <w:r w:rsidR="00D30B56" w:rsidRPr="00052C08">
        <w:rPr>
          <w:sz w:val="22"/>
          <w:szCs w:val="22"/>
        </w:rPr>
        <w:t xml:space="preserve">ílo. </w:t>
      </w:r>
      <w:r w:rsidRPr="000E37FE">
        <w:rPr>
          <w:sz w:val="22"/>
          <w:szCs w:val="22"/>
        </w:rPr>
        <w:t>Odstoupit v tomto případě může výhradně před protokolárním předáním staveniště.</w:t>
      </w:r>
      <w:r>
        <w:rPr>
          <w:sz w:val="22"/>
          <w:szCs w:val="22"/>
        </w:rPr>
        <w:t xml:space="preserve"> </w:t>
      </w:r>
      <w:r w:rsidR="00D30B56" w:rsidRPr="00052C08">
        <w:rPr>
          <w:sz w:val="22"/>
          <w:szCs w:val="22"/>
        </w:rPr>
        <w:t xml:space="preserve">V tomto případě nevzniká žádné ze stran nárok na náhradu případné škody a zaplacení smluvní pokuty. </w:t>
      </w:r>
      <w:bookmarkEnd w:id="0"/>
    </w:p>
    <w:p w14:paraId="64118BFD" w14:textId="77777777" w:rsidR="00D30B56" w:rsidRPr="00052C08" w:rsidRDefault="00586EE3" w:rsidP="00D30B56">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7</w:t>
      </w:r>
      <w:r w:rsidR="00D30B56" w:rsidRPr="00052C08">
        <w:rPr>
          <w:rFonts w:ascii="Arial" w:hAnsi="Arial" w:cs="Arial"/>
          <w:color w:val="000000"/>
          <w:sz w:val="22"/>
          <w:szCs w:val="22"/>
        </w:rPr>
        <w:t>.</w:t>
      </w:r>
      <w:r w:rsidR="00D30B56" w:rsidRPr="00052C08">
        <w:rPr>
          <w:rFonts w:ascii="Arial" w:hAnsi="Arial" w:cs="Arial"/>
          <w:color w:val="000000"/>
          <w:sz w:val="22"/>
          <w:szCs w:val="22"/>
        </w:rPr>
        <w:tab/>
      </w:r>
      <w:bookmarkStart w:id="1" w:name="_Hlk175582000"/>
      <w:r w:rsidR="00D30B56" w:rsidRPr="00052C08">
        <w:rPr>
          <w:rFonts w:ascii="Arial" w:hAnsi="Arial" w:cs="Arial"/>
          <w:color w:val="000000"/>
          <w:sz w:val="22"/>
          <w:szCs w:val="22"/>
        </w:rPr>
        <w:t xml:space="preserve">Objednatel má dále právo odstoupit od </w:t>
      </w:r>
      <w:r w:rsidR="0046380A">
        <w:rPr>
          <w:rFonts w:ascii="Arial" w:hAnsi="Arial" w:cs="Arial"/>
          <w:color w:val="000000"/>
          <w:sz w:val="22"/>
          <w:szCs w:val="22"/>
        </w:rPr>
        <w:t>S</w:t>
      </w:r>
      <w:r w:rsidR="00D30B56" w:rsidRPr="00052C08">
        <w:rPr>
          <w:rFonts w:ascii="Arial" w:hAnsi="Arial" w:cs="Arial"/>
          <w:color w:val="000000"/>
          <w:sz w:val="22"/>
          <w:szCs w:val="22"/>
        </w:rPr>
        <w:t xml:space="preserve">mlouvy v případě, že nebude mít finanční prostředky pro pokračování realizace </w:t>
      </w:r>
      <w:r w:rsidR="0046380A">
        <w:rPr>
          <w:rFonts w:ascii="Arial" w:hAnsi="Arial" w:cs="Arial"/>
          <w:color w:val="000000"/>
          <w:sz w:val="22"/>
          <w:szCs w:val="22"/>
        </w:rPr>
        <w:t>D</w:t>
      </w:r>
      <w:r w:rsidR="00D30B56" w:rsidRPr="00052C08">
        <w:rPr>
          <w:rFonts w:ascii="Arial" w:hAnsi="Arial" w:cs="Arial"/>
          <w:color w:val="000000"/>
          <w:sz w:val="22"/>
          <w:szCs w:val="22"/>
        </w:rPr>
        <w:t xml:space="preserve">íla. V tomto případě má </w:t>
      </w:r>
      <w:r w:rsidR="000D690D">
        <w:rPr>
          <w:rFonts w:ascii="Arial" w:hAnsi="Arial" w:cs="Arial"/>
          <w:color w:val="000000"/>
          <w:sz w:val="22"/>
          <w:szCs w:val="22"/>
        </w:rPr>
        <w:t>Z</w:t>
      </w:r>
      <w:r w:rsidR="00D30B56" w:rsidRPr="00052C08">
        <w:rPr>
          <w:rFonts w:ascii="Arial" w:hAnsi="Arial" w:cs="Arial"/>
          <w:color w:val="000000"/>
          <w:sz w:val="22"/>
          <w:szCs w:val="22"/>
        </w:rPr>
        <w:t>hotovitel nárok</w:t>
      </w:r>
      <w:r w:rsidR="00772A6C">
        <w:rPr>
          <w:rFonts w:ascii="Arial" w:hAnsi="Arial" w:cs="Arial"/>
          <w:color w:val="000000"/>
          <w:sz w:val="22"/>
          <w:szCs w:val="22"/>
        </w:rPr>
        <w:t>,</w:t>
      </w:r>
      <w:r w:rsidR="00D30B56" w:rsidRPr="00052C08">
        <w:rPr>
          <w:rFonts w:ascii="Arial" w:hAnsi="Arial" w:cs="Arial"/>
          <w:color w:val="000000"/>
          <w:sz w:val="22"/>
          <w:szCs w:val="22"/>
        </w:rPr>
        <w:t xml:space="preserve"> na zaplacení poměrné části smluvní ceny </w:t>
      </w:r>
      <w:r w:rsidR="006E3C4C">
        <w:rPr>
          <w:rFonts w:ascii="Arial" w:hAnsi="Arial" w:cs="Arial"/>
          <w:color w:val="000000"/>
          <w:sz w:val="22"/>
          <w:szCs w:val="22"/>
        </w:rPr>
        <w:t>D</w:t>
      </w:r>
      <w:r w:rsidR="00D30B56" w:rsidRPr="00052C08">
        <w:rPr>
          <w:rFonts w:ascii="Arial" w:hAnsi="Arial" w:cs="Arial"/>
          <w:color w:val="000000"/>
          <w:sz w:val="22"/>
          <w:szCs w:val="22"/>
        </w:rPr>
        <w:t xml:space="preserve">íla odpovídající rozsahu provedeného </w:t>
      </w:r>
      <w:r w:rsidR="006E3C4C">
        <w:rPr>
          <w:rFonts w:ascii="Arial" w:hAnsi="Arial" w:cs="Arial"/>
          <w:color w:val="000000"/>
          <w:sz w:val="22"/>
          <w:szCs w:val="22"/>
        </w:rPr>
        <w:t>D</w:t>
      </w:r>
      <w:r w:rsidR="00D30B56" w:rsidRPr="00052C08">
        <w:rPr>
          <w:rFonts w:ascii="Arial" w:hAnsi="Arial" w:cs="Arial"/>
          <w:color w:val="000000"/>
          <w:sz w:val="22"/>
          <w:szCs w:val="22"/>
        </w:rPr>
        <w:t>íla.</w:t>
      </w:r>
      <w:bookmarkEnd w:id="1"/>
    </w:p>
    <w:p w14:paraId="1034441A" w14:textId="77777777" w:rsidR="00D30B56" w:rsidRPr="00052C08" w:rsidRDefault="00D30B56" w:rsidP="00D30B56">
      <w:pPr>
        <w:autoSpaceDE w:val="0"/>
        <w:autoSpaceDN w:val="0"/>
        <w:adjustRightInd w:val="0"/>
        <w:ind w:left="360" w:hanging="360"/>
        <w:jc w:val="both"/>
        <w:rPr>
          <w:rFonts w:ascii="Arial" w:hAnsi="Arial" w:cs="Arial"/>
          <w:color w:val="000000"/>
          <w:sz w:val="22"/>
          <w:szCs w:val="22"/>
        </w:rPr>
      </w:pPr>
    </w:p>
    <w:p w14:paraId="40254F18" w14:textId="77777777" w:rsidR="00D30B56" w:rsidRPr="00052C08" w:rsidRDefault="00586EE3" w:rsidP="00D30B56">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8</w:t>
      </w:r>
      <w:r w:rsidR="00D30B56" w:rsidRPr="00052C08">
        <w:rPr>
          <w:rFonts w:ascii="Arial" w:hAnsi="Arial" w:cs="Arial"/>
          <w:color w:val="000000"/>
          <w:sz w:val="22"/>
          <w:szCs w:val="22"/>
        </w:rPr>
        <w:t>.</w:t>
      </w:r>
      <w:r w:rsidR="00D30B56" w:rsidRPr="00052C08">
        <w:rPr>
          <w:rFonts w:ascii="Arial" w:hAnsi="Arial" w:cs="Arial"/>
          <w:color w:val="000000"/>
          <w:sz w:val="22"/>
          <w:szCs w:val="22"/>
        </w:rPr>
        <w:tab/>
        <w:t xml:space="preserve">Zhotovitel má právo odstoupit od </w:t>
      </w:r>
      <w:r w:rsidR="006E3C4C">
        <w:rPr>
          <w:rFonts w:ascii="Arial" w:hAnsi="Arial" w:cs="Arial"/>
          <w:color w:val="000000"/>
          <w:sz w:val="22"/>
          <w:szCs w:val="22"/>
        </w:rPr>
        <w:t>S</w:t>
      </w:r>
      <w:r w:rsidR="00D30B56" w:rsidRPr="00052C08">
        <w:rPr>
          <w:rFonts w:ascii="Arial" w:hAnsi="Arial" w:cs="Arial"/>
          <w:color w:val="000000"/>
          <w:sz w:val="22"/>
          <w:szCs w:val="22"/>
        </w:rPr>
        <w:t xml:space="preserve">mlouvy v případě podstatného porušení Smlouvy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bjednatelem. Podstatným porušením </w:t>
      </w:r>
      <w:r w:rsidR="006E3C4C">
        <w:rPr>
          <w:rFonts w:ascii="Arial" w:hAnsi="Arial" w:cs="Arial"/>
          <w:color w:val="000000"/>
          <w:sz w:val="22"/>
          <w:szCs w:val="22"/>
        </w:rPr>
        <w:t>S</w:t>
      </w:r>
      <w:r w:rsidR="00D30B56" w:rsidRPr="00052C08">
        <w:rPr>
          <w:rFonts w:ascii="Arial" w:hAnsi="Arial" w:cs="Arial"/>
          <w:color w:val="000000"/>
          <w:sz w:val="22"/>
          <w:szCs w:val="22"/>
        </w:rPr>
        <w:t xml:space="preserve">mlouvy ze strany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bjednatele je situace, kdy se </w:t>
      </w:r>
      <w:r w:rsidR="000D690D">
        <w:rPr>
          <w:rFonts w:ascii="Arial" w:hAnsi="Arial" w:cs="Arial"/>
          <w:color w:val="000000"/>
          <w:sz w:val="22"/>
          <w:szCs w:val="22"/>
        </w:rPr>
        <w:t>O</w:t>
      </w:r>
      <w:r w:rsidR="00D30B56" w:rsidRPr="00052C08">
        <w:rPr>
          <w:rFonts w:ascii="Arial" w:hAnsi="Arial" w:cs="Arial"/>
          <w:color w:val="000000"/>
          <w:sz w:val="22"/>
          <w:szCs w:val="22"/>
        </w:rPr>
        <w:t>bjednatel přes opakovaná upozornění zpozdil o více než 45 dnů s úhradou daňového dokladu/faktury, který přijal a nevrátil v souladu s</w:t>
      </w:r>
      <w:r w:rsidR="00241CD5">
        <w:rPr>
          <w:rFonts w:ascii="Arial" w:hAnsi="Arial" w:cs="Arial"/>
          <w:color w:val="000000"/>
          <w:sz w:val="22"/>
          <w:szCs w:val="22"/>
        </w:rPr>
        <w:t>e čl.</w:t>
      </w:r>
      <w:r w:rsidR="00D4328C">
        <w:rPr>
          <w:rFonts w:ascii="Arial" w:hAnsi="Arial" w:cs="Arial"/>
          <w:color w:val="000000"/>
          <w:sz w:val="22"/>
          <w:szCs w:val="22"/>
        </w:rPr>
        <w:t xml:space="preserve"> </w:t>
      </w:r>
      <w:r w:rsidR="00241CD5">
        <w:rPr>
          <w:rFonts w:ascii="Arial" w:hAnsi="Arial" w:cs="Arial"/>
          <w:color w:val="000000"/>
          <w:sz w:val="22"/>
          <w:szCs w:val="22"/>
        </w:rPr>
        <w:t>2</w:t>
      </w:r>
      <w:r w:rsidR="00D30B56" w:rsidRPr="00052C08">
        <w:rPr>
          <w:rFonts w:ascii="Arial" w:hAnsi="Arial" w:cs="Arial"/>
          <w:color w:val="000000"/>
          <w:sz w:val="22"/>
          <w:szCs w:val="22"/>
        </w:rPr>
        <w:t xml:space="preserve"> bodem </w:t>
      </w:r>
      <w:r w:rsidR="00241CD5">
        <w:rPr>
          <w:rFonts w:ascii="Arial" w:hAnsi="Arial" w:cs="Arial"/>
          <w:color w:val="000000"/>
          <w:sz w:val="22"/>
          <w:szCs w:val="22"/>
        </w:rPr>
        <w:t>6</w:t>
      </w:r>
      <w:r w:rsidR="00D30B56" w:rsidRPr="00052C08">
        <w:rPr>
          <w:rFonts w:ascii="Arial" w:hAnsi="Arial" w:cs="Arial"/>
          <w:color w:val="000000"/>
          <w:sz w:val="22"/>
          <w:szCs w:val="22"/>
        </w:rPr>
        <w:t xml:space="preserve"> a ostatními podmínkami smlouvy.</w:t>
      </w:r>
    </w:p>
    <w:p w14:paraId="725827A7" w14:textId="77777777" w:rsidR="00D30B56" w:rsidRPr="00052C08" w:rsidRDefault="00D30B56" w:rsidP="00D30B56">
      <w:pPr>
        <w:autoSpaceDE w:val="0"/>
        <w:autoSpaceDN w:val="0"/>
        <w:adjustRightInd w:val="0"/>
        <w:ind w:left="360" w:hanging="360"/>
        <w:jc w:val="both"/>
        <w:rPr>
          <w:rFonts w:ascii="Arial" w:hAnsi="Arial" w:cs="Arial"/>
          <w:color w:val="000000"/>
          <w:sz w:val="22"/>
          <w:szCs w:val="22"/>
        </w:rPr>
      </w:pPr>
    </w:p>
    <w:p w14:paraId="3AF62D00" w14:textId="77777777" w:rsidR="00D30B56" w:rsidRDefault="00247314" w:rsidP="00247314">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 xml:space="preserve">9.  </w:t>
      </w:r>
      <w:r w:rsidR="00D30B56" w:rsidRPr="00052C08">
        <w:rPr>
          <w:rFonts w:ascii="Arial" w:hAnsi="Arial" w:cs="Arial"/>
          <w:color w:val="000000"/>
          <w:sz w:val="22"/>
          <w:szCs w:val="22"/>
        </w:rPr>
        <w:t xml:space="preserve">V případě odstoupení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bjednatele od </w:t>
      </w:r>
      <w:r w:rsidR="006E3C4C">
        <w:rPr>
          <w:rFonts w:ascii="Arial" w:hAnsi="Arial" w:cs="Arial"/>
          <w:color w:val="000000"/>
          <w:sz w:val="22"/>
          <w:szCs w:val="22"/>
        </w:rPr>
        <w:t>S</w:t>
      </w:r>
      <w:r w:rsidR="00D30B56" w:rsidRPr="00052C08">
        <w:rPr>
          <w:rFonts w:ascii="Arial" w:hAnsi="Arial" w:cs="Arial"/>
          <w:color w:val="000000"/>
          <w:sz w:val="22"/>
          <w:szCs w:val="22"/>
        </w:rPr>
        <w:t xml:space="preserve">mlouvy z důvodu podstatného porušení </w:t>
      </w:r>
      <w:r w:rsidR="006E3C4C">
        <w:rPr>
          <w:rFonts w:ascii="Arial" w:hAnsi="Arial" w:cs="Arial"/>
          <w:color w:val="000000"/>
          <w:sz w:val="22"/>
          <w:szCs w:val="22"/>
        </w:rPr>
        <w:t>S</w:t>
      </w:r>
      <w:r w:rsidR="00D30B56" w:rsidRPr="00052C08">
        <w:rPr>
          <w:rFonts w:ascii="Arial" w:hAnsi="Arial" w:cs="Arial"/>
          <w:color w:val="000000"/>
          <w:sz w:val="22"/>
          <w:szCs w:val="22"/>
        </w:rPr>
        <w:t xml:space="preserve">mlouvy </w:t>
      </w:r>
      <w:r w:rsidR="006A436C">
        <w:rPr>
          <w:rFonts w:ascii="Arial" w:hAnsi="Arial" w:cs="Arial"/>
          <w:color w:val="000000"/>
          <w:sz w:val="22"/>
          <w:szCs w:val="22"/>
        </w:rPr>
        <w:t>Z</w:t>
      </w:r>
      <w:r w:rsidR="00D30B56" w:rsidRPr="00052C08">
        <w:rPr>
          <w:rFonts w:ascii="Arial" w:hAnsi="Arial" w:cs="Arial"/>
          <w:color w:val="000000"/>
          <w:sz w:val="22"/>
          <w:szCs w:val="22"/>
        </w:rPr>
        <w:t xml:space="preserve">hotovitelem nemá </w:t>
      </w:r>
      <w:r w:rsidR="000D690D">
        <w:rPr>
          <w:rFonts w:ascii="Arial" w:hAnsi="Arial" w:cs="Arial"/>
          <w:color w:val="000000"/>
          <w:sz w:val="22"/>
          <w:szCs w:val="22"/>
        </w:rPr>
        <w:t>Z</w:t>
      </w:r>
      <w:r w:rsidR="00D30B56" w:rsidRPr="00052C08">
        <w:rPr>
          <w:rFonts w:ascii="Arial" w:hAnsi="Arial" w:cs="Arial"/>
          <w:color w:val="000000"/>
          <w:sz w:val="22"/>
          <w:szCs w:val="22"/>
        </w:rPr>
        <w:t xml:space="preserve">hotovitel nárok na zaplacení smluvní ceny </w:t>
      </w:r>
      <w:r w:rsidR="006E3C4C">
        <w:rPr>
          <w:rFonts w:ascii="Arial" w:hAnsi="Arial" w:cs="Arial"/>
          <w:color w:val="000000"/>
          <w:sz w:val="22"/>
          <w:szCs w:val="22"/>
        </w:rPr>
        <w:t>D</w:t>
      </w:r>
      <w:r w:rsidR="00D30B56" w:rsidRPr="00052C08">
        <w:rPr>
          <w:rFonts w:ascii="Arial" w:hAnsi="Arial" w:cs="Arial"/>
          <w:color w:val="000000"/>
          <w:sz w:val="22"/>
          <w:szCs w:val="22"/>
        </w:rPr>
        <w:t xml:space="preserve">íla, a to ani na její poměrnou část, pokud se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 se </w:t>
      </w:r>
      <w:r w:rsidR="006A436C">
        <w:rPr>
          <w:rFonts w:ascii="Arial" w:hAnsi="Arial" w:cs="Arial"/>
          <w:color w:val="000000"/>
          <w:sz w:val="22"/>
          <w:szCs w:val="22"/>
        </w:rPr>
        <w:t>Z</w:t>
      </w:r>
      <w:r w:rsidR="00D30B56" w:rsidRPr="00052C08">
        <w:rPr>
          <w:rFonts w:ascii="Arial" w:hAnsi="Arial" w:cs="Arial"/>
          <w:color w:val="000000"/>
          <w:sz w:val="22"/>
          <w:szCs w:val="22"/>
        </w:rPr>
        <w:t xml:space="preserve">hotovitelem nedohodnou písemně jinak. Zhotovitel je pouze oprávněn žádat po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bjednateli to, o co se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 zhotovováním předmětu </w:t>
      </w:r>
      <w:r w:rsidR="006E3C4C">
        <w:rPr>
          <w:rFonts w:ascii="Arial" w:hAnsi="Arial" w:cs="Arial"/>
          <w:color w:val="000000"/>
          <w:sz w:val="22"/>
          <w:szCs w:val="22"/>
        </w:rPr>
        <w:t>D</w:t>
      </w:r>
      <w:r w:rsidR="00D30B56" w:rsidRPr="00052C08">
        <w:rPr>
          <w:rFonts w:ascii="Arial" w:hAnsi="Arial" w:cs="Arial"/>
          <w:color w:val="000000"/>
          <w:sz w:val="22"/>
          <w:szCs w:val="22"/>
        </w:rPr>
        <w:t xml:space="preserve">íla obohatil. </w:t>
      </w:r>
    </w:p>
    <w:p w14:paraId="1129323E" w14:textId="77777777" w:rsidR="00CF3646" w:rsidRPr="00052C08" w:rsidRDefault="00CF3646" w:rsidP="00CF3646">
      <w:pPr>
        <w:autoSpaceDE w:val="0"/>
        <w:autoSpaceDN w:val="0"/>
        <w:adjustRightInd w:val="0"/>
        <w:jc w:val="both"/>
        <w:rPr>
          <w:rFonts w:ascii="Arial" w:hAnsi="Arial" w:cs="Arial"/>
          <w:color w:val="000000"/>
          <w:sz w:val="22"/>
          <w:szCs w:val="22"/>
        </w:rPr>
      </w:pPr>
    </w:p>
    <w:p w14:paraId="747934CF" w14:textId="77777777" w:rsidR="00D30B56" w:rsidRDefault="00D30B56" w:rsidP="00407CB0">
      <w:pPr>
        <w:numPr>
          <w:ilvl w:val="0"/>
          <w:numId w:val="4"/>
        </w:numPr>
        <w:autoSpaceDE w:val="0"/>
        <w:autoSpaceDN w:val="0"/>
        <w:adjustRightInd w:val="0"/>
        <w:ind w:left="426" w:hanging="568"/>
        <w:jc w:val="both"/>
        <w:rPr>
          <w:rFonts w:ascii="Arial" w:hAnsi="Arial" w:cs="Arial"/>
          <w:color w:val="000000"/>
          <w:sz w:val="22"/>
          <w:szCs w:val="22"/>
        </w:rPr>
      </w:pPr>
      <w:r w:rsidRPr="00052C08">
        <w:rPr>
          <w:rFonts w:ascii="Arial" w:hAnsi="Arial" w:cs="Arial"/>
          <w:color w:val="000000"/>
          <w:sz w:val="22"/>
          <w:szCs w:val="22"/>
        </w:rPr>
        <w:t xml:space="preserve">V případě odstoupení </w:t>
      </w:r>
      <w:r w:rsidR="000D690D">
        <w:rPr>
          <w:rFonts w:ascii="Arial" w:hAnsi="Arial" w:cs="Arial"/>
          <w:color w:val="000000"/>
          <w:sz w:val="22"/>
          <w:szCs w:val="22"/>
        </w:rPr>
        <w:t>Z</w:t>
      </w:r>
      <w:r w:rsidRPr="00052C08">
        <w:rPr>
          <w:rFonts w:ascii="Arial" w:hAnsi="Arial" w:cs="Arial"/>
          <w:color w:val="000000"/>
          <w:sz w:val="22"/>
          <w:szCs w:val="22"/>
        </w:rPr>
        <w:t xml:space="preserve">hotovitele od </w:t>
      </w:r>
      <w:r w:rsidR="006E3C4C">
        <w:rPr>
          <w:rFonts w:ascii="Arial" w:hAnsi="Arial" w:cs="Arial"/>
          <w:color w:val="000000"/>
          <w:sz w:val="22"/>
          <w:szCs w:val="22"/>
        </w:rPr>
        <w:t>S</w:t>
      </w:r>
      <w:r w:rsidRPr="00052C08">
        <w:rPr>
          <w:rFonts w:ascii="Arial" w:hAnsi="Arial" w:cs="Arial"/>
          <w:color w:val="000000"/>
          <w:sz w:val="22"/>
          <w:szCs w:val="22"/>
        </w:rPr>
        <w:t xml:space="preserve">mlouvy z důvodu podstatného porušení </w:t>
      </w:r>
      <w:r w:rsidR="006E3C4C">
        <w:rPr>
          <w:rFonts w:ascii="Arial" w:hAnsi="Arial" w:cs="Arial"/>
          <w:color w:val="000000"/>
          <w:sz w:val="22"/>
          <w:szCs w:val="22"/>
        </w:rPr>
        <w:t>S</w:t>
      </w:r>
      <w:r w:rsidRPr="00052C08">
        <w:rPr>
          <w:rFonts w:ascii="Arial" w:hAnsi="Arial" w:cs="Arial"/>
          <w:color w:val="000000"/>
          <w:sz w:val="22"/>
          <w:szCs w:val="22"/>
        </w:rPr>
        <w:t xml:space="preserve">mlouvy </w:t>
      </w:r>
      <w:r w:rsidR="000D690D">
        <w:rPr>
          <w:rFonts w:ascii="Arial" w:hAnsi="Arial" w:cs="Arial"/>
          <w:color w:val="000000"/>
          <w:sz w:val="22"/>
          <w:szCs w:val="22"/>
        </w:rPr>
        <w:t>O</w:t>
      </w:r>
      <w:r w:rsidRPr="00052C08">
        <w:rPr>
          <w:rFonts w:ascii="Arial" w:hAnsi="Arial" w:cs="Arial"/>
          <w:color w:val="000000"/>
          <w:sz w:val="22"/>
          <w:szCs w:val="22"/>
        </w:rPr>
        <w:t xml:space="preserve">bjednatelem má </w:t>
      </w:r>
      <w:r w:rsidR="006A436C">
        <w:rPr>
          <w:rFonts w:ascii="Arial" w:hAnsi="Arial" w:cs="Arial"/>
          <w:color w:val="000000"/>
          <w:sz w:val="22"/>
          <w:szCs w:val="22"/>
        </w:rPr>
        <w:t>Z</w:t>
      </w:r>
      <w:r w:rsidRPr="00052C08">
        <w:rPr>
          <w:rFonts w:ascii="Arial" w:hAnsi="Arial" w:cs="Arial"/>
          <w:color w:val="000000"/>
          <w:sz w:val="22"/>
          <w:szCs w:val="22"/>
        </w:rPr>
        <w:t>hotovitel nárok</w:t>
      </w:r>
      <w:r w:rsidR="00772A6C">
        <w:rPr>
          <w:rFonts w:ascii="Arial" w:hAnsi="Arial" w:cs="Arial"/>
          <w:color w:val="000000"/>
          <w:sz w:val="22"/>
          <w:szCs w:val="22"/>
        </w:rPr>
        <w:t>,</w:t>
      </w:r>
      <w:r w:rsidRPr="00052C08">
        <w:rPr>
          <w:rFonts w:ascii="Arial" w:hAnsi="Arial" w:cs="Arial"/>
          <w:color w:val="000000"/>
          <w:sz w:val="22"/>
          <w:szCs w:val="22"/>
        </w:rPr>
        <w:t xml:space="preserve"> na zaplacení poměrné části smluvní ceny </w:t>
      </w:r>
      <w:r w:rsidR="006E3C4C">
        <w:rPr>
          <w:rFonts w:ascii="Arial" w:hAnsi="Arial" w:cs="Arial"/>
          <w:color w:val="000000"/>
          <w:sz w:val="22"/>
          <w:szCs w:val="22"/>
        </w:rPr>
        <w:t>D</w:t>
      </w:r>
      <w:r w:rsidRPr="00052C08">
        <w:rPr>
          <w:rFonts w:ascii="Arial" w:hAnsi="Arial" w:cs="Arial"/>
          <w:color w:val="000000"/>
          <w:sz w:val="22"/>
          <w:szCs w:val="22"/>
        </w:rPr>
        <w:t xml:space="preserve">íla odpovídající rozsahu provedeného </w:t>
      </w:r>
      <w:r w:rsidR="006E3C4C">
        <w:rPr>
          <w:rFonts w:ascii="Arial" w:hAnsi="Arial" w:cs="Arial"/>
          <w:color w:val="000000"/>
          <w:sz w:val="22"/>
          <w:szCs w:val="22"/>
        </w:rPr>
        <w:t>D</w:t>
      </w:r>
      <w:r w:rsidRPr="00052C08">
        <w:rPr>
          <w:rFonts w:ascii="Arial" w:hAnsi="Arial" w:cs="Arial"/>
          <w:color w:val="000000"/>
          <w:sz w:val="22"/>
          <w:szCs w:val="22"/>
        </w:rPr>
        <w:t>íla.</w:t>
      </w:r>
    </w:p>
    <w:p w14:paraId="68EBE38E" w14:textId="77777777" w:rsidR="009B331F" w:rsidRDefault="009B331F" w:rsidP="00407CB0">
      <w:pPr>
        <w:autoSpaceDE w:val="0"/>
        <w:autoSpaceDN w:val="0"/>
        <w:adjustRightInd w:val="0"/>
        <w:ind w:left="426" w:hanging="568"/>
        <w:jc w:val="both"/>
        <w:rPr>
          <w:rFonts w:ascii="Arial" w:hAnsi="Arial" w:cs="Arial"/>
          <w:color w:val="000000"/>
          <w:sz w:val="22"/>
          <w:szCs w:val="22"/>
        </w:rPr>
      </w:pPr>
    </w:p>
    <w:p w14:paraId="3C85B041" w14:textId="77777777" w:rsidR="009B331F" w:rsidRDefault="009B331F" w:rsidP="00407CB0">
      <w:pPr>
        <w:numPr>
          <w:ilvl w:val="0"/>
          <w:numId w:val="4"/>
        </w:numPr>
        <w:autoSpaceDE w:val="0"/>
        <w:autoSpaceDN w:val="0"/>
        <w:adjustRightInd w:val="0"/>
        <w:spacing w:after="120"/>
        <w:ind w:left="426" w:hanging="568"/>
        <w:jc w:val="both"/>
        <w:rPr>
          <w:rFonts w:ascii="Arial" w:hAnsi="Arial" w:cs="Arial"/>
          <w:sz w:val="22"/>
          <w:szCs w:val="22"/>
        </w:rPr>
      </w:pPr>
      <w:r w:rsidRPr="005800A9">
        <w:rPr>
          <w:rFonts w:ascii="Arial" w:hAnsi="Arial" w:cs="Arial"/>
          <w:color w:val="000000"/>
          <w:sz w:val="22"/>
          <w:szCs w:val="22"/>
        </w:rPr>
        <w:t xml:space="preserve">Objednatel má dále právo odstoupit od </w:t>
      </w:r>
      <w:r w:rsidR="006E3C4C">
        <w:rPr>
          <w:rFonts w:ascii="Arial" w:hAnsi="Arial" w:cs="Arial"/>
          <w:color w:val="000000"/>
          <w:sz w:val="22"/>
          <w:szCs w:val="22"/>
        </w:rPr>
        <w:t>S</w:t>
      </w:r>
      <w:r w:rsidRPr="005800A9">
        <w:rPr>
          <w:rFonts w:ascii="Arial" w:hAnsi="Arial" w:cs="Arial"/>
          <w:color w:val="000000"/>
          <w:sz w:val="22"/>
          <w:szCs w:val="22"/>
        </w:rPr>
        <w:t>mlouvy, jestliže se prohlášení Zhotovitele o int</w:t>
      </w:r>
      <w:r>
        <w:rPr>
          <w:rFonts w:ascii="Arial" w:hAnsi="Arial" w:cs="Arial"/>
          <w:color w:val="000000"/>
          <w:sz w:val="22"/>
          <w:szCs w:val="22"/>
        </w:rPr>
        <w:t>e</w:t>
      </w:r>
      <w:r w:rsidRPr="005800A9">
        <w:rPr>
          <w:rFonts w:ascii="Arial" w:hAnsi="Arial" w:cs="Arial"/>
          <w:color w:val="000000"/>
          <w:sz w:val="22"/>
          <w:szCs w:val="22"/>
        </w:rPr>
        <w:t>gritě</w:t>
      </w:r>
      <w:r w:rsidRPr="005800A9">
        <w:rPr>
          <w:rFonts w:ascii="Arial" w:hAnsi="Arial" w:cs="Arial"/>
          <w:sz w:val="22"/>
          <w:szCs w:val="22"/>
        </w:rPr>
        <w:t>, které je součástí nabídky Zhotovitele na Veřejnou zakázku, ukáže být nepra</w:t>
      </w:r>
      <w:r>
        <w:rPr>
          <w:rFonts w:ascii="Arial" w:hAnsi="Arial" w:cs="Arial"/>
          <w:sz w:val="22"/>
          <w:szCs w:val="22"/>
        </w:rPr>
        <w:t>v</w:t>
      </w:r>
      <w:r w:rsidRPr="005800A9">
        <w:rPr>
          <w:rFonts w:ascii="Arial" w:hAnsi="Arial" w:cs="Arial"/>
          <w:sz w:val="22"/>
          <w:szCs w:val="22"/>
        </w:rPr>
        <w:t>divým, nebo jestliže Zhotovitel poruší záruku integrity po uzavření této smlouvy.</w:t>
      </w:r>
    </w:p>
    <w:p w14:paraId="6FC77624" w14:textId="77777777" w:rsidR="00244069" w:rsidRDefault="00244069" w:rsidP="00244069">
      <w:pPr>
        <w:autoSpaceDE w:val="0"/>
        <w:autoSpaceDN w:val="0"/>
        <w:adjustRightInd w:val="0"/>
        <w:spacing w:after="120" w:line="276" w:lineRule="auto"/>
        <w:ind w:left="426"/>
        <w:jc w:val="both"/>
        <w:rPr>
          <w:rFonts w:ascii="Arial" w:hAnsi="Arial" w:cs="Arial"/>
          <w:sz w:val="22"/>
          <w:szCs w:val="22"/>
        </w:rPr>
      </w:pPr>
    </w:p>
    <w:p w14:paraId="520C3CB0" w14:textId="77777777" w:rsidR="00D30B56" w:rsidRDefault="00D30B56" w:rsidP="0030705B">
      <w:pPr>
        <w:numPr>
          <w:ilvl w:val="0"/>
          <w:numId w:val="17"/>
        </w:numPr>
        <w:ind w:left="0" w:firstLine="0"/>
        <w:jc w:val="center"/>
        <w:rPr>
          <w:rFonts w:ascii="Arial" w:hAnsi="Arial" w:cs="Arial"/>
          <w:b/>
          <w:sz w:val="22"/>
          <w:szCs w:val="22"/>
        </w:rPr>
      </w:pPr>
      <w:r w:rsidRPr="008C6C31">
        <w:rPr>
          <w:rFonts w:ascii="Arial" w:hAnsi="Arial" w:cs="Arial"/>
          <w:b/>
          <w:sz w:val="22"/>
          <w:szCs w:val="22"/>
        </w:rPr>
        <w:t>Staveniště, předání a převzetí díla</w:t>
      </w:r>
    </w:p>
    <w:p w14:paraId="3A80FE49" w14:textId="77777777" w:rsidR="00FB122B" w:rsidRPr="008C6C31" w:rsidRDefault="00FB122B" w:rsidP="00FB122B">
      <w:pPr>
        <w:ind w:left="1065" w:right="-24"/>
        <w:rPr>
          <w:rFonts w:ascii="Arial" w:hAnsi="Arial" w:cs="Arial"/>
          <w:b/>
          <w:sz w:val="22"/>
          <w:szCs w:val="22"/>
        </w:rPr>
      </w:pPr>
    </w:p>
    <w:p w14:paraId="01A801E7" w14:textId="77777777" w:rsidR="008230F7" w:rsidRPr="00FB122B" w:rsidRDefault="008230F7" w:rsidP="008230F7">
      <w:pPr>
        <w:numPr>
          <w:ilvl w:val="0"/>
          <w:numId w:val="24"/>
        </w:numPr>
        <w:spacing w:after="120" w:line="276" w:lineRule="auto"/>
        <w:ind w:left="284" w:hanging="284"/>
        <w:jc w:val="both"/>
        <w:rPr>
          <w:rFonts w:ascii="Arial" w:hAnsi="Arial" w:cs="Arial"/>
          <w:sz w:val="22"/>
          <w:szCs w:val="22"/>
        </w:rPr>
      </w:pPr>
      <w:r w:rsidRPr="00FB122B">
        <w:rPr>
          <w:rFonts w:ascii="Arial" w:hAnsi="Arial" w:cs="Arial"/>
          <w:sz w:val="22"/>
          <w:szCs w:val="22"/>
        </w:rPr>
        <w:t xml:space="preserve">Objednatel předá a Zhotovitel převezme staveniště nejpozději do 21 kalendářních dnů po nabytí účinnosti </w:t>
      </w:r>
      <w:r w:rsidR="00C63975">
        <w:rPr>
          <w:rFonts w:ascii="Arial" w:hAnsi="Arial" w:cs="Arial"/>
          <w:sz w:val="22"/>
          <w:szCs w:val="22"/>
        </w:rPr>
        <w:t>S</w:t>
      </w:r>
      <w:r w:rsidRPr="00FB122B">
        <w:rPr>
          <w:rFonts w:ascii="Arial" w:hAnsi="Arial" w:cs="Arial"/>
          <w:sz w:val="22"/>
          <w:szCs w:val="22"/>
        </w:rPr>
        <w:t>mlouvy, nedohodnou-li se smluvní strany (zejména s ohledem na klimatické podmínky) písemně jinak. Objednatel nepředá Zhotoviteli staveniště v případě, že nebude mít zajištěny finanční prostředky na předmět Díla. O této skutečnosti Objednatel písemně informuje Zhotovitele.</w:t>
      </w:r>
      <w:r>
        <w:rPr>
          <w:rFonts w:ascii="Arial" w:hAnsi="Arial" w:cs="Arial"/>
          <w:sz w:val="22"/>
          <w:szCs w:val="22"/>
        </w:rPr>
        <w:t xml:space="preserve"> V případě, že Objednavatel nezajistí finanční prostředky do 6 měsíců od podpisu smlouvy o dílo, má Zhotovitel právo jednostranně odstoupit od </w:t>
      </w:r>
      <w:r w:rsidR="00C63975">
        <w:rPr>
          <w:rFonts w:ascii="Arial" w:hAnsi="Arial" w:cs="Arial"/>
          <w:sz w:val="22"/>
          <w:szCs w:val="22"/>
        </w:rPr>
        <w:t>S</w:t>
      </w:r>
      <w:r>
        <w:rPr>
          <w:rFonts w:ascii="Arial" w:hAnsi="Arial" w:cs="Arial"/>
          <w:sz w:val="22"/>
          <w:szCs w:val="22"/>
        </w:rPr>
        <w:t xml:space="preserve">mlouvy plynoucí z čl. 8 odst.6. této </w:t>
      </w:r>
      <w:r w:rsidR="00C63975">
        <w:rPr>
          <w:rFonts w:ascii="Arial" w:hAnsi="Arial" w:cs="Arial"/>
          <w:sz w:val="22"/>
          <w:szCs w:val="22"/>
        </w:rPr>
        <w:t>S</w:t>
      </w:r>
      <w:r>
        <w:rPr>
          <w:rFonts w:ascii="Arial" w:hAnsi="Arial" w:cs="Arial"/>
          <w:sz w:val="22"/>
          <w:szCs w:val="22"/>
        </w:rPr>
        <w:t xml:space="preserve">mlouvy. </w:t>
      </w:r>
      <w:r w:rsidRPr="00FB122B">
        <w:rPr>
          <w:rFonts w:ascii="Arial" w:hAnsi="Arial" w:cs="Arial"/>
          <w:sz w:val="22"/>
          <w:szCs w:val="22"/>
        </w:rPr>
        <w:t>Objednatel předá Zhotoviteli staveniště a Zhotovitel jej převezme do 10 kalendářních dnů od obdržení informace Zhotovitelem od Objednatele o zajištění finančních prostředků na předmět Díla.</w:t>
      </w:r>
      <w:r>
        <w:rPr>
          <w:rFonts w:ascii="Arial" w:hAnsi="Arial" w:cs="Arial"/>
          <w:sz w:val="22"/>
          <w:szCs w:val="22"/>
        </w:rPr>
        <w:t xml:space="preserve"> </w:t>
      </w:r>
    </w:p>
    <w:p w14:paraId="255DA40E" w14:textId="77777777" w:rsidR="00D30B56" w:rsidRPr="00052C08" w:rsidRDefault="00FB122B" w:rsidP="00D30B56">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2</w:t>
      </w:r>
      <w:r w:rsidR="00D30B56" w:rsidRPr="00052C08">
        <w:rPr>
          <w:rFonts w:ascii="Arial" w:hAnsi="Arial" w:cs="Arial"/>
          <w:color w:val="000000"/>
          <w:sz w:val="22"/>
          <w:szCs w:val="22"/>
        </w:rPr>
        <w:t>.</w:t>
      </w:r>
      <w:r w:rsidR="00D30B56" w:rsidRPr="00052C08">
        <w:rPr>
          <w:rFonts w:ascii="Arial" w:hAnsi="Arial" w:cs="Arial"/>
          <w:color w:val="000000"/>
          <w:sz w:val="22"/>
          <w:szCs w:val="22"/>
        </w:rPr>
        <w:tab/>
        <w:t xml:space="preserve">Pro účely plnění </w:t>
      </w:r>
      <w:r w:rsidR="00C63975">
        <w:rPr>
          <w:rFonts w:ascii="Arial" w:hAnsi="Arial" w:cs="Arial"/>
          <w:color w:val="000000"/>
          <w:sz w:val="22"/>
          <w:szCs w:val="22"/>
        </w:rPr>
        <w:t>S</w:t>
      </w:r>
      <w:r w:rsidR="00D30B56" w:rsidRPr="00052C08">
        <w:rPr>
          <w:rFonts w:ascii="Arial" w:hAnsi="Arial" w:cs="Arial"/>
          <w:color w:val="000000"/>
          <w:sz w:val="22"/>
          <w:szCs w:val="22"/>
        </w:rPr>
        <w:t xml:space="preserve">mlouvy předá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 </w:t>
      </w:r>
      <w:r w:rsidR="006A436C">
        <w:rPr>
          <w:rFonts w:ascii="Arial" w:hAnsi="Arial" w:cs="Arial"/>
          <w:color w:val="000000"/>
          <w:sz w:val="22"/>
          <w:szCs w:val="22"/>
        </w:rPr>
        <w:t>Z</w:t>
      </w:r>
      <w:r w:rsidR="00D30B56" w:rsidRPr="00052C08">
        <w:rPr>
          <w:rFonts w:ascii="Arial" w:hAnsi="Arial" w:cs="Arial"/>
          <w:color w:val="000000"/>
          <w:sz w:val="22"/>
          <w:szCs w:val="22"/>
        </w:rPr>
        <w:t>hotoviteli k dispozici staveniště za následujících podmínek:</w:t>
      </w:r>
    </w:p>
    <w:p w14:paraId="146B7C37" w14:textId="77777777" w:rsidR="00D30B56" w:rsidRPr="00052C08" w:rsidRDefault="00D30B56" w:rsidP="00D30B56">
      <w:pPr>
        <w:autoSpaceDE w:val="0"/>
        <w:autoSpaceDN w:val="0"/>
        <w:adjustRightInd w:val="0"/>
        <w:ind w:left="720" w:hanging="360"/>
        <w:jc w:val="both"/>
        <w:rPr>
          <w:rFonts w:ascii="Arial" w:hAnsi="Arial" w:cs="Arial"/>
          <w:color w:val="000000"/>
          <w:sz w:val="22"/>
          <w:szCs w:val="22"/>
        </w:rPr>
      </w:pPr>
      <w:r w:rsidRPr="00052C08">
        <w:rPr>
          <w:rFonts w:ascii="Arial" w:hAnsi="Arial" w:cs="Arial"/>
          <w:color w:val="000000"/>
          <w:sz w:val="22"/>
          <w:szCs w:val="22"/>
        </w:rPr>
        <w:t>(a) O předání se sepíše protokol, který bude podepsán oběma smluvními stranami nebo osobami oprávněnými k předání staveniště;</w:t>
      </w:r>
    </w:p>
    <w:p w14:paraId="7A8901C3" w14:textId="77777777" w:rsidR="00D30B56" w:rsidRPr="00052C08" w:rsidRDefault="00D30B56" w:rsidP="00D30B56">
      <w:pPr>
        <w:autoSpaceDE w:val="0"/>
        <w:autoSpaceDN w:val="0"/>
        <w:adjustRightInd w:val="0"/>
        <w:ind w:left="720" w:hanging="360"/>
        <w:jc w:val="both"/>
        <w:rPr>
          <w:rFonts w:ascii="Arial" w:hAnsi="Arial" w:cs="Arial"/>
          <w:color w:val="000000"/>
          <w:sz w:val="22"/>
          <w:szCs w:val="22"/>
        </w:rPr>
      </w:pPr>
      <w:r w:rsidRPr="00052C08">
        <w:rPr>
          <w:rFonts w:ascii="Arial" w:hAnsi="Arial" w:cs="Arial"/>
          <w:color w:val="000000"/>
          <w:sz w:val="22"/>
          <w:szCs w:val="22"/>
        </w:rPr>
        <w:t xml:space="preserve">(b) Zhotovitel prověří staveniště a seznámí se podrobně se všemi údaji a jinou dokumentací, které tvoří součást </w:t>
      </w:r>
      <w:r w:rsidR="00C63975">
        <w:rPr>
          <w:rFonts w:ascii="Arial" w:hAnsi="Arial" w:cs="Arial"/>
          <w:color w:val="000000"/>
          <w:sz w:val="22"/>
          <w:szCs w:val="22"/>
        </w:rPr>
        <w:t>S</w:t>
      </w:r>
      <w:r w:rsidRPr="00052C08">
        <w:rPr>
          <w:rFonts w:ascii="Arial" w:hAnsi="Arial" w:cs="Arial"/>
          <w:color w:val="000000"/>
          <w:sz w:val="22"/>
          <w:szCs w:val="22"/>
        </w:rPr>
        <w:t xml:space="preserve">mlouvy. Je-li to žádoucí pro řádné splnění </w:t>
      </w:r>
      <w:r w:rsidR="00C63975">
        <w:rPr>
          <w:rFonts w:ascii="Arial" w:hAnsi="Arial" w:cs="Arial"/>
          <w:color w:val="000000"/>
          <w:sz w:val="22"/>
          <w:szCs w:val="22"/>
        </w:rPr>
        <w:t>S</w:t>
      </w:r>
      <w:r w:rsidRPr="00052C08">
        <w:rPr>
          <w:rFonts w:ascii="Arial" w:hAnsi="Arial" w:cs="Arial"/>
          <w:color w:val="000000"/>
          <w:sz w:val="22"/>
          <w:szCs w:val="22"/>
        </w:rPr>
        <w:t xml:space="preserve">mlouvy, </w:t>
      </w:r>
      <w:r w:rsidR="000D690D">
        <w:rPr>
          <w:rFonts w:ascii="Arial" w:hAnsi="Arial" w:cs="Arial"/>
          <w:color w:val="000000"/>
          <w:sz w:val="22"/>
          <w:szCs w:val="22"/>
        </w:rPr>
        <w:t>Z</w:t>
      </w:r>
      <w:r w:rsidRPr="00052C08">
        <w:rPr>
          <w:rFonts w:ascii="Arial" w:hAnsi="Arial" w:cs="Arial"/>
          <w:color w:val="000000"/>
          <w:sz w:val="22"/>
          <w:szCs w:val="22"/>
        </w:rPr>
        <w:t>hotovitel prověří staveniště a posoudí jeho stav včetně existujících podzemních a nadzemních konstrukcí, budov, zařízení, systémů a jejich stav;</w:t>
      </w:r>
    </w:p>
    <w:p w14:paraId="75158BBD" w14:textId="77777777" w:rsidR="00D30B56" w:rsidRPr="00052C08" w:rsidRDefault="00D30B56" w:rsidP="00D30B56">
      <w:pPr>
        <w:autoSpaceDE w:val="0"/>
        <w:autoSpaceDN w:val="0"/>
        <w:adjustRightInd w:val="0"/>
        <w:ind w:left="720" w:hanging="360"/>
        <w:jc w:val="both"/>
        <w:rPr>
          <w:rFonts w:ascii="Arial" w:hAnsi="Arial" w:cs="Arial"/>
          <w:color w:val="000000"/>
          <w:sz w:val="22"/>
          <w:szCs w:val="22"/>
        </w:rPr>
      </w:pPr>
      <w:r w:rsidRPr="00052C08">
        <w:rPr>
          <w:rFonts w:ascii="Arial" w:hAnsi="Arial" w:cs="Arial"/>
          <w:color w:val="000000"/>
          <w:sz w:val="22"/>
          <w:szCs w:val="22"/>
        </w:rPr>
        <w:t xml:space="preserve">(c) V případě nedodržení termínu předání staveniště </w:t>
      </w:r>
      <w:r w:rsidR="000D690D">
        <w:rPr>
          <w:rFonts w:ascii="Arial" w:hAnsi="Arial" w:cs="Arial"/>
          <w:color w:val="000000"/>
          <w:sz w:val="22"/>
          <w:szCs w:val="22"/>
        </w:rPr>
        <w:t>Z</w:t>
      </w:r>
      <w:r w:rsidRPr="00052C08">
        <w:rPr>
          <w:rFonts w:ascii="Arial" w:hAnsi="Arial" w:cs="Arial"/>
          <w:color w:val="000000"/>
          <w:sz w:val="22"/>
          <w:szCs w:val="22"/>
        </w:rPr>
        <w:t xml:space="preserve">hotoviteli </w:t>
      </w:r>
      <w:r w:rsidR="00CF3646" w:rsidRPr="00CF3646">
        <w:rPr>
          <w:rFonts w:ascii="Arial" w:hAnsi="Arial" w:cs="Arial"/>
          <w:color w:val="000000"/>
          <w:sz w:val="22"/>
          <w:szCs w:val="22"/>
        </w:rPr>
        <w:t>na základě problému na straně Objednavatele</w:t>
      </w:r>
      <w:r w:rsidR="00CF3646">
        <w:rPr>
          <w:rFonts w:ascii="Arial" w:hAnsi="Arial" w:cs="Arial"/>
          <w:color w:val="000000"/>
          <w:sz w:val="22"/>
          <w:szCs w:val="22"/>
        </w:rPr>
        <w:t xml:space="preserve"> </w:t>
      </w:r>
      <w:r w:rsidRPr="00052C08">
        <w:rPr>
          <w:rFonts w:ascii="Arial" w:hAnsi="Arial" w:cs="Arial"/>
          <w:color w:val="000000"/>
          <w:sz w:val="22"/>
          <w:szCs w:val="22"/>
        </w:rPr>
        <w:t xml:space="preserve">se o dobu prodlení s předáním staveniště posouvá i termín pro dokončení a předání </w:t>
      </w:r>
      <w:r w:rsidR="00C63975">
        <w:rPr>
          <w:rFonts w:ascii="Arial" w:hAnsi="Arial" w:cs="Arial"/>
          <w:color w:val="000000"/>
          <w:sz w:val="22"/>
          <w:szCs w:val="22"/>
        </w:rPr>
        <w:t>D</w:t>
      </w:r>
      <w:r w:rsidRPr="00052C08">
        <w:rPr>
          <w:rFonts w:ascii="Arial" w:hAnsi="Arial" w:cs="Arial"/>
          <w:color w:val="000000"/>
          <w:sz w:val="22"/>
          <w:szCs w:val="22"/>
        </w:rPr>
        <w:t xml:space="preserve">íla uvedený v článku </w:t>
      </w:r>
      <w:r w:rsidR="00241CD5">
        <w:rPr>
          <w:rFonts w:ascii="Arial" w:hAnsi="Arial" w:cs="Arial"/>
          <w:color w:val="000000"/>
          <w:sz w:val="22"/>
          <w:szCs w:val="22"/>
        </w:rPr>
        <w:t>3</w:t>
      </w:r>
      <w:r w:rsidRPr="00052C08">
        <w:rPr>
          <w:rFonts w:ascii="Arial" w:hAnsi="Arial" w:cs="Arial"/>
          <w:color w:val="000000"/>
          <w:sz w:val="22"/>
          <w:szCs w:val="22"/>
        </w:rPr>
        <w:t xml:space="preserve"> bodě </w:t>
      </w:r>
      <w:r w:rsidR="00954183">
        <w:rPr>
          <w:rFonts w:ascii="Arial" w:hAnsi="Arial" w:cs="Arial"/>
          <w:color w:val="000000"/>
          <w:sz w:val="22"/>
          <w:szCs w:val="22"/>
        </w:rPr>
        <w:t>3</w:t>
      </w:r>
      <w:r w:rsidRPr="00052C08">
        <w:rPr>
          <w:rFonts w:ascii="Arial" w:hAnsi="Arial" w:cs="Arial"/>
          <w:color w:val="000000"/>
          <w:sz w:val="22"/>
          <w:szCs w:val="22"/>
        </w:rPr>
        <w:t xml:space="preserve"> smlouvy. </w:t>
      </w:r>
    </w:p>
    <w:p w14:paraId="569EB77D" w14:textId="77777777" w:rsidR="00D30B56" w:rsidRPr="00052C08" w:rsidRDefault="00D30B56" w:rsidP="00D30B56">
      <w:pPr>
        <w:autoSpaceDE w:val="0"/>
        <w:autoSpaceDN w:val="0"/>
        <w:adjustRightInd w:val="0"/>
        <w:ind w:left="360" w:hanging="360"/>
        <w:jc w:val="both"/>
        <w:rPr>
          <w:rFonts w:ascii="Arial" w:hAnsi="Arial" w:cs="Arial"/>
          <w:color w:val="000000"/>
          <w:sz w:val="22"/>
          <w:szCs w:val="22"/>
        </w:rPr>
      </w:pPr>
    </w:p>
    <w:p w14:paraId="21F20A8F" w14:textId="77777777" w:rsidR="00D30B56" w:rsidRPr="00052C08" w:rsidRDefault="00FB122B" w:rsidP="00D30B56">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lastRenderedPageBreak/>
        <w:t>3.</w:t>
      </w:r>
      <w:r w:rsidR="00D30B56" w:rsidRPr="00052C08">
        <w:rPr>
          <w:rFonts w:ascii="Arial" w:hAnsi="Arial" w:cs="Arial"/>
          <w:color w:val="000000"/>
          <w:sz w:val="22"/>
          <w:szCs w:val="22"/>
        </w:rPr>
        <w:tab/>
        <w:t xml:space="preserve">Zhotovitel je povinen včas, nejméně 7 dní předem,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bjednatele vyzvat k převzetí předmětu </w:t>
      </w:r>
      <w:r w:rsidR="00C63975">
        <w:rPr>
          <w:rFonts w:ascii="Arial" w:hAnsi="Arial" w:cs="Arial"/>
          <w:color w:val="000000"/>
          <w:sz w:val="22"/>
          <w:szCs w:val="22"/>
        </w:rPr>
        <w:t>D</w:t>
      </w:r>
      <w:r w:rsidR="00D30B56" w:rsidRPr="00052C08">
        <w:rPr>
          <w:rFonts w:ascii="Arial" w:hAnsi="Arial" w:cs="Arial"/>
          <w:color w:val="000000"/>
          <w:sz w:val="22"/>
          <w:szCs w:val="22"/>
        </w:rPr>
        <w:t xml:space="preserve">íla. Důkazní břemeno prokazující vyzvání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bjednatele k převzetí předmětu </w:t>
      </w:r>
      <w:r w:rsidR="00DB28E4">
        <w:rPr>
          <w:rFonts w:ascii="Arial" w:hAnsi="Arial" w:cs="Arial"/>
          <w:color w:val="000000"/>
          <w:sz w:val="22"/>
          <w:szCs w:val="22"/>
        </w:rPr>
        <w:t>D</w:t>
      </w:r>
      <w:r w:rsidR="00D30B56" w:rsidRPr="00052C08">
        <w:rPr>
          <w:rFonts w:ascii="Arial" w:hAnsi="Arial" w:cs="Arial"/>
          <w:color w:val="000000"/>
          <w:sz w:val="22"/>
          <w:szCs w:val="22"/>
        </w:rPr>
        <w:t xml:space="preserve">íla a prokazující včasnost takové výzvy nese </w:t>
      </w:r>
      <w:r w:rsidR="000D690D">
        <w:rPr>
          <w:rFonts w:ascii="Arial" w:hAnsi="Arial" w:cs="Arial"/>
          <w:color w:val="000000"/>
          <w:sz w:val="22"/>
          <w:szCs w:val="22"/>
        </w:rPr>
        <w:t>Z</w:t>
      </w:r>
      <w:r w:rsidR="00D30B56" w:rsidRPr="00052C08">
        <w:rPr>
          <w:rFonts w:ascii="Arial" w:hAnsi="Arial" w:cs="Arial"/>
          <w:color w:val="000000"/>
          <w:sz w:val="22"/>
          <w:szCs w:val="22"/>
        </w:rPr>
        <w:t>hotovitel.</w:t>
      </w:r>
    </w:p>
    <w:p w14:paraId="5D8BC2C0" w14:textId="77777777" w:rsidR="00D30B56" w:rsidRPr="00052C08" w:rsidRDefault="00D30B56" w:rsidP="00D30B56">
      <w:pPr>
        <w:autoSpaceDE w:val="0"/>
        <w:autoSpaceDN w:val="0"/>
        <w:adjustRightInd w:val="0"/>
        <w:ind w:left="360" w:hanging="360"/>
        <w:jc w:val="both"/>
        <w:rPr>
          <w:rFonts w:ascii="Arial" w:hAnsi="Arial" w:cs="Arial"/>
          <w:color w:val="000000"/>
          <w:sz w:val="22"/>
          <w:szCs w:val="22"/>
        </w:rPr>
      </w:pPr>
    </w:p>
    <w:p w14:paraId="55BB1F6F" w14:textId="77777777" w:rsidR="00D30B56" w:rsidRDefault="00D30B56" w:rsidP="00CF3646">
      <w:pPr>
        <w:numPr>
          <w:ilvl w:val="0"/>
          <w:numId w:val="27"/>
        </w:numPr>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Objednatel je povinen převzít pouze řádně provedený předmět </w:t>
      </w:r>
      <w:r w:rsidR="00C63975">
        <w:rPr>
          <w:rFonts w:ascii="Arial" w:hAnsi="Arial" w:cs="Arial"/>
          <w:color w:val="000000"/>
          <w:sz w:val="22"/>
          <w:szCs w:val="22"/>
        </w:rPr>
        <w:t>D</w:t>
      </w:r>
      <w:r w:rsidRPr="00052C08">
        <w:rPr>
          <w:rFonts w:ascii="Arial" w:hAnsi="Arial" w:cs="Arial"/>
          <w:color w:val="000000"/>
          <w:sz w:val="22"/>
          <w:szCs w:val="22"/>
        </w:rPr>
        <w:t xml:space="preserve">íla. Předmět </w:t>
      </w:r>
      <w:r w:rsidR="00C63975">
        <w:rPr>
          <w:rFonts w:ascii="Arial" w:hAnsi="Arial" w:cs="Arial"/>
          <w:color w:val="000000"/>
          <w:sz w:val="22"/>
          <w:szCs w:val="22"/>
        </w:rPr>
        <w:t>D</w:t>
      </w:r>
      <w:r w:rsidRPr="00052C08">
        <w:rPr>
          <w:rFonts w:ascii="Arial" w:hAnsi="Arial" w:cs="Arial"/>
          <w:color w:val="000000"/>
          <w:sz w:val="22"/>
          <w:szCs w:val="22"/>
        </w:rPr>
        <w:t xml:space="preserve">íla je považován za řádně provedený tehdy, došlo-li k včasnému plnění bez vad a nedodělků a došlo-li k předání předmětu </w:t>
      </w:r>
      <w:r w:rsidR="00C63975">
        <w:rPr>
          <w:rFonts w:ascii="Arial" w:hAnsi="Arial" w:cs="Arial"/>
          <w:color w:val="000000"/>
          <w:sz w:val="22"/>
          <w:szCs w:val="22"/>
        </w:rPr>
        <w:t>D</w:t>
      </w:r>
      <w:r w:rsidRPr="00052C08">
        <w:rPr>
          <w:rFonts w:ascii="Arial" w:hAnsi="Arial" w:cs="Arial"/>
          <w:color w:val="000000"/>
          <w:sz w:val="22"/>
          <w:szCs w:val="22"/>
        </w:rPr>
        <w:t xml:space="preserve">íla </w:t>
      </w:r>
      <w:r w:rsidR="000D690D">
        <w:rPr>
          <w:rFonts w:ascii="Arial" w:hAnsi="Arial" w:cs="Arial"/>
          <w:color w:val="000000"/>
          <w:sz w:val="22"/>
          <w:szCs w:val="22"/>
        </w:rPr>
        <w:t>O</w:t>
      </w:r>
      <w:r w:rsidRPr="00052C08">
        <w:rPr>
          <w:rFonts w:ascii="Arial" w:hAnsi="Arial" w:cs="Arial"/>
          <w:color w:val="000000"/>
          <w:sz w:val="22"/>
          <w:szCs w:val="22"/>
        </w:rPr>
        <w:t>bjednateli v místě plnění.</w:t>
      </w:r>
    </w:p>
    <w:p w14:paraId="06B1BD72" w14:textId="77777777" w:rsidR="00CF3646" w:rsidRPr="00052C08" w:rsidRDefault="00CF3646" w:rsidP="00CF3646">
      <w:pPr>
        <w:autoSpaceDE w:val="0"/>
        <w:autoSpaceDN w:val="0"/>
        <w:adjustRightInd w:val="0"/>
        <w:ind w:left="360"/>
        <w:jc w:val="both"/>
        <w:rPr>
          <w:rFonts w:ascii="Arial" w:hAnsi="Arial" w:cs="Arial"/>
          <w:color w:val="000000"/>
          <w:sz w:val="22"/>
          <w:szCs w:val="22"/>
        </w:rPr>
      </w:pPr>
    </w:p>
    <w:p w14:paraId="6BBD62E7" w14:textId="77777777" w:rsidR="00D30B56" w:rsidRPr="00052C08" w:rsidRDefault="00FB122B" w:rsidP="00D30B56">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5</w:t>
      </w:r>
      <w:r w:rsidR="00D30B56" w:rsidRPr="00052C08">
        <w:rPr>
          <w:rFonts w:ascii="Arial" w:hAnsi="Arial" w:cs="Arial"/>
          <w:color w:val="000000"/>
          <w:sz w:val="22"/>
          <w:szCs w:val="22"/>
        </w:rPr>
        <w:t>.</w:t>
      </w:r>
      <w:r w:rsidR="00D30B56" w:rsidRPr="00052C08">
        <w:rPr>
          <w:rFonts w:ascii="Arial" w:hAnsi="Arial" w:cs="Arial"/>
          <w:color w:val="000000"/>
          <w:sz w:val="22"/>
          <w:szCs w:val="22"/>
        </w:rPr>
        <w:tab/>
        <w:t xml:space="preserve">O předání a převzetí předmětu </w:t>
      </w:r>
      <w:r w:rsidR="00C63975">
        <w:rPr>
          <w:rFonts w:ascii="Arial" w:hAnsi="Arial" w:cs="Arial"/>
          <w:color w:val="000000"/>
          <w:sz w:val="22"/>
          <w:szCs w:val="22"/>
        </w:rPr>
        <w:t>D</w:t>
      </w:r>
      <w:r w:rsidR="00D30B56" w:rsidRPr="00052C08">
        <w:rPr>
          <w:rFonts w:ascii="Arial" w:hAnsi="Arial" w:cs="Arial"/>
          <w:color w:val="000000"/>
          <w:sz w:val="22"/>
          <w:szCs w:val="22"/>
        </w:rPr>
        <w:t xml:space="preserve">íla se sepíše protokol o předání a převzetí </w:t>
      </w:r>
      <w:r w:rsidR="00C63975">
        <w:rPr>
          <w:rFonts w:ascii="Arial" w:hAnsi="Arial" w:cs="Arial"/>
          <w:color w:val="000000"/>
          <w:sz w:val="22"/>
          <w:szCs w:val="22"/>
        </w:rPr>
        <w:t>D</w:t>
      </w:r>
      <w:r w:rsidR="00D30B56" w:rsidRPr="00052C08">
        <w:rPr>
          <w:rFonts w:ascii="Arial" w:hAnsi="Arial" w:cs="Arial"/>
          <w:color w:val="000000"/>
          <w:sz w:val="22"/>
          <w:szCs w:val="22"/>
        </w:rPr>
        <w:t xml:space="preserve">íla, který podepíší obě smluvní strany. V okamžiku podpisu protokolu o předání a převzetí </w:t>
      </w:r>
      <w:r w:rsidR="00C63975">
        <w:rPr>
          <w:rFonts w:ascii="Arial" w:hAnsi="Arial" w:cs="Arial"/>
          <w:color w:val="000000"/>
          <w:sz w:val="22"/>
          <w:szCs w:val="22"/>
        </w:rPr>
        <w:t>D</w:t>
      </w:r>
      <w:r w:rsidR="00D30B56" w:rsidRPr="00052C08">
        <w:rPr>
          <w:rFonts w:ascii="Arial" w:hAnsi="Arial" w:cs="Arial"/>
          <w:color w:val="000000"/>
          <w:sz w:val="22"/>
          <w:szCs w:val="22"/>
        </w:rPr>
        <w:t xml:space="preserve">íla oběma smluvními stranami se </w:t>
      </w:r>
      <w:r w:rsidR="00C63975">
        <w:rPr>
          <w:rFonts w:ascii="Arial" w:hAnsi="Arial" w:cs="Arial"/>
          <w:color w:val="000000"/>
          <w:sz w:val="22"/>
          <w:szCs w:val="22"/>
        </w:rPr>
        <w:t>D</w:t>
      </w:r>
      <w:r w:rsidR="00D30B56" w:rsidRPr="00052C08">
        <w:rPr>
          <w:rFonts w:ascii="Arial" w:hAnsi="Arial" w:cs="Arial"/>
          <w:color w:val="000000"/>
          <w:sz w:val="22"/>
          <w:szCs w:val="22"/>
        </w:rPr>
        <w:t xml:space="preserve">ílo považuje za dokončené. Součástí protokolu o předání a převzetí </w:t>
      </w:r>
      <w:r w:rsidR="00C63975">
        <w:rPr>
          <w:rFonts w:ascii="Arial" w:hAnsi="Arial" w:cs="Arial"/>
          <w:color w:val="000000"/>
          <w:sz w:val="22"/>
          <w:szCs w:val="22"/>
        </w:rPr>
        <w:t>D</w:t>
      </w:r>
      <w:r w:rsidR="00D30B56" w:rsidRPr="00052C08">
        <w:rPr>
          <w:rFonts w:ascii="Arial" w:hAnsi="Arial" w:cs="Arial"/>
          <w:color w:val="000000"/>
          <w:sz w:val="22"/>
          <w:szCs w:val="22"/>
        </w:rPr>
        <w:t xml:space="preserve">íla bude i dokumentace skutečného provedení </w:t>
      </w:r>
      <w:r w:rsidR="00C63975">
        <w:rPr>
          <w:rFonts w:ascii="Arial" w:hAnsi="Arial" w:cs="Arial"/>
          <w:color w:val="000000"/>
          <w:sz w:val="22"/>
          <w:szCs w:val="22"/>
        </w:rPr>
        <w:t>D</w:t>
      </w:r>
      <w:r w:rsidR="00D30B56" w:rsidRPr="00052C08">
        <w:rPr>
          <w:rFonts w:ascii="Arial" w:hAnsi="Arial" w:cs="Arial"/>
          <w:color w:val="000000"/>
          <w:sz w:val="22"/>
          <w:szCs w:val="22"/>
        </w:rPr>
        <w:t>íla</w:t>
      </w:r>
      <w:r w:rsidR="00DB0EA3">
        <w:rPr>
          <w:rFonts w:ascii="Arial" w:hAnsi="Arial" w:cs="Arial"/>
          <w:color w:val="000000"/>
          <w:sz w:val="22"/>
          <w:szCs w:val="22"/>
        </w:rPr>
        <w:t>.</w:t>
      </w:r>
      <w:r w:rsidR="00D30B56" w:rsidRPr="00052C08">
        <w:rPr>
          <w:rFonts w:ascii="Arial" w:hAnsi="Arial" w:cs="Arial"/>
          <w:color w:val="000000"/>
          <w:sz w:val="22"/>
          <w:szCs w:val="22"/>
        </w:rPr>
        <w:t xml:space="preserve">  </w:t>
      </w:r>
    </w:p>
    <w:p w14:paraId="5B88235D" w14:textId="77777777" w:rsidR="00D30B56" w:rsidRPr="00052C08" w:rsidRDefault="00D30B56" w:rsidP="00D30B56">
      <w:pPr>
        <w:autoSpaceDE w:val="0"/>
        <w:autoSpaceDN w:val="0"/>
        <w:adjustRightInd w:val="0"/>
        <w:ind w:left="360" w:hanging="360"/>
        <w:jc w:val="both"/>
        <w:rPr>
          <w:rFonts w:ascii="Arial" w:hAnsi="Arial" w:cs="Arial"/>
          <w:color w:val="000000"/>
          <w:sz w:val="22"/>
          <w:szCs w:val="22"/>
        </w:rPr>
      </w:pPr>
    </w:p>
    <w:p w14:paraId="10C192E9" w14:textId="77777777" w:rsidR="00D30B56" w:rsidRDefault="00CF3646" w:rsidP="00CF3646">
      <w:pPr>
        <w:autoSpaceDE w:val="0"/>
        <w:autoSpaceDN w:val="0"/>
        <w:adjustRightInd w:val="0"/>
        <w:ind w:left="426" w:hanging="426"/>
        <w:jc w:val="both"/>
        <w:rPr>
          <w:rFonts w:ascii="Arial" w:hAnsi="Arial" w:cs="Arial"/>
          <w:color w:val="000000"/>
          <w:sz w:val="22"/>
          <w:szCs w:val="22"/>
        </w:rPr>
      </w:pPr>
      <w:r>
        <w:rPr>
          <w:rFonts w:ascii="Arial" w:hAnsi="Arial" w:cs="Arial"/>
          <w:color w:val="000000"/>
          <w:sz w:val="22"/>
          <w:szCs w:val="22"/>
        </w:rPr>
        <w:t xml:space="preserve">6.  </w:t>
      </w:r>
      <w:r w:rsidR="00D30B56" w:rsidRPr="00052C08">
        <w:rPr>
          <w:rFonts w:ascii="Arial" w:hAnsi="Arial" w:cs="Arial"/>
          <w:color w:val="000000"/>
          <w:sz w:val="22"/>
          <w:szCs w:val="22"/>
        </w:rPr>
        <w:t xml:space="preserve">Jestliže </w:t>
      </w:r>
      <w:r w:rsidR="000D690D">
        <w:rPr>
          <w:rFonts w:ascii="Arial" w:hAnsi="Arial" w:cs="Arial"/>
          <w:color w:val="000000"/>
          <w:sz w:val="22"/>
          <w:szCs w:val="22"/>
        </w:rPr>
        <w:t>O</w:t>
      </w:r>
      <w:r w:rsidR="00D30B56" w:rsidRPr="00052C08">
        <w:rPr>
          <w:rFonts w:ascii="Arial" w:hAnsi="Arial" w:cs="Arial"/>
          <w:color w:val="000000"/>
          <w:sz w:val="22"/>
          <w:szCs w:val="22"/>
        </w:rPr>
        <w:t xml:space="preserve">bjednatel odmítnul předmět </w:t>
      </w:r>
      <w:r w:rsidR="00C63975">
        <w:rPr>
          <w:rFonts w:ascii="Arial" w:hAnsi="Arial" w:cs="Arial"/>
          <w:color w:val="000000"/>
          <w:sz w:val="22"/>
          <w:szCs w:val="22"/>
        </w:rPr>
        <w:t>D</w:t>
      </w:r>
      <w:r w:rsidR="00D30B56" w:rsidRPr="00052C08">
        <w:rPr>
          <w:rFonts w:ascii="Arial" w:hAnsi="Arial" w:cs="Arial"/>
          <w:color w:val="000000"/>
          <w:sz w:val="22"/>
          <w:szCs w:val="22"/>
        </w:rPr>
        <w:t xml:space="preserve">íla převzít, neboť při převzetí zjistil, že předmět </w:t>
      </w:r>
      <w:r w:rsidR="00C63975">
        <w:rPr>
          <w:rFonts w:ascii="Arial" w:hAnsi="Arial" w:cs="Arial"/>
          <w:color w:val="000000"/>
          <w:sz w:val="22"/>
          <w:szCs w:val="22"/>
        </w:rPr>
        <w:t>D</w:t>
      </w:r>
      <w:r w:rsidR="00D30B56" w:rsidRPr="00052C08">
        <w:rPr>
          <w:rFonts w:ascii="Arial" w:hAnsi="Arial" w:cs="Arial"/>
          <w:color w:val="000000"/>
          <w:sz w:val="22"/>
          <w:szCs w:val="22"/>
        </w:rPr>
        <w:t xml:space="preserve">íla nebyl proveden řádně, protokol o předání a převzetí </w:t>
      </w:r>
      <w:r w:rsidR="00C63975">
        <w:rPr>
          <w:rFonts w:ascii="Arial" w:hAnsi="Arial" w:cs="Arial"/>
          <w:color w:val="000000"/>
          <w:sz w:val="22"/>
          <w:szCs w:val="22"/>
        </w:rPr>
        <w:t>D</w:t>
      </w:r>
      <w:r w:rsidR="00D30B56" w:rsidRPr="00052C08">
        <w:rPr>
          <w:rFonts w:ascii="Arial" w:hAnsi="Arial" w:cs="Arial"/>
          <w:color w:val="000000"/>
          <w:sz w:val="22"/>
          <w:szCs w:val="22"/>
        </w:rPr>
        <w:t xml:space="preserve">íla nepodepíše, ale pouze zaznamená důvody odmítnutí převzetí do protokolu. </w:t>
      </w:r>
    </w:p>
    <w:p w14:paraId="6D2DAC3D" w14:textId="77777777" w:rsidR="00CF3646" w:rsidRPr="00052C08" w:rsidRDefault="00CF3646" w:rsidP="00CF3646">
      <w:pPr>
        <w:autoSpaceDE w:val="0"/>
        <w:autoSpaceDN w:val="0"/>
        <w:adjustRightInd w:val="0"/>
        <w:ind w:left="360"/>
        <w:jc w:val="both"/>
        <w:rPr>
          <w:rFonts w:ascii="Arial" w:hAnsi="Arial" w:cs="Arial"/>
          <w:color w:val="000000"/>
          <w:sz w:val="22"/>
          <w:szCs w:val="22"/>
        </w:rPr>
      </w:pPr>
    </w:p>
    <w:p w14:paraId="0C3597D3" w14:textId="77777777" w:rsidR="00D30B56" w:rsidRDefault="00FB122B" w:rsidP="00D30B56">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7</w:t>
      </w:r>
      <w:r w:rsidR="00D30B56" w:rsidRPr="00052C08">
        <w:rPr>
          <w:rFonts w:ascii="Arial" w:hAnsi="Arial" w:cs="Arial"/>
          <w:color w:val="000000"/>
          <w:sz w:val="22"/>
          <w:szCs w:val="22"/>
        </w:rPr>
        <w:t>.</w:t>
      </w:r>
      <w:r w:rsidR="00D30B56" w:rsidRPr="00052C08">
        <w:rPr>
          <w:rFonts w:ascii="Arial" w:hAnsi="Arial" w:cs="Arial"/>
          <w:color w:val="000000"/>
          <w:sz w:val="22"/>
          <w:szCs w:val="22"/>
        </w:rPr>
        <w:tab/>
        <w:t xml:space="preserve">Splnění požadavků obecně závazných předpisů a požadovaných norem u dodaného </w:t>
      </w:r>
      <w:r w:rsidR="00C63975">
        <w:rPr>
          <w:rFonts w:ascii="Arial" w:hAnsi="Arial" w:cs="Arial"/>
          <w:color w:val="000000"/>
          <w:sz w:val="22"/>
          <w:szCs w:val="22"/>
        </w:rPr>
        <w:t>D</w:t>
      </w:r>
      <w:r w:rsidR="00D30B56" w:rsidRPr="00052C08">
        <w:rPr>
          <w:rFonts w:ascii="Arial" w:hAnsi="Arial" w:cs="Arial"/>
          <w:color w:val="000000"/>
          <w:sz w:val="22"/>
          <w:szCs w:val="22"/>
        </w:rPr>
        <w:t xml:space="preserve">íla a jeho části prokáže </w:t>
      </w:r>
      <w:r w:rsidR="006A436C">
        <w:rPr>
          <w:rFonts w:ascii="Arial" w:hAnsi="Arial" w:cs="Arial"/>
          <w:color w:val="000000"/>
          <w:sz w:val="22"/>
          <w:szCs w:val="22"/>
        </w:rPr>
        <w:t>Z</w:t>
      </w:r>
      <w:r w:rsidR="00D30B56" w:rsidRPr="00052C08">
        <w:rPr>
          <w:rFonts w:ascii="Arial" w:hAnsi="Arial" w:cs="Arial"/>
          <w:color w:val="000000"/>
          <w:sz w:val="22"/>
          <w:szCs w:val="22"/>
        </w:rPr>
        <w:t xml:space="preserve">hotovitel předáním dokladů potřebných k řádnému provozování </w:t>
      </w:r>
      <w:r w:rsidR="00C63975">
        <w:rPr>
          <w:rFonts w:ascii="Arial" w:hAnsi="Arial" w:cs="Arial"/>
          <w:color w:val="000000"/>
          <w:sz w:val="22"/>
          <w:szCs w:val="22"/>
        </w:rPr>
        <w:t>D</w:t>
      </w:r>
      <w:r w:rsidR="00D30B56" w:rsidRPr="00052C08">
        <w:rPr>
          <w:rFonts w:ascii="Arial" w:hAnsi="Arial" w:cs="Arial"/>
          <w:color w:val="000000"/>
          <w:sz w:val="22"/>
          <w:szCs w:val="22"/>
        </w:rPr>
        <w:t xml:space="preserve">íla nejpozději v rámci předání a převzetí </w:t>
      </w:r>
      <w:r w:rsidR="00C63975">
        <w:rPr>
          <w:rFonts w:ascii="Arial" w:hAnsi="Arial" w:cs="Arial"/>
          <w:color w:val="000000"/>
          <w:sz w:val="22"/>
          <w:szCs w:val="22"/>
        </w:rPr>
        <w:t>D</w:t>
      </w:r>
      <w:r w:rsidR="00D30B56" w:rsidRPr="00052C08">
        <w:rPr>
          <w:rFonts w:ascii="Arial" w:hAnsi="Arial" w:cs="Arial"/>
          <w:color w:val="000000"/>
          <w:sz w:val="22"/>
          <w:szCs w:val="22"/>
        </w:rPr>
        <w:t>íla.</w:t>
      </w:r>
    </w:p>
    <w:p w14:paraId="7F0E3046" w14:textId="77777777" w:rsidR="000E4E01" w:rsidRDefault="000E4E01" w:rsidP="00D30B56">
      <w:pPr>
        <w:autoSpaceDE w:val="0"/>
        <w:autoSpaceDN w:val="0"/>
        <w:adjustRightInd w:val="0"/>
        <w:ind w:left="360" w:hanging="360"/>
        <w:jc w:val="both"/>
        <w:rPr>
          <w:rFonts w:ascii="Arial" w:hAnsi="Arial" w:cs="Arial"/>
          <w:color w:val="000000"/>
          <w:sz w:val="22"/>
          <w:szCs w:val="22"/>
        </w:rPr>
      </w:pPr>
    </w:p>
    <w:p w14:paraId="5E5ED73A" w14:textId="77777777" w:rsidR="00762218" w:rsidRDefault="00762218" w:rsidP="00D30B56">
      <w:pPr>
        <w:autoSpaceDE w:val="0"/>
        <w:autoSpaceDN w:val="0"/>
        <w:adjustRightInd w:val="0"/>
        <w:ind w:left="360" w:hanging="360"/>
        <w:jc w:val="both"/>
        <w:rPr>
          <w:rFonts w:ascii="Arial" w:hAnsi="Arial" w:cs="Arial"/>
          <w:color w:val="000000"/>
          <w:sz w:val="22"/>
          <w:szCs w:val="22"/>
        </w:rPr>
      </w:pPr>
    </w:p>
    <w:p w14:paraId="7773B830" w14:textId="13435602" w:rsidR="00AD2A3F" w:rsidRDefault="00A42BBC" w:rsidP="0030705B">
      <w:pPr>
        <w:numPr>
          <w:ilvl w:val="0"/>
          <w:numId w:val="17"/>
        </w:numPr>
        <w:ind w:left="0" w:firstLine="0"/>
        <w:jc w:val="center"/>
        <w:rPr>
          <w:rFonts w:ascii="Arial" w:hAnsi="Arial" w:cs="Arial"/>
          <w:b/>
          <w:sz w:val="22"/>
          <w:szCs w:val="22"/>
        </w:rPr>
      </w:pPr>
      <w:r>
        <w:rPr>
          <w:rFonts w:ascii="Arial" w:hAnsi="Arial" w:cs="Arial"/>
          <w:b/>
          <w:sz w:val="22"/>
          <w:szCs w:val="22"/>
        </w:rPr>
        <w:t>O</w:t>
      </w:r>
      <w:r w:rsidR="00052C08" w:rsidRPr="008C6C31">
        <w:rPr>
          <w:rFonts w:ascii="Arial" w:hAnsi="Arial" w:cs="Arial"/>
          <w:b/>
          <w:sz w:val="22"/>
          <w:szCs w:val="22"/>
        </w:rPr>
        <w:t>statní ujednání</w:t>
      </w:r>
    </w:p>
    <w:p w14:paraId="2D6E0DC3" w14:textId="77777777" w:rsidR="00A11A74" w:rsidRPr="008C6C31" w:rsidRDefault="00A11A74" w:rsidP="00A11A74">
      <w:pPr>
        <w:ind w:left="360" w:right="-24"/>
        <w:rPr>
          <w:rFonts w:ascii="Arial" w:hAnsi="Arial" w:cs="Arial"/>
          <w:b/>
          <w:sz w:val="22"/>
          <w:szCs w:val="22"/>
        </w:rPr>
      </w:pPr>
    </w:p>
    <w:p w14:paraId="7212C349" w14:textId="77777777" w:rsidR="00052C08" w:rsidRDefault="00052C08" w:rsidP="00052C08">
      <w:pPr>
        <w:numPr>
          <w:ilvl w:val="0"/>
          <w:numId w:val="18"/>
        </w:numPr>
        <w:suppressAutoHyphens w:val="0"/>
        <w:ind w:left="426" w:right="-24" w:hanging="426"/>
        <w:jc w:val="both"/>
        <w:rPr>
          <w:rFonts w:ascii="Arial" w:hAnsi="Arial" w:cs="Arial"/>
          <w:sz w:val="22"/>
          <w:szCs w:val="22"/>
        </w:rPr>
      </w:pPr>
      <w:r w:rsidRPr="00052C08">
        <w:rPr>
          <w:rFonts w:ascii="Arial" w:hAnsi="Arial" w:cs="Arial"/>
          <w:sz w:val="22"/>
          <w:szCs w:val="22"/>
        </w:rPr>
        <w:t xml:space="preserve">Zhotovitel není oprávněn započíst jakoukoliv svou pohledávku za </w:t>
      </w:r>
      <w:r w:rsidR="000D690D">
        <w:rPr>
          <w:rFonts w:ascii="Arial" w:hAnsi="Arial" w:cs="Arial"/>
          <w:sz w:val="22"/>
          <w:szCs w:val="22"/>
        </w:rPr>
        <w:t>O</w:t>
      </w:r>
      <w:r w:rsidRPr="00052C08">
        <w:rPr>
          <w:rFonts w:ascii="Arial" w:hAnsi="Arial" w:cs="Arial"/>
          <w:sz w:val="22"/>
          <w:szCs w:val="22"/>
        </w:rPr>
        <w:t xml:space="preserve">bjednatelem (splatnou nebo dosud nesplatnou) proti jakékoliv pohledávce </w:t>
      </w:r>
      <w:r w:rsidR="000D690D">
        <w:rPr>
          <w:rFonts w:ascii="Arial" w:hAnsi="Arial" w:cs="Arial"/>
          <w:sz w:val="22"/>
          <w:szCs w:val="22"/>
        </w:rPr>
        <w:t>O</w:t>
      </w:r>
      <w:r w:rsidRPr="00052C08">
        <w:rPr>
          <w:rFonts w:ascii="Arial" w:hAnsi="Arial" w:cs="Arial"/>
          <w:sz w:val="22"/>
          <w:szCs w:val="22"/>
        </w:rPr>
        <w:t>bjednatele za </w:t>
      </w:r>
      <w:r w:rsidR="006A436C">
        <w:rPr>
          <w:rFonts w:ascii="Arial" w:hAnsi="Arial" w:cs="Arial"/>
          <w:sz w:val="22"/>
          <w:szCs w:val="22"/>
        </w:rPr>
        <w:t>Z</w:t>
      </w:r>
      <w:r w:rsidRPr="00052C08">
        <w:rPr>
          <w:rFonts w:ascii="Arial" w:hAnsi="Arial" w:cs="Arial"/>
          <w:sz w:val="22"/>
          <w:szCs w:val="22"/>
        </w:rPr>
        <w:t xml:space="preserve">hotovitelem (splatné nebo dosud nesplatné) bez předchozího písemného souhlasu </w:t>
      </w:r>
      <w:r w:rsidR="000D690D">
        <w:rPr>
          <w:rFonts w:ascii="Arial" w:hAnsi="Arial" w:cs="Arial"/>
          <w:sz w:val="22"/>
          <w:szCs w:val="22"/>
        </w:rPr>
        <w:t>O</w:t>
      </w:r>
      <w:r w:rsidRPr="00052C08">
        <w:rPr>
          <w:rFonts w:ascii="Arial" w:hAnsi="Arial" w:cs="Arial"/>
          <w:sz w:val="22"/>
          <w:szCs w:val="22"/>
        </w:rPr>
        <w:t xml:space="preserve">bjednatele. </w:t>
      </w:r>
      <w:r w:rsidR="00DB0EA3">
        <w:rPr>
          <w:rFonts w:ascii="Arial" w:hAnsi="Arial" w:cs="Arial"/>
          <w:sz w:val="22"/>
          <w:szCs w:val="22"/>
        </w:rPr>
        <w:t>O</w:t>
      </w:r>
      <w:r w:rsidRPr="00052C08">
        <w:rPr>
          <w:rFonts w:ascii="Arial" w:hAnsi="Arial" w:cs="Arial"/>
          <w:sz w:val="22"/>
          <w:szCs w:val="22"/>
        </w:rPr>
        <w:t>bjednatel je oprávněn započíst jakoukoliv svou pohledávku za </w:t>
      </w:r>
      <w:r w:rsidR="006A436C">
        <w:rPr>
          <w:rFonts w:ascii="Arial" w:hAnsi="Arial" w:cs="Arial"/>
          <w:sz w:val="22"/>
          <w:szCs w:val="22"/>
        </w:rPr>
        <w:t>Z</w:t>
      </w:r>
      <w:r w:rsidRPr="00052C08">
        <w:rPr>
          <w:rFonts w:ascii="Arial" w:hAnsi="Arial" w:cs="Arial"/>
          <w:sz w:val="22"/>
          <w:szCs w:val="22"/>
        </w:rPr>
        <w:t xml:space="preserve">hotovitelem (splatnou nebo dosud nesplatnou) proti jakékoliv pohledávce </w:t>
      </w:r>
      <w:r w:rsidR="006A436C">
        <w:rPr>
          <w:rFonts w:ascii="Arial" w:hAnsi="Arial" w:cs="Arial"/>
          <w:sz w:val="22"/>
          <w:szCs w:val="22"/>
        </w:rPr>
        <w:t>Z</w:t>
      </w:r>
      <w:r w:rsidRPr="00052C08">
        <w:rPr>
          <w:rFonts w:ascii="Arial" w:hAnsi="Arial" w:cs="Arial"/>
          <w:sz w:val="22"/>
          <w:szCs w:val="22"/>
        </w:rPr>
        <w:t>hotovitele bez dalšího.</w:t>
      </w:r>
    </w:p>
    <w:p w14:paraId="54DAB25E" w14:textId="77777777" w:rsidR="00CF3646" w:rsidRPr="00052C08" w:rsidRDefault="00CF3646" w:rsidP="00CF3646">
      <w:pPr>
        <w:suppressAutoHyphens w:val="0"/>
        <w:ind w:left="360" w:right="-24"/>
        <w:jc w:val="both"/>
        <w:rPr>
          <w:rFonts w:ascii="Arial" w:hAnsi="Arial" w:cs="Arial"/>
          <w:sz w:val="22"/>
          <w:szCs w:val="22"/>
        </w:rPr>
      </w:pPr>
    </w:p>
    <w:p w14:paraId="64F99AE2" w14:textId="77777777" w:rsidR="00052C08" w:rsidRDefault="00052C08" w:rsidP="00052C08">
      <w:pPr>
        <w:numPr>
          <w:ilvl w:val="0"/>
          <w:numId w:val="18"/>
        </w:numPr>
        <w:suppressAutoHyphens w:val="0"/>
        <w:ind w:left="426" w:right="-24" w:hanging="426"/>
        <w:jc w:val="both"/>
        <w:rPr>
          <w:rFonts w:ascii="Arial" w:hAnsi="Arial" w:cs="Arial"/>
          <w:sz w:val="22"/>
          <w:szCs w:val="22"/>
        </w:rPr>
      </w:pPr>
      <w:r w:rsidRPr="00052C08">
        <w:rPr>
          <w:rFonts w:ascii="Arial" w:hAnsi="Arial" w:cs="Arial"/>
          <w:sz w:val="22"/>
          <w:szCs w:val="22"/>
        </w:rPr>
        <w:t xml:space="preserve">Strany tímto vylučují aplikaci ustanovení § 1987 odst. 2 Občanského zákoníku a souhlasí s tím, že i nejistá a/nebo neurčitá pohledávka je způsobilá k započtení. </w:t>
      </w:r>
    </w:p>
    <w:p w14:paraId="56B7CF07" w14:textId="77777777" w:rsidR="00CF3646" w:rsidRDefault="00CF3646" w:rsidP="00CF3646">
      <w:pPr>
        <w:pStyle w:val="Odstavecseseznamem"/>
        <w:rPr>
          <w:rFonts w:ascii="Arial" w:hAnsi="Arial" w:cs="Arial"/>
          <w:sz w:val="22"/>
          <w:szCs w:val="22"/>
        </w:rPr>
      </w:pPr>
    </w:p>
    <w:p w14:paraId="648E3434" w14:textId="77777777" w:rsidR="00052C08" w:rsidRPr="00052C08" w:rsidRDefault="00052C08" w:rsidP="00052C08">
      <w:pPr>
        <w:numPr>
          <w:ilvl w:val="0"/>
          <w:numId w:val="18"/>
        </w:numPr>
        <w:suppressAutoHyphens w:val="0"/>
        <w:ind w:left="426" w:right="-24" w:hanging="426"/>
        <w:jc w:val="both"/>
        <w:rPr>
          <w:rFonts w:ascii="Arial" w:hAnsi="Arial" w:cs="Arial"/>
          <w:sz w:val="22"/>
          <w:szCs w:val="22"/>
        </w:rPr>
      </w:pPr>
      <w:r w:rsidRPr="00052C08">
        <w:rPr>
          <w:rFonts w:ascii="Arial" w:hAnsi="Arial" w:cs="Arial"/>
          <w:sz w:val="22"/>
          <w:szCs w:val="22"/>
        </w:rPr>
        <w:t>Zhotovitel není oprávněn postoupit svá práva ani převést své povinnosti z této Smlouvy bez předchozího písemného souhlasu Objednatele. Objednatel je oprávněn převést veškerá práva a povinnosti z této Smlouvy na jakoukoli jinou osobu.</w:t>
      </w:r>
    </w:p>
    <w:p w14:paraId="3E75A7FA" w14:textId="77777777" w:rsidR="00052C08" w:rsidRPr="00052C08" w:rsidRDefault="00052C08" w:rsidP="00052C08">
      <w:pPr>
        <w:ind w:right="-24"/>
        <w:jc w:val="both"/>
        <w:rPr>
          <w:rFonts w:ascii="Arial" w:hAnsi="Arial" w:cs="Arial"/>
          <w:sz w:val="22"/>
          <w:szCs w:val="22"/>
        </w:rPr>
      </w:pPr>
    </w:p>
    <w:p w14:paraId="42B9E9AD" w14:textId="77777777" w:rsidR="00052C08" w:rsidRPr="00052C08" w:rsidRDefault="00052C08" w:rsidP="00052C08">
      <w:pPr>
        <w:numPr>
          <w:ilvl w:val="0"/>
          <w:numId w:val="18"/>
        </w:numPr>
        <w:suppressAutoHyphens w:val="0"/>
        <w:ind w:left="426" w:right="-24" w:hanging="426"/>
        <w:jc w:val="both"/>
        <w:rPr>
          <w:rFonts w:ascii="Arial" w:hAnsi="Arial" w:cs="Arial"/>
          <w:sz w:val="22"/>
          <w:szCs w:val="22"/>
        </w:rPr>
      </w:pPr>
      <w:r w:rsidRPr="00052C08">
        <w:rPr>
          <w:rFonts w:ascii="Arial" w:hAnsi="Arial" w:cs="Arial"/>
          <w:sz w:val="22"/>
          <w:szCs w:val="22"/>
        </w:rPr>
        <w:t>Postoupení této Smlouvy Zhotovitelem je vůči Objednateli účinné od souhlasu Objednatele s postoupením. Postoupení této Smlouvy Objednatelem je vůči Zhotoviteli účinné okamžikem, kdy mu Objednatel postoupení této Smlouvy oznámí nebo od okamžiku, kdy jí bude postoupení této Smlouvy prokázáno.</w:t>
      </w:r>
    </w:p>
    <w:p w14:paraId="7146731A" w14:textId="77777777" w:rsidR="00052C08" w:rsidRPr="00052C08" w:rsidRDefault="00052C08" w:rsidP="00052C08">
      <w:pPr>
        <w:pStyle w:val="Odstavecseseznamem"/>
        <w:ind w:left="0"/>
        <w:rPr>
          <w:rFonts w:ascii="Arial" w:hAnsi="Arial" w:cs="Arial"/>
          <w:sz w:val="22"/>
          <w:szCs w:val="22"/>
        </w:rPr>
      </w:pPr>
    </w:p>
    <w:p w14:paraId="36BAA3CF" w14:textId="77777777" w:rsidR="00052C08" w:rsidRPr="00052C08" w:rsidRDefault="00052C08" w:rsidP="00052C08">
      <w:pPr>
        <w:numPr>
          <w:ilvl w:val="0"/>
          <w:numId w:val="18"/>
        </w:numPr>
        <w:suppressAutoHyphens w:val="0"/>
        <w:ind w:left="426" w:right="-24" w:hanging="426"/>
        <w:jc w:val="both"/>
        <w:rPr>
          <w:rFonts w:ascii="Arial" w:hAnsi="Arial" w:cs="Arial"/>
          <w:sz w:val="22"/>
          <w:szCs w:val="22"/>
        </w:rPr>
      </w:pPr>
      <w:r w:rsidRPr="00052C08">
        <w:rPr>
          <w:rFonts w:ascii="Arial" w:hAnsi="Arial" w:cs="Arial"/>
          <w:sz w:val="22"/>
          <w:szCs w:val="22"/>
        </w:rPr>
        <w:t>Strany budou jednat v souladu se společným zájmem sledovaným touto Smlouvou a zdrží se jakéhokoliv jednání, kterým by tento společný zájem byl ohrožen.</w:t>
      </w:r>
    </w:p>
    <w:p w14:paraId="312AFD50" w14:textId="77777777" w:rsidR="00052C08" w:rsidRPr="00052C08" w:rsidRDefault="00052C08" w:rsidP="00052C08">
      <w:pPr>
        <w:pStyle w:val="Odstavecseseznamem"/>
        <w:ind w:left="0"/>
        <w:rPr>
          <w:rFonts w:ascii="Arial" w:hAnsi="Arial" w:cs="Arial"/>
          <w:sz w:val="22"/>
          <w:szCs w:val="22"/>
        </w:rPr>
      </w:pPr>
    </w:p>
    <w:p w14:paraId="5944B9FB" w14:textId="77777777" w:rsidR="00052C08" w:rsidRPr="00052C08" w:rsidRDefault="00052C08" w:rsidP="00052C08">
      <w:pPr>
        <w:numPr>
          <w:ilvl w:val="0"/>
          <w:numId w:val="18"/>
        </w:numPr>
        <w:suppressAutoHyphens w:val="0"/>
        <w:ind w:left="426" w:right="-24" w:hanging="426"/>
        <w:jc w:val="both"/>
        <w:rPr>
          <w:rFonts w:ascii="Arial" w:hAnsi="Arial" w:cs="Arial"/>
          <w:sz w:val="22"/>
          <w:szCs w:val="22"/>
        </w:rPr>
      </w:pPr>
      <w:r w:rsidRPr="00052C08">
        <w:rPr>
          <w:rFonts w:ascii="Arial" w:hAnsi="Arial" w:cs="Arial"/>
          <w:sz w:val="22"/>
          <w:szCs w:val="22"/>
        </w:rPr>
        <w:t>Zhotovitel na sebe tímto přebírá nebezpečí změny okolností ve smyslu ustanovení § 1765 Občanského zákoníku.</w:t>
      </w:r>
    </w:p>
    <w:p w14:paraId="3C9FBCCF" w14:textId="77777777" w:rsidR="00052C08" w:rsidRPr="00052C08" w:rsidRDefault="00052C08" w:rsidP="00052C08">
      <w:pPr>
        <w:pStyle w:val="Odstavecseseznamem"/>
        <w:rPr>
          <w:rFonts w:ascii="Arial" w:hAnsi="Arial" w:cs="Arial"/>
          <w:sz w:val="22"/>
          <w:szCs w:val="22"/>
        </w:rPr>
      </w:pPr>
    </w:p>
    <w:p w14:paraId="571B16E2" w14:textId="77777777" w:rsidR="00052C08" w:rsidRPr="00052C08" w:rsidRDefault="00052C08" w:rsidP="00052C08">
      <w:pPr>
        <w:numPr>
          <w:ilvl w:val="0"/>
          <w:numId w:val="18"/>
        </w:numPr>
        <w:suppressAutoHyphens w:val="0"/>
        <w:ind w:left="426" w:right="-24" w:hanging="426"/>
        <w:jc w:val="both"/>
        <w:rPr>
          <w:rFonts w:ascii="Arial" w:hAnsi="Arial" w:cs="Arial"/>
          <w:sz w:val="22"/>
          <w:szCs w:val="22"/>
        </w:rPr>
      </w:pPr>
      <w:r w:rsidRPr="00052C08">
        <w:rPr>
          <w:rFonts w:ascii="Arial" w:hAnsi="Arial" w:cs="Arial"/>
          <w:sz w:val="22"/>
          <w:szCs w:val="22"/>
        </w:rPr>
        <w:t>Zhotovitel není oprávněn bez předchozího písemného souhlasu Objednatele zpřístupnit Důvěrné informace třetím osobám. Zhotovitel nesmí Důvěrné informace použít pro jakýkoli účel, kterým nemá být dosaženo účelu této Smlouvy. Závazek důvěrnosti informací je sjednán na dobu dvaceti (20) let ode dne podpisu této Smlouvy.</w:t>
      </w:r>
    </w:p>
    <w:p w14:paraId="4549B318" w14:textId="77777777" w:rsidR="00052C08" w:rsidRPr="00052C08" w:rsidRDefault="00052C08" w:rsidP="00052C08">
      <w:pPr>
        <w:pStyle w:val="Odstavecseseznamem"/>
        <w:rPr>
          <w:rFonts w:ascii="Arial" w:hAnsi="Arial" w:cs="Arial"/>
          <w:sz w:val="22"/>
          <w:szCs w:val="22"/>
        </w:rPr>
      </w:pPr>
    </w:p>
    <w:p w14:paraId="37687523" w14:textId="77777777" w:rsidR="00052C08" w:rsidRPr="00052C08" w:rsidRDefault="00052C08" w:rsidP="00052C08">
      <w:pPr>
        <w:numPr>
          <w:ilvl w:val="0"/>
          <w:numId w:val="18"/>
        </w:numPr>
        <w:suppressAutoHyphens w:val="0"/>
        <w:ind w:left="426" w:right="-24" w:hanging="426"/>
        <w:jc w:val="both"/>
        <w:rPr>
          <w:rFonts w:ascii="Arial" w:hAnsi="Arial" w:cs="Arial"/>
          <w:sz w:val="22"/>
          <w:szCs w:val="22"/>
        </w:rPr>
      </w:pPr>
      <w:r w:rsidRPr="00052C08">
        <w:rPr>
          <w:rFonts w:ascii="Arial" w:hAnsi="Arial" w:cs="Arial"/>
          <w:sz w:val="22"/>
          <w:szCs w:val="22"/>
        </w:rPr>
        <w:t>Pokud se kterákoli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3D629C40" w14:textId="77777777" w:rsidR="00D677A0" w:rsidRPr="00052C08" w:rsidRDefault="00D677A0" w:rsidP="00052C08">
      <w:pPr>
        <w:ind w:right="-24"/>
        <w:jc w:val="both"/>
        <w:rPr>
          <w:rFonts w:ascii="Arial" w:hAnsi="Arial" w:cs="Arial"/>
          <w:sz w:val="22"/>
          <w:szCs w:val="22"/>
        </w:rPr>
      </w:pPr>
    </w:p>
    <w:p w14:paraId="0B11299B" w14:textId="77777777" w:rsidR="00052C08" w:rsidRPr="00052C08" w:rsidRDefault="00052C08" w:rsidP="00052C08">
      <w:pPr>
        <w:numPr>
          <w:ilvl w:val="0"/>
          <w:numId w:val="18"/>
        </w:numPr>
        <w:suppressAutoHyphens w:val="0"/>
        <w:ind w:left="426" w:right="-24"/>
        <w:jc w:val="both"/>
        <w:rPr>
          <w:rFonts w:ascii="Arial" w:hAnsi="Arial" w:cs="Arial"/>
          <w:sz w:val="22"/>
          <w:szCs w:val="22"/>
        </w:rPr>
      </w:pPr>
      <w:r w:rsidRPr="00052C08">
        <w:rPr>
          <w:rFonts w:ascii="Arial" w:hAnsi="Arial" w:cs="Arial"/>
          <w:sz w:val="22"/>
          <w:szCs w:val="22"/>
        </w:rPr>
        <w:t>Zhotovitel se tímto vzdává práva na náhradu újmy způsobenou neplatností této Smlouvy Objednatelem, nebyla-li tato újma způsobena úmyslně anebo z hrubé nedbalosti.</w:t>
      </w:r>
    </w:p>
    <w:p w14:paraId="2C75D76E" w14:textId="77777777" w:rsidR="00052C08" w:rsidRPr="00052C08" w:rsidRDefault="00052C08" w:rsidP="00052C08">
      <w:pPr>
        <w:ind w:right="-24"/>
        <w:jc w:val="both"/>
        <w:rPr>
          <w:rFonts w:ascii="Arial" w:hAnsi="Arial" w:cs="Arial"/>
          <w:sz w:val="22"/>
          <w:szCs w:val="22"/>
        </w:rPr>
      </w:pPr>
    </w:p>
    <w:p w14:paraId="3FD672AC" w14:textId="77777777" w:rsidR="00052C08" w:rsidRDefault="00052C08" w:rsidP="00052C08">
      <w:pPr>
        <w:numPr>
          <w:ilvl w:val="0"/>
          <w:numId w:val="18"/>
        </w:numPr>
        <w:suppressAutoHyphens w:val="0"/>
        <w:ind w:left="426" w:right="-24"/>
        <w:jc w:val="both"/>
        <w:rPr>
          <w:rFonts w:ascii="Arial" w:hAnsi="Arial" w:cs="Arial"/>
          <w:sz w:val="22"/>
          <w:szCs w:val="22"/>
        </w:rPr>
      </w:pPr>
      <w:r w:rsidRPr="00052C08">
        <w:rPr>
          <w:rFonts w:ascii="Arial" w:hAnsi="Arial" w:cs="Arial"/>
          <w:sz w:val="22"/>
          <w:szCs w:val="22"/>
        </w:rPr>
        <w:t>Zhotovitel se tímto vzdává svého práva domáhat se zrušení této Smlouvy a/nebo domáhat se zrušení kteréhokoli závazku vyplývajícího z této Smlouvy ve smyslu ustanovení § 2000 Občanského zákoníku.</w:t>
      </w:r>
    </w:p>
    <w:p w14:paraId="20FA16EA" w14:textId="77777777" w:rsidR="008914B3" w:rsidRDefault="008914B3" w:rsidP="008914B3">
      <w:pPr>
        <w:suppressAutoHyphens w:val="0"/>
        <w:ind w:left="426" w:right="-24"/>
        <w:jc w:val="both"/>
        <w:rPr>
          <w:rFonts w:ascii="Arial" w:hAnsi="Arial" w:cs="Arial"/>
          <w:sz w:val="22"/>
          <w:szCs w:val="22"/>
        </w:rPr>
      </w:pPr>
    </w:p>
    <w:p w14:paraId="354DCE19" w14:textId="77777777" w:rsidR="008914B3" w:rsidRPr="008914B3" w:rsidRDefault="008914B3" w:rsidP="008914B3">
      <w:pPr>
        <w:numPr>
          <w:ilvl w:val="0"/>
          <w:numId w:val="18"/>
        </w:numPr>
        <w:suppressAutoHyphens w:val="0"/>
        <w:ind w:left="426" w:right="-24"/>
        <w:jc w:val="both"/>
        <w:rPr>
          <w:rFonts w:ascii="Arial" w:hAnsi="Arial" w:cs="Arial"/>
          <w:sz w:val="22"/>
          <w:szCs w:val="22"/>
        </w:rPr>
      </w:pPr>
      <w:r w:rsidRPr="008914B3">
        <w:rPr>
          <w:rFonts w:ascii="Arial" w:hAnsi="Arial" w:cs="Arial"/>
          <w:sz w:val="22"/>
          <w:szCs w:val="22"/>
        </w:rPr>
        <w:t>Předpokládá se, že Veřejná zakázka bude spolufinancována ze Státního fondu dopravní infrastruktury, případně z dalších fondů veřejné podpory. Vybraný dodavatel se uzavřením smlouvy o dílo zaváže ke spolupráci a poskytnutí podkladů a údajů nutných pro kontrolu hospodárnosti, účelnosti a efektivnosti poskytnutých finančních prostředků.</w:t>
      </w:r>
    </w:p>
    <w:p w14:paraId="04E86CAD" w14:textId="77777777" w:rsidR="00D677A0" w:rsidRDefault="00D677A0" w:rsidP="008914B3">
      <w:pPr>
        <w:ind w:right="-24"/>
        <w:rPr>
          <w:rFonts w:ascii="Arial" w:hAnsi="Arial" w:cs="Arial"/>
          <w:b/>
          <w:sz w:val="22"/>
          <w:szCs w:val="22"/>
        </w:rPr>
      </w:pPr>
    </w:p>
    <w:p w14:paraId="639DE949" w14:textId="77777777" w:rsidR="005A07EA" w:rsidRDefault="005A07EA">
      <w:pPr>
        <w:ind w:right="-24"/>
        <w:jc w:val="center"/>
        <w:rPr>
          <w:rFonts w:ascii="Arial" w:hAnsi="Arial" w:cs="Arial"/>
          <w:b/>
          <w:sz w:val="22"/>
          <w:szCs w:val="22"/>
        </w:rPr>
      </w:pPr>
    </w:p>
    <w:p w14:paraId="3C0B7774" w14:textId="12018716" w:rsidR="00AD2A3F" w:rsidRDefault="00AD2A3F" w:rsidP="0030705B">
      <w:pPr>
        <w:numPr>
          <w:ilvl w:val="0"/>
          <w:numId w:val="17"/>
        </w:numPr>
        <w:ind w:left="0" w:firstLine="0"/>
        <w:jc w:val="center"/>
        <w:rPr>
          <w:rFonts w:ascii="Arial" w:hAnsi="Arial" w:cs="Arial"/>
          <w:b/>
          <w:sz w:val="22"/>
          <w:szCs w:val="22"/>
          <w:u w:val="single"/>
        </w:rPr>
      </w:pPr>
      <w:r>
        <w:rPr>
          <w:rFonts w:ascii="Arial" w:hAnsi="Arial" w:cs="Arial"/>
          <w:b/>
          <w:sz w:val="22"/>
          <w:szCs w:val="22"/>
        </w:rPr>
        <w:t>Závěrečná ustanovení</w:t>
      </w:r>
    </w:p>
    <w:p w14:paraId="1EF26021" w14:textId="77777777" w:rsidR="00C77083" w:rsidRDefault="00C77083">
      <w:pPr>
        <w:ind w:right="-24"/>
        <w:jc w:val="center"/>
        <w:rPr>
          <w:rFonts w:ascii="Arial" w:hAnsi="Arial" w:cs="Arial"/>
          <w:b/>
          <w:sz w:val="22"/>
          <w:szCs w:val="22"/>
          <w:u w:val="single"/>
        </w:rPr>
      </w:pPr>
    </w:p>
    <w:p w14:paraId="535E944D" w14:textId="77777777" w:rsidR="00AD2A3F" w:rsidRDefault="00AD2A3F" w:rsidP="0030705B">
      <w:pPr>
        <w:numPr>
          <w:ilvl w:val="0"/>
          <w:numId w:val="29"/>
        </w:numPr>
        <w:spacing w:after="120"/>
        <w:ind w:left="426" w:hanging="426"/>
        <w:jc w:val="both"/>
        <w:rPr>
          <w:rFonts w:ascii="Arial" w:hAnsi="Arial" w:cs="Arial"/>
          <w:sz w:val="22"/>
          <w:szCs w:val="22"/>
        </w:rPr>
      </w:pPr>
      <w:r>
        <w:rPr>
          <w:rFonts w:ascii="Arial" w:hAnsi="Arial" w:cs="Arial"/>
          <w:sz w:val="22"/>
          <w:szCs w:val="22"/>
        </w:rPr>
        <w:t>Objednatel předá Zhotoviteli příslušnou dokumentaci nezbytnou k provádění Díla nejpozději při podpisu Smlouvy smluvními stranami.</w:t>
      </w:r>
    </w:p>
    <w:p w14:paraId="6E6C1E4B" w14:textId="77777777" w:rsidR="00847D6B" w:rsidRPr="0030705B" w:rsidRDefault="00AD2A3F" w:rsidP="0030705B">
      <w:pPr>
        <w:numPr>
          <w:ilvl w:val="0"/>
          <w:numId w:val="29"/>
        </w:numPr>
        <w:spacing w:after="120"/>
        <w:ind w:left="426" w:hanging="426"/>
        <w:jc w:val="both"/>
        <w:rPr>
          <w:rFonts w:ascii="Arial" w:hAnsi="Arial" w:cs="Arial"/>
          <w:sz w:val="22"/>
          <w:szCs w:val="22"/>
        </w:rPr>
      </w:pPr>
      <w:r>
        <w:rPr>
          <w:rFonts w:ascii="Arial" w:hAnsi="Arial" w:cs="Arial"/>
          <w:sz w:val="22"/>
          <w:szCs w:val="22"/>
        </w:rPr>
        <w:t xml:space="preserve">Smluvní strany se dohodly, že zajištění závazků z této Smlouvy nezaniká odstoupením od Smlouvy kterékoli ze smluvních stran. </w:t>
      </w:r>
    </w:p>
    <w:p w14:paraId="44D318A9" w14:textId="77777777" w:rsidR="00847D6B" w:rsidRPr="00847D6B" w:rsidRDefault="00847D6B" w:rsidP="0030705B">
      <w:pPr>
        <w:numPr>
          <w:ilvl w:val="0"/>
          <w:numId w:val="29"/>
        </w:numPr>
        <w:spacing w:after="120"/>
        <w:ind w:left="426" w:hanging="426"/>
        <w:jc w:val="both"/>
        <w:rPr>
          <w:rFonts w:ascii="Arial" w:hAnsi="Arial" w:cs="Arial"/>
          <w:sz w:val="22"/>
          <w:szCs w:val="22"/>
        </w:rPr>
      </w:pPr>
      <w:r w:rsidRPr="00847D6B">
        <w:rPr>
          <w:rFonts w:ascii="Arial" w:hAnsi="Arial" w:cs="Arial"/>
          <w:sz w:val="22"/>
          <w:szCs w:val="22"/>
        </w:rPr>
        <w:t>V souladu se Smlouvou o poskytnutí finančních prostředků z rozpočtu Státního fondu dopravní</w:t>
      </w:r>
      <w:r>
        <w:rPr>
          <w:rFonts w:ascii="Arial" w:hAnsi="Arial" w:cs="Arial"/>
          <w:sz w:val="22"/>
          <w:szCs w:val="22"/>
        </w:rPr>
        <w:t xml:space="preserve"> i</w:t>
      </w:r>
      <w:r w:rsidRPr="00847D6B">
        <w:rPr>
          <w:rFonts w:ascii="Arial" w:hAnsi="Arial" w:cs="Arial"/>
          <w:sz w:val="22"/>
          <w:szCs w:val="22"/>
        </w:rPr>
        <w:t>nfrastruktury přináleží Státnímu fondu dopravní infrastruktury právo na zajišťování veškerých podkladů a údajů nutných pro kontrolu hospodárného, účelného a efektivního nakládání s účelově poskytnutými finančními prostředky u Zhotovitele.</w:t>
      </w:r>
    </w:p>
    <w:p w14:paraId="7165D725" w14:textId="659AA3BF" w:rsidR="00052C08" w:rsidRPr="0030705B" w:rsidRDefault="00FB5406" w:rsidP="0030705B">
      <w:pPr>
        <w:numPr>
          <w:ilvl w:val="0"/>
          <w:numId w:val="29"/>
        </w:numPr>
        <w:spacing w:after="120"/>
        <w:ind w:left="426" w:hanging="426"/>
        <w:jc w:val="both"/>
        <w:rPr>
          <w:rFonts w:ascii="Arial" w:hAnsi="Arial" w:cs="Arial"/>
          <w:sz w:val="22"/>
          <w:szCs w:val="22"/>
        </w:rPr>
      </w:pPr>
      <w:r w:rsidRPr="00FB5406">
        <w:rPr>
          <w:rFonts w:ascii="Arial" w:hAnsi="Arial" w:cs="Arial"/>
          <w:sz w:val="22"/>
          <w:szCs w:val="22"/>
        </w:rPr>
        <w:t>P</w:t>
      </w:r>
      <w:r w:rsidR="00052C08" w:rsidRPr="00FB5406">
        <w:rPr>
          <w:rFonts w:ascii="Arial" w:hAnsi="Arial" w:cs="Arial"/>
          <w:sz w:val="22"/>
          <w:szCs w:val="22"/>
        </w:rPr>
        <w:t>řílohy tvoří nedílnou součást této Smlouvy</w:t>
      </w:r>
      <w:r w:rsidR="00152A6D">
        <w:rPr>
          <w:rFonts w:ascii="Arial" w:hAnsi="Arial" w:cs="Arial"/>
          <w:sz w:val="22"/>
          <w:szCs w:val="22"/>
        </w:rPr>
        <w:t>.</w:t>
      </w:r>
    </w:p>
    <w:p w14:paraId="512111B0" w14:textId="77777777" w:rsidR="00577582" w:rsidRDefault="00577582" w:rsidP="0030705B">
      <w:pPr>
        <w:numPr>
          <w:ilvl w:val="0"/>
          <w:numId w:val="29"/>
        </w:numPr>
        <w:spacing w:after="120"/>
        <w:ind w:left="426" w:hanging="426"/>
        <w:jc w:val="both"/>
        <w:rPr>
          <w:rFonts w:ascii="Arial" w:hAnsi="Arial" w:cs="Arial"/>
          <w:sz w:val="22"/>
          <w:szCs w:val="22"/>
        </w:rPr>
      </w:pPr>
      <w:r w:rsidRPr="004C0F76">
        <w:rPr>
          <w:rFonts w:ascii="Arial" w:hAnsi="Arial" w:cs="Arial"/>
          <w:sz w:val="22"/>
          <w:szCs w:val="22"/>
        </w:rPr>
        <w:t xml:space="preserve">Tato smlouva nabývá platnosti dnem podpisu oběma smluvními stranami a účinnosti dnem zveřejnění v Registru smluv. Strany smlouvy se dohodly, že smlouvu zveřejní </w:t>
      </w:r>
      <w:r w:rsidR="000D690D">
        <w:rPr>
          <w:rFonts w:ascii="Arial" w:hAnsi="Arial" w:cs="Arial"/>
          <w:sz w:val="22"/>
          <w:szCs w:val="22"/>
        </w:rPr>
        <w:t>O</w:t>
      </w:r>
      <w:r w:rsidRPr="004C0F76">
        <w:rPr>
          <w:rFonts w:ascii="Arial" w:hAnsi="Arial" w:cs="Arial"/>
          <w:sz w:val="22"/>
          <w:szCs w:val="22"/>
        </w:rPr>
        <w:t>bjednatel.</w:t>
      </w:r>
    </w:p>
    <w:p w14:paraId="37A6760F" w14:textId="0C3E05CC" w:rsidR="00152A6D" w:rsidRDefault="00152A6D" w:rsidP="00152A6D">
      <w:pPr>
        <w:numPr>
          <w:ilvl w:val="0"/>
          <w:numId w:val="29"/>
        </w:numPr>
        <w:ind w:left="426" w:hanging="437"/>
        <w:jc w:val="both"/>
        <w:rPr>
          <w:rFonts w:ascii="Arial" w:hAnsi="Arial" w:cs="Arial"/>
          <w:sz w:val="22"/>
          <w:szCs w:val="22"/>
        </w:rPr>
      </w:pPr>
      <w:r w:rsidRPr="00152A6D">
        <w:rPr>
          <w:rFonts w:ascii="Arial" w:hAnsi="Arial" w:cs="Arial"/>
          <w:sz w:val="22"/>
          <w:szCs w:val="22"/>
        </w:rPr>
        <w:t xml:space="preserve">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 </w:t>
      </w:r>
    </w:p>
    <w:p w14:paraId="32E83549" w14:textId="77777777" w:rsidR="00152A6D" w:rsidRPr="00152A6D" w:rsidRDefault="00152A6D" w:rsidP="00152A6D">
      <w:pPr>
        <w:ind w:left="785"/>
        <w:rPr>
          <w:rFonts w:ascii="Arial" w:hAnsi="Arial" w:cs="Arial"/>
          <w:sz w:val="22"/>
          <w:szCs w:val="22"/>
        </w:rPr>
      </w:pPr>
    </w:p>
    <w:p w14:paraId="1E89CCC0" w14:textId="77777777" w:rsidR="0035454D" w:rsidRPr="0035454D" w:rsidRDefault="0035454D" w:rsidP="0030705B">
      <w:pPr>
        <w:numPr>
          <w:ilvl w:val="0"/>
          <w:numId w:val="29"/>
        </w:numPr>
        <w:spacing w:after="120"/>
        <w:ind w:left="426" w:hanging="426"/>
        <w:jc w:val="both"/>
        <w:rPr>
          <w:rFonts w:ascii="Arial" w:hAnsi="Arial" w:cs="Arial"/>
          <w:sz w:val="22"/>
          <w:szCs w:val="22"/>
        </w:rPr>
      </w:pPr>
      <w:r w:rsidRPr="0035454D">
        <w:rPr>
          <w:rFonts w:ascii="Arial" w:hAnsi="Arial" w:cs="Arial"/>
          <w:sz w:val="22"/>
          <w:szCs w:val="22"/>
        </w:rPr>
        <w:t xml:space="preserve">Obě smluvní strany berou na vědomí, že při plnění této </w:t>
      </w:r>
      <w:r w:rsidR="00DC4CBA">
        <w:rPr>
          <w:rFonts w:ascii="Arial" w:hAnsi="Arial" w:cs="Arial"/>
          <w:sz w:val="22"/>
          <w:szCs w:val="22"/>
        </w:rPr>
        <w:t>S</w:t>
      </w:r>
      <w:r w:rsidRPr="0035454D">
        <w:rPr>
          <w:rFonts w:ascii="Arial" w:hAnsi="Arial" w:cs="Arial"/>
          <w:sz w:val="22"/>
          <w:szCs w:val="22"/>
        </w:rPr>
        <w:t xml:space="preserve">mlouvy může docházet i ke zpracování osobních údajů, které si vzájemně při plnění této </w:t>
      </w:r>
      <w:r w:rsidR="00DC4CBA">
        <w:rPr>
          <w:rFonts w:ascii="Arial" w:hAnsi="Arial" w:cs="Arial"/>
          <w:sz w:val="22"/>
          <w:szCs w:val="22"/>
        </w:rPr>
        <w:t>S</w:t>
      </w:r>
      <w:r w:rsidRPr="0035454D">
        <w:rPr>
          <w:rFonts w:ascii="Arial" w:hAnsi="Arial" w:cs="Arial"/>
          <w:sz w:val="22"/>
          <w:szCs w:val="22"/>
        </w:rPr>
        <w:t xml:space="preserve">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w:t>
      </w:r>
      <w:r w:rsidRPr="0035454D">
        <w:rPr>
          <w:rFonts w:ascii="Arial" w:hAnsi="Arial" w:cs="Arial"/>
          <w:sz w:val="22"/>
          <w:szCs w:val="22"/>
        </w:rPr>
        <w:lastRenderedPageBreak/>
        <w:t>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0F563C4B" w14:textId="77777777" w:rsidR="00577582" w:rsidRDefault="002769A9" w:rsidP="0030705B">
      <w:pPr>
        <w:numPr>
          <w:ilvl w:val="0"/>
          <w:numId w:val="29"/>
        </w:numPr>
        <w:spacing w:after="120"/>
        <w:ind w:left="426" w:hanging="426"/>
        <w:jc w:val="both"/>
        <w:rPr>
          <w:rFonts w:ascii="Arial" w:hAnsi="Arial" w:cs="Arial"/>
          <w:sz w:val="22"/>
          <w:szCs w:val="22"/>
        </w:rPr>
      </w:pPr>
      <w:r w:rsidRPr="002769A9">
        <w:rPr>
          <w:rFonts w:ascii="Arial" w:hAnsi="Arial" w:cs="Arial"/>
          <w:sz w:val="22"/>
          <w:szCs w:val="22"/>
        </w:rPr>
        <w:t xml:space="preserve">Odpověď strany této </w:t>
      </w:r>
      <w:r w:rsidR="00DC4CBA">
        <w:rPr>
          <w:rFonts w:ascii="Arial" w:hAnsi="Arial" w:cs="Arial"/>
          <w:sz w:val="22"/>
          <w:szCs w:val="22"/>
        </w:rPr>
        <w:t>S</w:t>
      </w:r>
      <w:r w:rsidRPr="002769A9">
        <w:rPr>
          <w:rFonts w:ascii="Arial" w:hAnsi="Arial" w:cs="Arial"/>
          <w:sz w:val="22"/>
          <w:szCs w:val="22"/>
        </w:rPr>
        <w:t xml:space="preserve">mlouvy, ve smyslu § 1740 odst. 3) občanského zákoníku, s dodatkem nebo odchylkou, která podstatně nemění podmínky nabídky, není přijetím nabídky na uzavření této </w:t>
      </w:r>
      <w:r w:rsidR="00DC4CBA">
        <w:rPr>
          <w:rFonts w:ascii="Arial" w:hAnsi="Arial" w:cs="Arial"/>
          <w:sz w:val="22"/>
          <w:szCs w:val="22"/>
        </w:rPr>
        <w:t>S</w:t>
      </w:r>
      <w:r w:rsidRPr="002769A9">
        <w:rPr>
          <w:rFonts w:ascii="Arial" w:hAnsi="Arial" w:cs="Arial"/>
          <w:sz w:val="22"/>
          <w:szCs w:val="22"/>
        </w:rPr>
        <w:t>mlouvy</w:t>
      </w:r>
      <w:r w:rsidR="00577582">
        <w:rPr>
          <w:rFonts w:ascii="Arial" w:hAnsi="Arial" w:cs="Arial"/>
          <w:sz w:val="22"/>
          <w:szCs w:val="22"/>
        </w:rPr>
        <w:t>.</w:t>
      </w:r>
    </w:p>
    <w:p w14:paraId="08B87BF1" w14:textId="77777777" w:rsidR="00152A6D" w:rsidRDefault="002769A9" w:rsidP="0030705B">
      <w:pPr>
        <w:numPr>
          <w:ilvl w:val="0"/>
          <w:numId w:val="29"/>
        </w:numPr>
        <w:spacing w:after="120"/>
        <w:ind w:left="426" w:hanging="426"/>
        <w:jc w:val="both"/>
        <w:rPr>
          <w:rFonts w:ascii="Arial" w:hAnsi="Arial" w:cs="Arial"/>
          <w:sz w:val="22"/>
          <w:szCs w:val="22"/>
        </w:rPr>
      </w:pPr>
      <w:r w:rsidRPr="002769A9">
        <w:rPr>
          <w:rFonts w:ascii="Arial" w:hAnsi="Arial" w:cs="Arial"/>
          <w:sz w:val="22"/>
          <w:szCs w:val="22"/>
        </w:rPr>
        <w:t xml:space="preserve">Pokud oddělitelné ustanovení této </w:t>
      </w:r>
      <w:r w:rsidR="00DC4CBA">
        <w:rPr>
          <w:rFonts w:ascii="Arial" w:hAnsi="Arial" w:cs="Arial"/>
          <w:sz w:val="22"/>
          <w:szCs w:val="22"/>
        </w:rPr>
        <w:t>S</w:t>
      </w:r>
      <w:r w:rsidRPr="002769A9">
        <w:rPr>
          <w:rFonts w:ascii="Arial" w:hAnsi="Arial" w:cs="Arial"/>
          <w:sz w:val="22"/>
          <w:szCs w:val="22"/>
        </w:rPr>
        <w:t xml:space="preserve">mlouvy je nebo se stane neplatným či nevynutitelným, nemá to vliv na platnost zbývajících ustanovení této </w:t>
      </w:r>
      <w:r w:rsidR="00DC4CBA">
        <w:rPr>
          <w:rFonts w:ascii="Arial" w:hAnsi="Arial" w:cs="Arial"/>
          <w:sz w:val="22"/>
          <w:szCs w:val="22"/>
        </w:rPr>
        <w:t>S</w:t>
      </w:r>
      <w:r w:rsidRPr="002769A9">
        <w:rPr>
          <w:rFonts w:ascii="Arial" w:hAnsi="Arial" w:cs="Arial"/>
          <w:sz w:val="22"/>
          <w:szCs w:val="22"/>
        </w:rPr>
        <w:t xml:space="preserve">mlouvy. V takovém případě se strany této </w:t>
      </w:r>
      <w:r w:rsidR="00DC4CBA">
        <w:rPr>
          <w:rFonts w:ascii="Arial" w:hAnsi="Arial" w:cs="Arial"/>
          <w:sz w:val="22"/>
          <w:szCs w:val="22"/>
        </w:rPr>
        <w:t>S</w:t>
      </w:r>
      <w:r w:rsidRPr="002769A9">
        <w:rPr>
          <w:rFonts w:ascii="Arial" w:hAnsi="Arial" w:cs="Arial"/>
          <w:sz w:val="22"/>
          <w:szCs w:val="22"/>
        </w:rPr>
        <w:t xml:space="preserve">mlouvy zavazují uzavřít do 15 pracovních dnů od výzvy druhé ze stran této </w:t>
      </w:r>
      <w:r w:rsidR="00DC4CBA">
        <w:rPr>
          <w:rFonts w:ascii="Arial" w:hAnsi="Arial" w:cs="Arial"/>
          <w:sz w:val="22"/>
          <w:szCs w:val="22"/>
        </w:rPr>
        <w:t>S</w:t>
      </w:r>
      <w:r w:rsidRPr="002769A9">
        <w:rPr>
          <w:rFonts w:ascii="Arial" w:hAnsi="Arial" w:cs="Arial"/>
          <w:sz w:val="22"/>
          <w:szCs w:val="22"/>
        </w:rPr>
        <w:t xml:space="preserve">mlouvy dodatek k této </w:t>
      </w:r>
      <w:r w:rsidR="00DC4CBA">
        <w:rPr>
          <w:rFonts w:ascii="Arial" w:hAnsi="Arial" w:cs="Arial"/>
          <w:sz w:val="22"/>
          <w:szCs w:val="22"/>
        </w:rPr>
        <w:t>S</w:t>
      </w:r>
      <w:r w:rsidRPr="002769A9">
        <w:rPr>
          <w:rFonts w:ascii="Arial" w:hAnsi="Arial" w:cs="Arial"/>
          <w:sz w:val="22"/>
          <w:szCs w:val="22"/>
        </w:rPr>
        <w:t xml:space="preserve">mlouvě nahrazující oddělitelné ustanovení této </w:t>
      </w:r>
      <w:r w:rsidR="00DC4CBA">
        <w:rPr>
          <w:rFonts w:ascii="Arial" w:hAnsi="Arial" w:cs="Arial"/>
          <w:sz w:val="22"/>
          <w:szCs w:val="22"/>
        </w:rPr>
        <w:t>S</w:t>
      </w:r>
      <w:r w:rsidRPr="002769A9">
        <w:rPr>
          <w:rFonts w:ascii="Arial" w:hAnsi="Arial" w:cs="Arial"/>
          <w:sz w:val="22"/>
          <w:szCs w:val="22"/>
        </w:rPr>
        <w:t xml:space="preserve">mlouvy, které je neplatné či nevynutitelné, platným a vynutitelným ustanovením odpovídajícím hospodářskému účelu takto nahrazovaného ustanovení. </w:t>
      </w:r>
    </w:p>
    <w:p w14:paraId="7A53BE7B" w14:textId="42711ED4" w:rsidR="00577582" w:rsidRDefault="00577582" w:rsidP="0030705B">
      <w:pPr>
        <w:numPr>
          <w:ilvl w:val="0"/>
          <w:numId w:val="29"/>
        </w:numPr>
        <w:spacing w:after="120"/>
        <w:ind w:left="426" w:hanging="426"/>
        <w:jc w:val="both"/>
        <w:rPr>
          <w:rFonts w:ascii="Arial" w:hAnsi="Arial" w:cs="Arial"/>
          <w:sz w:val="22"/>
          <w:szCs w:val="22"/>
        </w:rPr>
      </w:pPr>
      <w:r w:rsidRPr="006D12DE">
        <w:rPr>
          <w:rFonts w:ascii="Arial" w:hAnsi="Arial" w:cs="Arial"/>
          <w:sz w:val="22"/>
          <w:szCs w:val="22"/>
        </w:rPr>
        <w:t>Jakékoliv změny této Smlouvy lze činit pouze písemně, a to formou vzestupně číslovaných dodatků, odsouhlasených a podepsaných oprávněnými zástupci obou smluvních stran.</w:t>
      </w:r>
    </w:p>
    <w:p w14:paraId="79BF63D6" w14:textId="77777777" w:rsidR="00BB1E5A" w:rsidRDefault="002769A9" w:rsidP="0030705B">
      <w:pPr>
        <w:numPr>
          <w:ilvl w:val="0"/>
          <w:numId w:val="29"/>
        </w:numPr>
        <w:spacing w:after="120"/>
        <w:ind w:left="426" w:hanging="426"/>
        <w:jc w:val="both"/>
        <w:rPr>
          <w:rFonts w:ascii="Arial" w:hAnsi="Arial" w:cs="Arial"/>
          <w:sz w:val="22"/>
          <w:szCs w:val="22"/>
        </w:rPr>
      </w:pPr>
      <w:r w:rsidRPr="002769A9">
        <w:rPr>
          <w:rFonts w:ascii="Arial" w:hAnsi="Arial" w:cs="Arial"/>
          <w:sz w:val="22"/>
          <w:szCs w:val="22"/>
        </w:rPr>
        <w:t>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smluvní strany nedisponují elektronickými podpisy dle předchozí věty, je smlouva vyhotovena v počtu dvou stejnopisů, z nichž jeden obdrží Objednatel a jeden Zhotovitel.</w:t>
      </w:r>
    </w:p>
    <w:p w14:paraId="3E660799" w14:textId="2877869F" w:rsidR="00BB1E5A" w:rsidRPr="00BB1E5A" w:rsidRDefault="00BB1E5A" w:rsidP="0030705B">
      <w:pPr>
        <w:numPr>
          <w:ilvl w:val="0"/>
          <w:numId w:val="29"/>
        </w:numPr>
        <w:spacing w:after="120"/>
        <w:ind w:left="426" w:hanging="426"/>
        <w:jc w:val="both"/>
        <w:rPr>
          <w:rFonts w:ascii="Arial" w:hAnsi="Arial" w:cs="Arial"/>
          <w:sz w:val="22"/>
          <w:szCs w:val="22"/>
        </w:rPr>
      </w:pPr>
      <w:r w:rsidRPr="00BB1E5A">
        <w:rPr>
          <w:rFonts w:ascii="Arial" w:hAnsi="Arial" w:cs="Arial"/>
          <w:sz w:val="22"/>
          <w:szCs w:val="22"/>
        </w:rPr>
        <w:t xml:space="preserve">Smluvní strany prohlašují, že žádná část Smlouvy nenaplňuje znaky obchodního tajemství. Zhotovitel souhlasí se zpracováním svých, ve </w:t>
      </w:r>
      <w:r>
        <w:rPr>
          <w:rFonts w:ascii="Arial" w:hAnsi="Arial" w:cs="Arial"/>
          <w:sz w:val="22"/>
          <w:szCs w:val="22"/>
        </w:rPr>
        <w:t>S</w:t>
      </w:r>
      <w:r w:rsidRPr="00BB1E5A">
        <w:rPr>
          <w:rFonts w:ascii="Arial" w:hAnsi="Arial" w:cs="Arial"/>
          <w:sz w:val="22"/>
          <w:szCs w:val="22"/>
        </w:rPr>
        <w:t>mlouvě uvedených, údajů, konkrétně s jejich zveřejněním v registru smluv Správou a údržbou silnic Pardubického kraje. Souhlas uděluje smluvní strana na dobu neurčitou. Osobní údaje poskytuje dobrovolně.</w:t>
      </w:r>
    </w:p>
    <w:p w14:paraId="6B3E3FFD" w14:textId="77777777" w:rsidR="00FB122B" w:rsidRDefault="00FB122B">
      <w:pPr>
        <w:ind w:right="-766"/>
        <w:jc w:val="both"/>
        <w:rPr>
          <w:rFonts w:ascii="Arial" w:hAnsi="Arial" w:cs="Arial"/>
          <w:sz w:val="22"/>
          <w:szCs w:val="22"/>
        </w:rPr>
      </w:pPr>
    </w:p>
    <w:p w14:paraId="4E29AAB8" w14:textId="77777777" w:rsidR="00FB5406" w:rsidRDefault="00FB5406" w:rsidP="0030705B">
      <w:pPr>
        <w:numPr>
          <w:ilvl w:val="0"/>
          <w:numId w:val="19"/>
        </w:numPr>
        <w:ind w:left="426" w:right="-24"/>
        <w:jc w:val="both"/>
        <w:rPr>
          <w:rFonts w:ascii="Arial" w:hAnsi="Arial" w:cs="Arial"/>
          <w:sz w:val="22"/>
          <w:szCs w:val="22"/>
        </w:rPr>
      </w:pPr>
      <w:r>
        <w:rPr>
          <w:rFonts w:ascii="Arial" w:hAnsi="Arial" w:cs="Arial"/>
          <w:sz w:val="22"/>
          <w:szCs w:val="22"/>
        </w:rPr>
        <w:t>Příloha č. 1 - Projektová dokumentace pro provedení stavby (neobsazeno)</w:t>
      </w:r>
    </w:p>
    <w:p w14:paraId="2F873E92" w14:textId="77777777" w:rsidR="00FB5406" w:rsidRDefault="00FB5406" w:rsidP="0030705B">
      <w:pPr>
        <w:numPr>
          <w:ilvl w:val="0"/>
          <w:numId w:val="19"/>
        </w:numPr>
        <w:ind w:left="426" w:right="-24"/>
        <w:jc w:val="both"/>
        <w:rPr>
          <w:rFonts w:ascii="Arial" w:hAnsi="Arial" w:cs="Arial"/>
          <w:sz w:val="22"/>
          <w:szCs w:val="22"/>
        </w:rPr>
      </w:pPr>
      <w:r>
        <w:rPr>
          <w:rFonts w:ascii="Arial" w:hAnsi="Arial" w:cs="Arial"/>
          <w:sz w:val="22"/>
          <w:szCs w:val="22"/>
        </w:rPr>
        <w:t xml:space="preserve">Příloha č. 2 – Oceněný soupis stavebních prací s výkazem výměr </w:t>
      </w:r>
    </w:p>
    <w:p w14:paraId="727825D4" w14:textId="77777777" w:rsidR="00FB5406" w:rsidRPr="0030705B" w:rsidRDefault="00FB5406" w:rsidP="0030705B">
      <w:pPr>
        <w:numPr>
          <w:ilvl w:val="0"/>
          <w:numId w:val="19"/>
        </w:numPr>
        <w:ind w:left="426" w:right="-24"/>
        <w:jc w:val="both"/>
        <w:rPr>
          <w:rFonts w:ascii="Arial" w:hAnsi="Arial" w:cs="Arial"/>
          <w:sz w:val="22"/>
          <w:szCs w:val="22"/>
        </w:rPr>
      </w:pPr>
      <w:r>
        <w:rPr>
          <w:rFonts w:ascii="Arial" w:hAnsi="Arial" w:cs="Arial"/>
          <w:sz w:val="22"/>
          <w:szCs w:val="22"/>
        </w:rPr>
        <w:t xml:space="preserve">Příloha č. 3 - Harmonogram realizace </w:t>
      </w:r>
      <w:r w:rsidR="00DB28E4">
        <w:rPr>
          <w:rFonts w:ascii="Arial" w:hAnsi="Arial" w:cs="Arial"/>
          <w:sz w:val="22"/>
          <w:szCs w:val="22"/>
        </w:rPr>
        <w:t>D</w:t>
      </w:r>
      <w:r>
        <w:rPr>
          <w:rFonts w:ascii="Arial" w:hAnsi="Arial" w:cs="Arial"/>
          <w:sz w:val="22"/>
          <w:szCs w:val="22"/>
        </w:rPr>
        <w:t xml:space="preserve">íla  </w:t>
      </w:r>
    </w:p>
    <w:p w14:paraId="0650181A" w14:textId="079D88F2" w:rsidR="00FB5406" w:rsidRPr="0030705B" w:rsidRDefault="00FB5406" w:rsidP="0030705B">
      <w:pPr>
        <w:numPr>
          <w:ilvl w:val="0"/>
          <w:numId w:val="19"/>
        </w:numPr>
        <w:ind w:left="426" w:right="-24"/>
        <w:jc w:val="both"/>
        <w:rPr>
          <w:rFonts w:ascii="Arial" w:hAnsi="Arial" w:cs="Arial"/>
          <w:sz w:val="22"/>
          <w:szCs w:val="22"/>
        </w:rPr>
      </w:pPr>
      <w:r w:rsidRPr="0030705B">
        <w:rPr>
          <w:rFonts w:ascii="Arial" w:hAnsi="Arial" w:cs="Arial"/>
          <w:sz w:val="22"/>
          <w:szCs w:val="22"/>
        </w:rPr>
        <w:t>Příloha</w:t>
      </w:r>
      <w:r w:rsidR="0030705B" w:rsidRPr="0030705B">
        <w:rPr>
          <w:rFonts w:ascii="Arial" w:hAnsi="Arial" w:cs="Arial"/>
          <w:sz w:val="22"/>
          <w:szCs w:val="22"/>
        </w:rPr>
        <w:t xml:space="preserve"> </w:t>
      </w:r>
      <w:r w:rsidRPr="0030705B">
        <w:rPr>
          <w:rFonts w:ascii="Arial" w:hAnsi="Arial" w:cs="Arial"/>
          <w:sz w:val="22"/>
          <w:szCs w:val="22"/>
        </w:rPr>
        <w:t>č.</w:t>
      </w:r>
      <w:r w:rsidR="0030705B" w:rsidRPr="0030705B">
        <w:rPr>
          <w:rFonts w:ascii="Arial" w:hAnsi="Arial" w:cs="Arial"/>
          <w:sz w:val="22"/>
          <w:szCs w:val="22"/>
        </w:rPr>
        <w:t xml:space="preserve"> </w:t>
      </w:r>
      <w:r w:rsidRPr="0030705B">
        <w:rPr>
          <w:rFonts w:ascii="Arial" w:hAnsi="Arial" w:cs="Arial"/>
          <w:sz w:val="22"/>
          <w:szCs w:val="22"/>
        </w:rPr>
        <w:t>4 - Čestné prohlášení příjemce k neuplatnění přenesení daňové povinnosti na DPH ve stavebnictví - § 92e zákona o DPH</w:t>
      </w:r>
    </w:p>
    <w:p w14:paraId="49B94814" w14:textId="77777777" w:rsidR="00FB5406" w:rsidRDefault="00FB5406" w:rsidP="0030705B">
      <w:pPr>
        <w:numPr>
          <w:ilvl w:val="0"/>
          <w:numId w:val="19"/>
        </w:numPr>
        <w:ind w:left="426" w:right="-24"/>
        <w:jc w:val="both"/>
        <w:rPr>
          <w:sz w:val="22"/>
          <w:szCs w:val="22"/>
        </w:rPr>
      </w:pPr>
      <w:r w:rsidRPr="0030705B">
        <w:rPr>
          <w:rFonts w:ascii="Arial" w:hAnsi="Arial" w:cs="Arial"/>
          <w:sz w:val="22"/>
          <w:szCs w:val="22"/>
        </w:rPr>
        <w:t>Příloha č. 5 - Seznam poddodavatelů</w:t>
      </w:r>
      <w:r>
        <w:rPr>
          <w:sz w:val="22"/>
          <w:szCs w:val="22"/>
        </w:rPr>
        <w:t>.</w:t>
      </w:r>
    </w:p>
    <w:p w14:paraId="640F0EAA" w14:textId="77777777" w:rsidR="00FB5406" w:rsidRDefault="00FB5406">
      <w:pPr>
        <w:ind w:right="-766"/>
        <w:jc w:val="both"/>
        <w:rPr>
          <w:rFonts w:ascii="Arial" w:hAnsi="Arial" w:cs="Arial"/>
          <w:sz w:val="22"/>
          <w:szCs w:val="22"/>
        </w:rPr>
      </w:pPr>
    </w:p>
    <w:p w14:paraId="4B5B3848" w14:textId="77777777" w:rsidR="00FB5406" w:rsidRDefault="00FB5406">
      <w:pPr>
        <w:ind w:right="-766"/>
        <w:jc w:val="both"/>
        <w:rPr>
          <w:rFonts w:ascii="Arial" w:hAnsi="Arial" w:cs="Arial"/>
          <w:sz w:val="22"/>
          <w:szCs w:val="22"/>
        </w:rPr>
      </w:pPr>
    </w:p>
    <w:p w14:paraId="058B0DD5" w14:textId="3210ADE3" w:rsidR="00AD2A3F" w:rsidRDefault="00152A6D">
      <w:pPr>
        <w:ind w:right="-766"/>
        <w:jc w:val="both"/>
        <w:rPr>
          <w:rFonts w:ascii="Arial" w:hAnsi="Arial" w:cs="Arial"/>
          <w:sz w:val="22"/>
          <w:szCs w:val="22"/>
        </w:rPr>
      </w:pPr>
      <w:r>
        <w:rPr>
          <w:rFonts w:ascii="Arial" w:hAnsi="Arial" w:cs="Arial"/>
          <w:sz w:val="22"/>
          <w:szCs w:val="22"/>
        </w:rPr>
        <w:t>P</w:t>
      </w:r>
      <w:r w:rsidR="00BC57BB">
        <w:rPr>
          <w:rFonts w:ascii="Arial" w:hAnsi="Arial" w:cs="Arial"/>
          <w:sz w:val="22"/>
          <w:szCs w:val="22"/>
        </w:rPr>
        <w:t>ardubice</w:t>
      </w:r>
      <w:r w:rsidR="00AD2A3F">
        <w:rPr>
          <w:rFonts w:ascii="Arial" w:hAnsi="Arial" w:cs="Arial"/>
          <w:sz w:val="22"/>
          <w:szCs w:val="22"/>
        </w:rPr>
        <w:t xml:space="preserve"> dne</w:t>
      </w:r>
      <w:r w:rsidR="00577582">
        <w:rPr>
          <w:rFonts w:ascii="Arial" w:hAnsi="Arial" w:cs="Arial"/>
          <w:sz w:val="22"/>
          <w:szCs w:val="22"/>
        </w:rPr>
        <w:t xml:space="preserve"> viz el. podpis</w:t>
      </w:r>
      <w:r w:rsidR="007D51B5">
        <w:rPr>
          <w:rFonts w:ascii="Arial" w:hAnsi="Arial" w:cs="Arial"/>
          <w:sz w:val="22"/>
          <w:szCs w:val="22"/>
        </w:rPr>
        <w:tab/>
      </w:r>
      <w:r w:rsidR="007D51B5">
        <w:rPr>
          <w:rFonts w:ascii="Arial" w:hAnsi="Arial" w:cs="Arial"/>
          <w:sz w:val="22"/>
          <w:szCs w:val="22"/>
        </w:rPr>
        <w:tab/>
      </w:r>
      <w:r w:rsidR="007D51B5">
        <w:rPr>
          <w:rFonts w:ascii="Arial" w:hAnsi="Arial" w:cs="Arial"/>
          <w:sz w:val="22"/>
          <w:szCs w:val="22"/>
        </w:rPr>
        <w:tab/>
      </w:r>
      <w:r w:rsidR="007D51B5">
        <w:rPr>
          <w:rFonts w:ascii="Arial" w:hAnsi="Arial" w:cs="Arial"/>
          <w:sz w:val="22"/>
          <w:szCs w:val="22"/>
        </w:rPr>
        <w:tab/>
      </w:r>
      <w:r w:rsidR="007D51B5">
        <w:rPr>
          <w:rFonts w:ascii="Arial" w:hAnsi="Arial" w:cs="Arial"/>
          <w:sz w:val="22"/>
          <w:szCs w:val="22"/>
        </w:rPr>
        <w:tab/>
      </w:r>
      <w:r w:rsidR="007D51B5">
        <w:rPr>
          <w:rFonts w:ascii="Arial" w:hAnsi="Arial" w:cs="Arial"/>
          <w:sz w:val="22"/>
          <w:szCs w:val="22"/>
        </w:rPr>
        <w:tab/>
      </w:r>
      <w:r w:rsidR="0030705B" w:rsidRPr="0030705B">
        <w:rPr>
          <w:rFonts w:ascii="Arial" w:hAnsi="Arial" w:cs="Arial"/>
          <w:sz w:val="22"/>
          <w:szCs w:val="22"/>
          <w:highlight w:val="yellow"/>
        </w:rPr>
        <w:t>…</w:t>
      </w:r>
      <w:proofErr w:type="gramStart"/>
      <w:r w:rsidR="0030705B" w:rsidRPr="0030705B">
        <w:rPr>
          <w:rFonts w:ascii="Arial" w:hAnsi="Arial" w:cs="Arial"/>
          <w:sz w:val="22"/>
          <w:szCs w:val="22"/>
          <w:highlight w:val="yellow"/>
        </w:rPr>
        <w:t>…….</w:t>
      </w:r>
      <w:proofErr w:type="gramEnd"/>
      <w:r w:rsidR="0030705B" w:rsidRPr="0030705B">
        <w:rPr>
          <w:rFonts w:ascii="Arial" w:hAnsi="Arial" w:cs="Arial"/>
          <w:sz w:val="22"/>
          <w:szCs w:val="22"/>
          <w:highlight w:val="yellow"/>
        </w:rPr>
        <w:t>.</w:t>
      </w:r>
      <w:r w:rsidR="007D51B5">
        <w:rPr>
          <w:rFonts w:ascii="Arial" w:hAnsi="Arial" w:cs="Arial"/>
          <w:sz w:val="22"/>
          <w:szCs w:val="22"/>
        </w:rPr>
        <w:t xml:space="preserve"> dne</w:t>
      </w:r>
      <w:r w:rsidR="00577582">
        <w:rPr>
          <w:rFonts w:ascii="Arial" w:hAnsi="Arial" w:cs="Arial"/>
          <w:sz w:val="22"/>
          <w:szCs w:val="22"/>
        </w:rPr>
        <w:t xml:space="preserve"> </w:t>
      </w:r>
    </w:p>
    <w:p w14:paraId="429E5887" w14:textId="77777777" w:rsidR="00FB122B" w:rsidRDefault="00FB122B" w:rsidP="002F0AD4">
      <w:pPr>
        <w:ind w:right="-766"/>
        <w:jc w:val="both"/>
        <w:rPr>
          <w:rFonts w:ascii="Arial" w:hAnsi="Arial" w:cs="Arial"/>
          <w:sz w:val="22"/>
          <w:szCs w:val="22"/>
        </w:rPr>
      </w:pPr>
    </w:p>
    <w:p w14:paraId="4FB71D11" w14:textId="77777777" w:rsidR="00AD2A3F" w:rsidRDefault="00AD2A3F" w:rsidP="002F0AD4">
      <w:pPr>
        <w:ind w:right="-766"/>
        <w:jc w:val="both"/>
        <w:rPr>
          <w:rFonts w:ascii="Arial" w:hAnsi="Arial" w:cs="Arial"/>
          <w:sz w:val="22"/>
          <w:szCs w:val="22"/>
        </w:rPr>
      </w:pPr>
      <w:r>
        <w:rPr>
          <w:rFonts w:ascii="Arial" w:hAnsi="Arial" w:cs="Arial"/>
          <w:sz w:val="22"/>
          <w:szCs w:val="22"/>
        </w:rPr>
        <w:t>Za Objednatele: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2F0AD4">
        <w:rPr>
          <w:rFonts w:ascii="Arial" w:hAnsi="Arial" w:cs="Arial"/>
          <w:sz w:val="22"/>
          <w:szCs w:val="22"/>
        </w:rPr>
        <w:tab/>
      </w:r>
      <w:r>
        <w:rPr>
          <w:rFonts w:ascii="Arial" w:hAnsi="Arial" w:cs="Arial"/>
          <w:sz w:val="22"/>
          <w:szCs w:val="22"/>
        </w:rPr>
        <w:t>Za Zhotovitele:</w:t>
      </w:r>
    </w:p>
    <w:p w14:paraId="3EE2EFD7" w14:textId="77777777" w:rsidR="00AD2A3F" w:rsidRDefault="00AD2A3F">
      <w:pPr>
        <w:ind w:right="-766"/>
        <w:jc w:val="both"/>
        <w:rPr>
          <w:rFonts w:ascii="Arial" w:hAnsi="Arial" w:cs="Arial"/>
          <w:sz w:val="22"/>
          <w:szCs w:val="22"/>
        </w:rPr>
      </w:pPr>
    </w:p>
    <w:p w14:paraId="512D4E06" w14:textId="77777777" w:rsidR="003625F5" w:rsidRDefault="003625F5">
      <w:pPr>
        <w:ind w:right="-766"/>
        <w:jc w:val="both"/>
        <w:rPr>
          <w:rFonts w:ascii="Arial" w:hAnsi="Arial" w:cs="Arial"/>
          <w:sz w:val="22"/>
          <w:szCs w:val="22"/>
        </w:rPr>
      </w:pPr>
    </w:p>
    <w:p w14:paraId="52170BAE" w14:textId="77777777" w:rsidR="00AD2A3F" w:rsidRDefault="00AD2A3F">
      <w:pPr>
        <w:ind w:right="-766"/>
        <w:jc w:val="both"/>
        <w:rPr>
          <w:rFonts w:ascii="Arial" w:hAnsi="Arial" w:cs="Arial"/>
          <w:sz w:val="22"/>
          <w:szCs w:val="22"/>
        </w:rPr>
      </w:pPr>
    </w:p>
    <w:p w14:paraId="1E4C2665" w14:textId="77777777" w:rsidR="00152A6D" w:rsidRDefault="00152A6D">
      <w:pPr>
        <w:ind w:right="-766"/>
        <w:jc w:val="both"/>
        <w:rPr>
          <w:rFonts w:ascii="Arial" w:hAnsi="Arial" w:cs="Arial"/>
          <w:sz w:val="22"/>
          <w:szCs w:val="22"/>
        </w:rPr>
      </w:pPr>
    </w:p>
    <w:p w14:paraId="5927E156" w14:textId="77777777" w:rsidR="00AD2A3F" w:rsidRDefault="00AD2A3F">
      <w:pPr>
        <w:ind w:right="-766"/>
        <w:jc w:val="both"/>
        <w:rPr>
          <w:rFonts w:ascii="Arial" w:hAnsi="Arial" w:cs="Arial"/>
          <w:b/>
          <w:sz w:val="22"/>
          <w:szCs w:val="22"/>
        </w:rPr>
      </w:pPr>
      <w:r>
        <w:rPr>
          <w:rFonts w:ascii="Arial" w:hAnsi="Arial" w:cs="Arial"/>
          <w:sz w:val="22"/>
          <w:szCs w:val="22"/>
        </w:rPr>
        <w:t xml:space="preserve">---------------------------------------------                  </w:t>
      </w:r>
      <w:r w:rsidR="00423E85">
        <w:rPr>
          <w:rFonts w:ascii="Arial" w:hAnsi="Arial" w:cs="Arial"/>
          <w:sz w:val="22"/>
          <w:szCs w:val="22"/>
        </w:rPr>
        <w:tab/>
      </w:r>
      <w:r>
        <w:rPr>
          <w:rFonts w:ascii="Arial" w:hAnsi="Arial" w:cs="Arial"/>
          <w:sz w:val="22"/>
          <w:szCs w:val="22"/>
        </w:rPr>
        <w:t xml:space="preserve"> </w:t>
      </w:r>
      <w:r w:rsidR="00423E85">
        <w:rPr>
          <w:rFonts w:ascii="Arial" w:hAnsi="Arial" w:cs="Arial"/>
          <w:sz w:val="22"/>
          <w:szCs w:val="22"/>
        </w:rPr>
        <w:tab/>
      </w:r>
      <w:r>
        <w:rPr>
          <w:rFonts w:ascii="Arial" w:hAnsi="Arial" w:cs="Arial"/>
          <w:sz w:val="22"/>
          <w:szCs w:val="22"/>
        </w:rPr>
        <w:t xml:space="preserve">  -----------------------------------------</w:t>
      </w:r>
    </w:p>
    <w:p w14:paraId="69FC72E3" w14:textId="77777777" w:rsidR="00AD2A3F" w:rsidRDefault="00AD2A3F">
      <w:pPr>
        <w:ind w:right="-766"/>
        <w:jc w:val="both"/>
        <w:rPr>
          <w:rFonts w:ascii="Arial" w:hAnsi="Arial" w:cs="Arial"/>
          <w:sz w:val="22"/>
          <w:szCs w:val="22"/>
        </w:rPr>
      </w:pPr>
      <w:r>
        <w:rPr>
          <w:rFonts w:ascii="Arial" w:hAnsi="Arial" w:cs="Arial"/>
          <w:b/>
          <w:sz w:val="22"/>
          <w:szCs w:val="22"/>
        </w:rPr>
        <w:t xml:space="preserve">         Ing. </w:t>
      </w:r>
      <w:r w:rsidR="00F04225">
        <w:rPr>
          <w:rFonts w:ascii="Arial" w:hAnsi="Arial" w:cs="Arial"/>
          <w:b/>
          <w:sz w:val="22"/>
          <w:szCs w:val="22"/>
        </w:rPr>
        <w:t>Zdeněk Vašák</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423E85">
        <w:rPr>
          <w:rFonts w:ascii="Arial" w:hAnsi="Arial" w:cs="Arial"/>
          <w:sz w:val="22"/>
          <w:szCs w:val="22"/>
        </w:rPr>
        <w:tab/>
      </w:r>
      <w:r w:rsidR="00423E85">
        <w:rPr>
          <w:rFonts w:ascii="Arial" w:hAnsi="Arial" w:cs="Arial"/>
          <w:sz w:val="22"/>
          <w:szCs w:val="22"/>
        </w:rPr>
        <w:tab/>
      </w:r>
      <w:r w:rsidRPr="00D66E89">
        <w:rPr>
          <w:rFonts w:ascii="Arial" w:hAnsi="Arial" w:cs="Arial"/>
          <w:sz w:val="22"/>
          <w:szCs w:val="22"/>
          <w:highlight w:val="yellow"/>
        </w:rPr>
        <w:t>(</w:t>
      </w:r>
      <w:r w:rsidRPr="00D66E89">
        <w:rPr>
          <w:rFonts w:ascii="Arial" w:hAnsi="Arial" w:cs="Arial"/>
          <w:b/>
          <w:sz w:val="22"/>
          <w:szCs w:val="22"/>
          <w:highlight w:val="yellow"/>
        </w:rPr>
        <w:t xml:space="preserve">Doplní </w:t>
      </w:r>
      <w:r w:rsidR="00BE4F3E" w:rsidRPr="00D66E89">
        <w:rPr>
          <w:rFonts w:ascii="Arial" w:hAnsi="Arial" w:cs="Arial"/>
          <w:b/>
          <w:bCs/>
          <w:color w:val="000000"/>
          <w:sz w:val="22"/>
          <w:szCs w:val="22"/>
          <w:highlight w:val="yellow"/>
        </w:rPr>
        <w:t>uchazeč</w:t>
      </w:r>
      <w:r w:rsidRPr="00D66E89">
        <w:rPr>
          <w:rFonts w:ascii="Arial" w:hAnsi="Arial" w:cs="Arial"/>
          <w:sz w:val="22"/>
          <w:szCs w:val="22"/>
          <w:highlight w:val="yellow"/>
        </w:rPr>
        <w:t>)</w:t>
      </w:r>
    </w:p>
    <w:p w14:paraId="14D055B8" w14:textId="77777777" w:rsidR="00AD2A3F" w:rsidRDefault="00AD2A3F">
      <w:pPr>
        <w:ind w:left="709" w:right="-766" w:hanging="567"/>
        <w:jc w:val="both"/>
        <w:rPr>
          <w:rFonts w:ascii="Arial" w:hAnsi="Arial" w:cs="Arial"/>
          <w:sz w:val="22"/>
          <w:szCs w:val="22"/>
        </w:rPr>
      </w:pPr>
      <w:r>
        <w:rPr>
          <w:rFonts w:ascii="Arial" w:hAnsi="Arial" w:cs="Arial"/>
          <w:sz w:val="22"/>
          <w:szCs w:val="22"/>
        </w:rPr>
        <w:t xml:space="preserve">                 ředitel</w:t>
      </w:r>
    </w:p>
    <w:p w14:paraId="177532DC" w14:textId="77777777" w:rsidR="00AD2A3F" w:rsidRDefault="00AD2A3F">
      <w:pPr>
        <w:ind w:left="709" w:right="-766" w:hanging="567"/>
        <w:jc w:val="both"/>
        <w:rPr>
          <w:rFonts w:ascii="Arial" w:hAnsi="Arial" w:cs="Arial"/>
          <w:sz w:val="22"/>
          <w:szCs w:val="22"/>
        </w:rPr>
      </w:pPr>
      <w:r>
        <w:rPr>
          <w:rFonts w:ascii="Arial" w:hAnsi="Arial" w:cs="Arial"/>
          <w:sz w:val="22"/>
          <w:szCs w:val="22"/>
        </w:rPr>
        <w:t xml:space="preserve">      Správa a údržba silnic</w:t>
      </w:r>
    </w:p>
    <w:p w14:paraId="062CF28C" w14:textId="77777777" w:rsidR="00AD2A3F" w:rsidRDefault="00AD2A3F">
      <w:pPr>
        <w:ind w:left="709" w:right="-766" w:hanging="567"/>
        <w:jc w:val="both"/>
      </w:pPr>
      <w:r>
        <w:rPr>
          <w:rFonts w:ascii="Arial" w:hAnsi="Arial" w:cs="Arial"/>
          <w:sz w:val="22"/>
          <w:szCs w:val="22"/>
        </w:rPr>
        <w:t xml:space="preserve">        Pardubického kraje</w:t>
      </w:r>
    </w:p>
    <w:sectPr w:rsidR="00AD2A3F" w:rsidSect="00BB285E">
      <w:headerReference w:type="default" r:id="rId17"/>
      <w:footerReference w:type="default" r:id="rId18"/>
      <w:pgSz w:w="11906" w:h="16838"/>
      <w:pgMar w:top="1202" w:right="1418" w:bottom="1077" w:left="1418" w:header="567"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4A13E" w14:textId="77777777" w:rsidR="00D33548" w:rsidRDefault="00D33548">
      <w:r>
        <w:separator/>
      </w:r>
    </w:p>
  </w:endnote>
  <w:endnote w:type="continuationSeparator" w:id="0">
    <w:p w14:paraId="2BE83102" w14:textId="77777777" w:rsidR="00D33548" w:rsidRDefault="00D33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84AA4" w14:textId="2CB30091" w:rsidR="00AD2A3F" w:rsidRDefault="00AD2A3F">
    <w:pPr>
      <w:pStyle w:val="Zpat"/>
      <w:pBdr>
        <w:top w:val="single" w:sz="4" w:space="1" w:color="000000"/>
      </w:pBdr>
      <w:tabs>
        <w:tab w:val="clear" w:pos="4819"/>
        <w:tab w:val="center" w:pos="4536"/>
      </w:tabs>
      <w:jc w:val="right"/>
    </w:pPr>
    <w:r>
      <w:rPr>
        <w:rFonts w:ascii="Arial" w:hAnsi="Arial" w:cs="Arial"/>
        <w:sz w:val="18"/>
        <w:szCs w:val="18"/>
      </w:rPr>
      <w:t xml:space="preserve">Strana </w:t>
    </w:r>
    <w:r>
      <w:rPr>
        <w:rFonts w:cs="Arial"/>
        <w:sz w:val="18"/>
        <w:szCs w:val="18"/>
      </w:rPr>
      <w:fldChar w:fldCharType="begin"/>
    </w:r>
    <w:r>
      <w:rPr>
        <w:rFonts w:cs="Arial"/>
        <w:sz w:val="18"/>
        <w:szCs w:val="18"/>
      </w:rPr>
      <w:instrText xml:space="preserve"> PAGE </w:instrText>
    </w:r>
    <w:r>
      <w:rPr>
        <w:rFonts w:cs="Arial"/>
        <w:sz w:val="18"/>
        <w:szCs w:val="18"/>
      </w:rPr>
      <w:fldChar w:fldCharType="separate"/>
    </w:r>
    <w:r w:rsidR="009B331F">
      <w:rPr>
        <w:rFonts w:cs="Arial"/>
        <w:noProof/>
        <w:sz w:val="18"/>
        <w:szCs w:val="18"/>
      </w:rPr>
      <w:t>14</w:t>
    </w:r>
    <w:r>
      <w:rPr>
        <w:rFonts w:cs="Arial"/>
        <w:sz w:val="18"/>
        <w:szCs w:val="18"/>
      </w:rPr>
      <w:fldChar w:fldCharType="end"/>
    </w:r>
    <w:r>
      <w:rPr>
        <w:rFonts w:ascii="Arial" w:hAnsi="Arial" w:cs="Arial"/>
        <w:sz w:val="18"/>
        <w:szCs w:val="18"/>
      </w:rPr>
      <w:t xml:space="preserve"> (celkem </w:t>
    </w:r>
    <w:r>
      <w:rPr>
        <w:rFonts w:cs="Arial"/>
        <w:sz w:val="18"/>
        <w:szCs w:val="18"/>
      </w:rPr>
      <w:fldChar w:fldCharType="begin"/>
    </w:r>
    <w:r>
      <w:rPr>
        <w:rFonts w:cs="Arial"/>
        <w:sz w:val="18"/>
        <w:szCs w:val="18"/>
      </w:rPr>
      <w:instrText xml:space="preserve"> NUMPAGES \*Arabic </w:instrText>
    </w:r>
    <w:r>
      <w:rPr>
        <w:rFonts w:cs="Arial"/>
        <w:sz w:val="18"/>
        <w:szCs w:val="18"/>
      </w:rPr>
      <w:fldChar w:fldCharType="separate"/>
    </w:r>
    <w:r w:rsidR="009B331F">
      <w:rPr>
        <w:rFonts w:cs="Arial"/>
        <w:noProof/>
        <w:sz w:val="18"/>
        <w:szCs w:val="18"/>
      </w:rPr>
      <w:t>14</w:t>
    </w:r>
    <w:r>
      <w:rPr>
        <w:rFonts w:cs="Arial"/>
        <w:sz w:val="18"/>
        <w:szCs w:val="18"/>
      </w:rPr>
      <w:fldChar w:fldCharType="end"/>
    </w:r>
    <w:r>
      <w:rPr>
        <w:rFonts w:ascii="Arial" w:hAnsi="Arial" w:cs="Arial"/>
        <w:sz w:val="18"/>
        <w:szCs w:val="18"/>
      </w:rPr>
      <w:t xml:space="preserve">)                               </w:t>
    </w:r>
    <w:r>
      <w:rPr>
        <w:rStyle w:val="slostrnky"/>
        <w:rFonts w:ascii="Arial" w:hAnsi="Arial" w:cs="Arial"/>
        <w:sz w:val="18"/>
        <w:szCs w:val="18"/>
      </w:rPr>
      <w:t>SOD č.</w:t>
    </w:r>
    <w:r>
      <w:rPr>
        <w:rFonts w:ascii="Arial" w:hAnsi="Arial" w:cs="Arial"/>
        <w:b/>
        <w:color w:val="FF0000"/>
        <w:sz w:val="18"/>
        <w:szCs w:val="18"/>
      </w:rPr>
      <w:t xml:space="preserve"> </w:t>
    </w:r>
    <w:r w:rsidR="008943D7" w:rsidRPr="003B5850">
      <w:rPr>
        <w:rFonts w:ascii="Arial" w:hAnsi="Arial" w:cs="Arial"/>
        <w:b/>
        <w:sz w:val="18"/>
        <w:szCs w:val="18"/>
      </w:rPr>
      <w:t>SMLO-</w:t>
    </w:r>
    <w:r w:rsidR="00D9680E" w:rsidRPr="00D9680E">
      <w:rPr>
        <w:rFonts w:ascii="Arial" w:hAnsi="Arial" w:cs="Arial"/>
        <w:b/>
        <w:sz w:val="18"/>
        <w:szCs w:val="18"/>
      </w:rPr>
      <w:t>264/1153/200/20/2025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126EF" w14:textId="77777777" w:rsidR="00D33548" w:rsidRDefault="00D33548">
      <w:r>
        <w:separator/>
      </w:r>
    </w:p>
  </w:footnote>
  <w:footnote w:type="continuationSeparator" w:id="0">
    <w:p w14:paraId="0984670E" w14:textId="77777777" w:rsidR="00D33548" w:rsidRDefault="00D33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58378" w14:textId="77777777" w:rsidR="004243E1" w:rsidRDefault="003625F5" w:rsidP="004243E1">
    <w:pPr>
      <w:pStyle w:val="Zhlav"/>
      <w:rPr>
        <w:rFonts w:ascii="Arial" w:eastAsia="Arial" w:hAnsi="Arial" w:cs="Arial"/>
      </w:rPr>
    </w:pPr>
    <w:r>
      <w:rPr>
        <w:noProof/>
        <w:lang w:eastAsia="cs-CZ"/>
      </w:rPr>
      <w:t xml:space="preserve">   </w:t>
    </w:r>
    <w:r w:rsidR="00D9680E">
      <w:rPr>
        <w:noProof/>
      </w:rPr>
      <w:pict w14:anchorId="658867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logo-barva" style="width:100.5pt;height:57.75pt;visibility:visible">
          <v:imagedata r:id="rId1" o:title="logo-barva"/>
        </v:shape>
      </w:pict>
    </w:r>
    <w:r w:rsidR="004243E1">
      <w:rPr>
        <w:noProof/>
      </w:rPr>
      <w:t xml:space="preserve">                                                    </w:t>
    </w:r>
    <w:r w:rsidR="00D9680E">
      <w:rPr>
        <w:rFonts w:ascii="Arial" w:eastAsia="Arial" w:hAnsi="Arial" w:cs="Arial"/>
      </w:rPr>
      <w:pict w14:anchorId="3D09ADB9">
        <v:shape id="_x0000_i1026" type="#_x0000_t75" style="width:184.5pt;height:64.5pt" filled="t">
          <v:fill color2="black"/>
          <v:imagedata r:id="rId2" o:title=""/>
        </v:shape>
      </w:pict>
    </w:r>
  </w:p>
  <w:p w14:paraId="19515C40" w14:textId="77777777" w:rsidR="00AD2A3F" w:rsidRDefault="00AD2A3F" w:rsidP="002A56DE">
    <w:pPr>
      <w:pStyle w:val="Zhlav"/>
      <w:pBdr>
        <w:bottom w:val="single" w:sz="4"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69AEB378"/>
    <w:name w:val="WW8Num3"/>
    <w:lvl w:ilvl="0">
      <w:start w:val="1"/>
      <w:numFmt w:val="decimal"/>
      <w:lvlText w:val="%1."/>
      <w:lvlJc w:val="left"/>
      <w:pPr>
        <w:tabs>
          <w:tab w:val="num" w:pos="0"/>
        </w:tabs>
        <w:ind w:left="720" w:hanging="360"/>
      </w:pPr>
      <w:rPr>
        <w:rFonts w:ascii="Arial" w:hAnsi="Arial" w:cs="Arial"/>
        <w:b w:val="0"/>
        <w:color w:val="auto"/>
        <w:sz w:val="24"/>
        <w:szCs w:val="22"/>
      </w:rPr>
    </w:lvl>
  </w:abstractNum>
  <w:abstractNum w:abstractNumId="2" w15:restartNumberingAfterBreak="0">
    <w:nsid w:val="00000003"/>
    <w:multiLevelType w:val="singleLevel"/>
    <w:tmpl w:val="00000003"/>
    <w:name w:val="WW8Num4"/>
    <w:lvl w:ilvl="0">
      <w:start w:val="1"/>
      <w:numFmt w:val="decimal"/>
      <w:lvlText w:val="%1."/>
      <w:lvlJc w:val="left"/>
      <w:pPr>
        <w:tabs>
          <w:tab w:val="num" w:pos="720"/>
        </w:tabs>
        <w:ind w:left="720" w:hanging="360"/>
      </w:pPr>
      <w:rPr>
        <w:rFonts w:ascii="Arial" w:hAnsi="Arial" w:cs="Arial" w:hint="default"/>
        <w:color w:val="000000"/>
        <w:sz w:val="22"/>
        <w:szCs w:val="22"/>
      </w:rPr>
    </w:lvl>
  </w:abstractNum>
  <w:abstractNum w:abstractNumId="3" w15:restartNumberingAfterBreak="0">
    <w:nsid w:val="00000004"/>
    <w:multiLevelType w:val="multilevel"/>
    <w:tmpl w:val="18887BA8"/>
    <w:lvl w:ilvl="0">
      <w:start w:val="1"/>
      <w:numFmt w:val="decimal"/>
      <w:lvlText w:val="%1."/>
      <w:lvlJc w:val="left"/>
      <w:pPr>
        <w:tabs>
          <w:tab w:val="num" w:pos="0"/>
        </w:tabs>
        <w:ind w:left="360" w:hanging="360"/>
      </w:pPr>
      <w:rPr>
        <w:rFonts w:ascii="Arial" w:hAnsi="Arial" w:cs="Arial" w:hint="default"/>
        <w:i w:val="0"/>
        <w:color w:val="auto"/>
        <w:sz w:val="22"/>
        <w:szCs w:val="22"/>
      </w:rPr>
    </w:lvl>
    <w:lvl w:ilvl="1" w:tentative="1">
      <w:start w:val="1"/>
      <w:numFmt w:val="lowerLetter"/>
      <w:lvlText w:val="%2."/>
      <w:lvlJc w:val="left"/>
      <w:pPr>
        <w:ind w:left="1785" w:hanging="360"/>
      </w:pPr>
    </w:lvl>
    <w:lvl w:ilvl="2" w:tentative="1">
      <w:start w:val="1"/>
      <w:numFmt w:val="lowerRoman"/>
      <w:lvlText w:val="%3."/>
      <w:lvlJc w:val="right"/>
      <w:pPr>
        <w:ind w:left="2505" w:hanging="180"/>
      </w:pPr>
    </w:lvl>
    <w:lvl w:ilvl="3" w:tentative="1">
      <w:start w:val="1"/>
      <w:numFmt w:val="decimal"/>
      <w:lvlText w:val="%4."/>
      <w:lvlJc w:val="left"/>
      <w:pPr>
        <w:ind w:left="3225" w:hanging="360"/>
      </w:pPr>
    </w:lvl>
    <w:lvl w:ilvl="4" w:tentative="1">
      <w:start w:val="1"/>
      <w:numFmt w:val="lowerLetter"/>
      <w:lvlText w:val="%5."/>
      <w:lvlJc w:val="left"/>
      <w:pPr>
        <w:ind w:left="3945" w:hanging="360"/>
      </w:pPr>
    </w:lvl>
    <w:lvl w:ilvl="5" w:tentative="1">
      <w:start w:val="1"/>
      <w:numFmt w:val="lowerRoman"/>
      <w:lvlText w:val="%6."/>
      <w:lvlJc w:val="right"/>
      <w:pPr>
        <w:ind w:left="4665" w:hanging="180"/>
      </w:pPr>
    </w:lvl>
    <w:lvl w:ilvl="6" w:tentative="1">
      <w:start w:val="1"/>
      <w:numFmt w:val="decimal"/>
      <w:lvlText w:val="%7."/>
      <w:lvlJc w:val="left"/>
      <w:pPr>
        <w:ind w:left="5385" w:hanging="360"/>
      </w:pPr>
    </w:lvl>
    <w:lvl w:ilvl="7" w:tentative="1">
      <w:start w:val="1"/>
      <w:numFmt w:val="lowerLetter"/>
      <w:lvlText w:val="%8."/>
      <w:lvlJc w:val="left"/>
      <w:pPr>
        <w:ind w:left="6105" w:hanging="360"/>
      </w:pPr>
    </w:lvl>
    <w:lvl w:ilvl="8" w:tentative="1">
      <w:start w:val="1"/>
      <w:numFmt w:val="lowerRoman"/>
      <w:lvlText w:val="%9."/>
      <w:lvlJc w:val="right"/>
      <w:pPr>
        <w:ind w:left="6825" w:hanging="180"/>
      </w:pPr>
    </w:lvl>
  </w:abstractNum>
  <w:abstractNum w:abstractNumId="4" w15:restartNumberingAfterBreak="0">
    <w:nsid w:val="00000005"/>
    <w:multiLevelType w:val="singleLevel"/>
    <w:tmpl w:val="F20093E6"/>
    <w:name w:val="WW8Num12"/>
    <w:lvl w:ilvl="0">
      <w:start w:val="1"/>
      <w:numFmt w:val="decimal"/>
      <w:lvlText w:val="%1."/>
      <w:lvlJc w:val="left"/>
      <w:pPr>
        <w:tabs>
          <w:tab w:val="num" w:pos="720"/>
        </w:tabs>
        <w:ind w:left="720" w:hanging="360"/>
      </w:pPr>
      <w:rPr>
        <w:rFonts w:ascii="Arial" w:eastAsia="Times New Roman" w:hAnsi="Arial" w:cs="Arial" w:hint="default"/>
        <w:b w:val="0"/>
        <w:bCs/>
        <w:i w:val="0"/>
        <w:color w:val="auto"/>
        <w:sz w:val="22"/>
        <w:szCs w:val="22"/>
        <w:shd w:val="clear" w:color="auto" w:fill="FFFF00"/>
      </w:rPr>
    </w:lvl>
  </w:abstractNum>
  <w:abstractNum w:abstractNumId="5" w15:restartNumberingAfterBreak="0">
    <w:nsid w:val="024E1FEB"/>
    <w:multiLevelType w:val="hybridMultilevel"/>
    <w:tmpl w:val="CE565B5E"/>
    <w:lvl w:ilvl="0" w:tplc="D1E837D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9C7DEE"/>
    <w:multiLevelType w:val="hybridMultilevel"/>
    <w:tmpl w:val="0720D4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04D01A6"/>
    <w:multiLevelType w:val="hybridMultilevel"/>
    <w:tmpl w:val="5802A708"/>
    <w:lvl w:ilvl="0" w:tplc="77DE209C">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10913FE6"/>
    <w:multiLevelType w:val="multilevel"/>
    <w:tmpl w:val="B88AFCC2"/>
    <w:lvl w:ilvl="0">
      <w:start w:val="1"/>
      <w:numFmt w:val="decimal"/>
      <w:lvlText w:val="%1."/>
      <w:lvlJc w:val="left"/>
      <w:pPr>
        <w:tabs>
          <w:tab w:val="num" w:pos="720"/>
        </w:tabs>
        <w:ind w:left="720" w:hanging="360"/>
      </w:pPr>
      <w:rPr>
        <w:strike w:val="0"/>
        <w:dstrike w:val="0"/>
        <w:u w:val="none"/>
        <w:effect w:val="none"/>
      </w:rPr>
    </w:lvl>
    <w:lvl w:ilvl="1">
      <w:start w:val="1"/>
      <w:numFmt w:val="decimal"/>
      <w:isLgl/>
      <w:lvlText w:val="%1.%2."/>
      <w:lvlJc w:val="left"/>
      <w:pPr>
        <w:ind w:left="795" w:hanging="43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19737A58"/>
    <w:multiLevelType w:val="hybridMultilevel"/>
    <w:tmpl w:val="CAA6C9CE"/>
    <w:lvl w:ilvl="0" w:tplc="04050001">
      <w:start w:val="1"/>
      <w:numFmt w:val="bullet"/>
      <w:lvlText w:val=""/>
      <w:lvlJc w:val="left"/>
      <w:pPr>
        <w:ind w:left="1428" w:hanging="360"/>
      </w:pPr>
      <w:rPr>
        <w:rFonts w:ascii="Symbol" w:hAnsi="Symbol" w:hint="default"/>
      </w:rPr>
    </w:lvl>
    <w:lvl w:ilvl="1" w:tplc="04050001">
      <w:start w:val="1"/>
      <w:numFmt w:val="bullet"/>
      <w:lvlText w:val=""/>
      <w:lvlJc w:val="left"/>
      <w:pPr>
        <w:ind w:left="2148" w:hanging="360"/>
      </w:pPr>
      <w:rPr>
        <w:rFonts w:ascii="Symbol" w:hAnsi="Symbol"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268E4839"/>
    <w:multiLevelType w:val="hybridMultilevel"/>
    <w:tmpl w:val="F4E6D190"/>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358439A8"/>
    <w:multiLevelType w:val="multilevel"/>
    <w:tmpl w:val="FE1AC1C6"/>
    <w:lvl w:ilvl="0">
      <w:start w:val="1"/>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9524E73"/>
    <w:multiLevelType w:val="multilevel"/>
    <w:tmpl w:val="0736E580"/>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786A47"/>
    <w:multiLevelType w:val="hybridMultilevel"/>
    <w:tmpl w:val="BE681B94"/>
    <w:lvl w:ilvl="0" w:tplc="0405000F">
      <w:start w:val="4"/>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3B088E"/>
    <w:multiLevelType w:val="hybridMultilevel"/>
    <w:tmpl w:val="87428D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90F4D69"/>
    <w:multiLevelType w:val="hybridMultilevel"/>
    <w:tmpl w:val="03985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951461A"/>
    <w:multiLevelType w:val="hybridMultilevel"/>
    <w:tmpl w:val="E1C60908"/>
    <w:lvl w:ilvl="0" w:tplc="09CAF4CC">
      <w:start w:val="1"/>
      <w:numFmt w:val="decimal"/>
      <w:lvlText w:val="%1."/>
      <w:lvlJc w:val="left"/>
      <w:pPr>
        <w:ind w:left="1065" w:hanging="360"/>
      </w:pPr>
      <w:rPr>
        <w:rFonts w:hint="default"/>
        <w:b/>
        <w:bCs/>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15:restartNumberingAfterBreak="0">
    <w:nsid w:val="645F504B"/>
    <w:multiLevelType w:val="hybridMultilevel"/>
    <w:tmpl w:val="8B2E02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C57050B"/>
    <w:multiLevelType w:val="hybridMultilevel"/>
    <w:tmpl w:val="CE565B5E"/>
    <w:lvl w:ilvl="0" w:tplc="D1E837D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F47408E"/>
    <w:multiLevelType w:val="hybridMultilevel"/>
    <w:tmpl w:val="54FCD2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FA13D95"/>
    <w:multiLevelType w:val="hybridMultilevel"/>
    <w:tmpl w:val="74AEC6A6"/>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1" w15:restartNumberingAfterBreak="0">
    <w:nsid w:val="70B94895"/>
    <w:multiLevelType w:val="hybridMultilevel"/>
    <w:tmpl w:val="6F0207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820AE"/>
    <w:multiLevelType w:val="multilevel"/>
    <w:tmpl w:val="0204CF4E"/>
    <w:lvl w:ilvl="0">
      <w:start w:val="1"/>
      <w:numFmt w:val="decimal"/>
      <w:pStyle w:val="seznam1"/>
      <w:suff w:val="space"/>
      <w:lvlText w:val="%1."/>
      <w:lvlJc w:val="left"/>
      <w:pPr>
        <w:ind w:left="1049" w:hanging="907"/>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ordinal"/>
      <w:lvlText w:val="%1.%2"/>
      <w:lvlJc w:val="left"/>
      <w:pPr>
        <w:tabs>
          <w:tab w:val="num" w:pos="1900"/>
        </w:tabs>
        <w:ind w:left="1900" w:hanging="1361"/>
      </w:pPr>
      <w:rPr>
        <w:rFonts w:ascii="Arial" w:hAnsi="Arial" w:hint="default"/>
        <w:b w:val="0"/>
        <w:i w:val="0"/>
        <w:sz w:val="24"/>
        <w:szCs w:val="24"/>
      </w:rPr>
    </w:lvl>
    <w:lvl w:ilvl="2">
      <w:start w:val="1"/>
      <w:numFmt w:val="decimal"/>
      <w:lvlText w:val="%1.%2.%3."/>
      <w:lvlJc w:val="left"/>
      <w:pPr>
        <w:tabs>
          <w:tab w:val="num" w:pos="1979"/>
        </w:tabs>
        <w:ind w:left="1763" w:hanging="504"/>
      </w:pPr>
      <w:rPr>
        <w:rFonts w:hint="default"/>
      </w:rPr>
    </w:lvl>
    <w:lvl w:ilvl="3">
      <w:start w:val="1"/>
      <w:numFmt w:val="decimal"/>
      <w:lvlText w:val="%1.%2.%3.%4."/>
      <w:lvlJc w:val="left"/>
      <w:pPr>
        <w:tabs>
          <w:tab w:val="num" w:pos="2699"/>
        </w:tabs>
        <w:ind w:left="2267" w:hanging="648"/>
      </w:pPr>
      <w:rPr>
        <w:rFonts w:hint="default"/>
      </w:rPr>
    </w:lvl>
    <w:lvl w:ilvl="4">
      <w:start w:val="1"/>
      <w:numFmt w:val="decimal"/>
      <w:lvlText w:val="%1.%2.%3.%4.%5."/>
      <w:lvlJc w:val="left"/>
      <w:pPr>
        <w:tabs>
          <w:tab w:val="num" w:pos="3059"/>
        </w:tabs>
        <w:ind w:left="2771" w:hanging="792"/>
      </w:pPr>
      <w:rPr>
        <w:rFonts w:hint="default"/>
      </w:rPr>
    </w:lvl>
    <w:lvl w:ilvl="5">
      <w:start w:val="1"/>
      <w:numFmt w:val="decimal"/>
      <w:lvlText w:val="%1.%2.%3.%4.%5.%6."/>
      <w:lvlJc w:val="left"/>
      <w:pPr>
        <w:tabs>
          <w:tab w:val="num" w:pos="3779"/>
        </w:tabs>
        <w:ind w:left="3275" w:hanging="936"/>
      </w:pPr>
      <w:rPr>
        <w:rFonts w:hint="default"/>
      </w:rPr>
    </w:lvl>
    <w:lvl w:ilvl="6">
      <w:start w:val="1"/>
      <w:numFmt w:val="decimal"/>
      <w:lvlText w:val="%1.%2.%3.%4.%5.%6.%7."/>
      <w:lvlJc w:val="left"/>
      <w:pPr>
        <w:tabs>
          <w:tab w:val="num" w:pos="4139"/>
        </w:tabs>
        <w:ind w:left="3779" w:hanging="1080"/>
      </w:pPr>
      <w:rPr>
        <w:rFonts w:hint="default"/>
      </w:rPr>
    </w:lvl>
    <w:lvl w:ilvl="7">
      <w:start w:val="1"/>
      <w:numFmt w:val="decimal"/>
      <w:lvlText w:val="%1.%2.%3.%4.%5.%6.%7.%8."/>
      <w:lvlJc w:val="left"/>
      <w:pPr>
        <w:tabs>
          <w:tab w:val="num" w:pos="4859"/>
        </w:tabs>
        <w:ind w:left="4283" w:hanging="1224"/>
      </w:pPr>
      <w:rPr>
        <w:rFonts w:hint="default"/>
      </w:rPr>
    </w:lvl>
    <w:lvl w:ilvl="8">
      <w:start w:val="1"/>
      <w:numFmt w:val="decimal"/>
      <w:lvlText w:val="%1.%2.%3.%4.%5.%6.%7.%8.%9."/>
      <w:lvlJc w:val="left"/>
      <w:pPr>
        <w:tabs>
          <w:tab w:val="num" w:pos="5219"/>
        </w:tabs>
        <w:ind w:left="4859" w:hanging="1440"/>
      </w:pPr>
      <w:rPr>
        <w:rFonts w:hint="default"/>
      </w:rPr>
    </w:lvl>
  </w:abstractNum>
  <w:abstractNum w:abstractNumId="23" w15:restartNumberingAfterBreak="0">
    <w:nsid w:val="789B176B"/>
    <w:multiLevelType w:val="hybridMultilevel"/>
    <w:tmpl w:val="6B8430D2"/>
    <w:lvl w:ilvl="0" w:tplc="0405000F">
      <w:start w:val="1"/>
      <w:numFmt w:val="decimal"/>
      <w:lvlText w:val="%1."/>
      <w:lvlJc w:val="left"/>
      <w:pPr>
        <w:ind w:left="720" w:hanging="360"/>
      </w:pPr>
    </w:lvl>
    <w:lvl w:ilvl="1" w:tplc="685ABA4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B0423B5"/>
    <w:multiLevelType w:val="hybridMultilevel"/>
    <w:tmpl w:val="71AA05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05481B"/>
    <w:multiLevelType w:val="hybridMultilevel"/>
    <w:tmpl w:val="6E02C5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F5237A1"/>
    <w:multiLevelType w:val="hybridMultilevel"/>
    <w:tmpl w:val="54FCD2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25224914">
    <w:abstractNumId w:val="0"/>
  </w:num>
  <w:num w:numId="2" w16cid:durableId="1562448657">
    <w:abstractNumId w:val="1"/>
  </w:num>
  <w:num w:numId="3" w16cid:durableId="827021198">
    <w:abstractNumId w:val="2"/>
  </w:num>
  <w:num w:numId="4" w16cid:durableId="743338461">
    <w:abstractNumId w:val="3"/>
  </w:num>
  <w:num w:numId="5" w16cid:durableId="1894805798">
    <w:abstractNumId w:val="4"/>
  </w:num>
  <w:num w:numId="6" w16cid:durableId="275790497">
    <w:abstractNumId w:val="17"/>
  </w:num>
  <w:num w:numId="7" w16cid:durableId="1925382722">
    <w:abstractNumId w:val="15"/>
  </w:num>
  <w:num w:numId="8" w16cid:durableId="1376662163">
    <w:abstractNumId w:val="14"/>
  </w:num>
  <w:num w:numId="9" w16cid:durableId="1637641489">
    <w:abstractNumId w:val="20"/>
  </w:num>
  <w:num w:numId="10" w16cid:durableId="1973436737">
    <w:abstractNumId w:val="23"/>
  </w:num>
  <w:num w:numId="11" w16cid:durableId="594755278">
    <w:abstractNumId w:val="22"/>
  </w:num>
  <w:num w:numId="12" w16cid:durableId="331640141">
    <w:abstractNumId w:val="19"/>
  </w:num>
  <w:num w:numId="13" w16cid:durableId="6833465">
    <w:abstractNumId w:val="26"/>
  </w:num>
  <w:num w:numId="14" w16cid:durableId="1646665485">
    <w:abstractNumId w:val="5"/>
  </w:num>
  <w:num w:numId="15" w16cid:durableId="1940598091">
    <w:abstractNumId w:val="9"/>
  </w:num>
  <w:num w:numId="16" w16cid:durableId="1619603924">
    <w:abstractNumId w:val="24"/>
  </w:num>
  <w:num w:numId="17" w16cid:durableId="1101340524">
    <w:abstractNumId w:val="16"/>
  </w:num>
  <w:num w:numId="18" w16cid:durableId="400253427">
    <w:abstractNumId w:val="25"/>
  </w:num>
  <w:num w:numId="19" w16cid:durableId="1681930530">
    <w:abstractNumId w:val="21"/>
  </w:num>
  <w:num w:numId="20" w16cid:durableId="20942045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03854894">
    <w:abstractNumId w:val="12"/>
  </w:num>
  <w:num w:numId="22" w16cid:durableId="962149234">
    <w:abstractNumId w:val="18"/>
  </w:num>
  <w:num w:numId="23" w16cid:durableId="8557347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50734512">
    <w:abstractNumId w:val="7"/>
  </w:num>
  <w:num w:numId="25" w16cid:durableId="102920356">
    <w:abstractNumId w:val="11"/>
  </w:num>
  <w:num w:numId="26" w16cid:durableId="1338406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8693317">
    <w:abstractNumId w:val="13"/>
  </w:num>
  <w:num w:numId="28" w16cid:durableId="1074279282">
    <w:abstractNumId w:val="1"/>
    <w:lvlOverride w:ilvl="0">
      <w:startOverride w:val="1"/>
    </w:lvlOverride>
  </w:num>
  <w:num w:numId="29" w16cid:durableId="19624152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5CD4"/>
    <w:rsid w:val="0000062C"/>
    <w:rsid w:val="00000EBE"/>
    <w:rsid w:val="00002C46"/>
    <w:rsid w:val="00004656"/>
    <w:rsid w:val="00004C4F"/>
    <w:rsid w:val="000062BE"/>
    <w:rsid w:val="00016C26"/>
    <w:rsid w:val="000239D0"/>
    <w:rsid w:val="000334E9"/>
    <w:rsid w:val="00033AE9"/>
    <w:rsid w:val="000341E7"/>
    <w:rsid w:val="00052C08"/>
    <w:rsid w:val="00057EE4"/>
    <w:rsid w:val="000610EA"/>
    <w:rsid w:val="00066243"/>
    <w:rsid w:val="00067D8E"/>
    <w:rsid w:val="0007363A"/>
    <w:rsid w:val="0007460B"/>
    <w:rsid w:val="000853F9"/>
    <w:rsid w:val="00085799"/>
    <w:rsid w:val="00087B0C"/>
    <w:rsid w:val="00091EB7"/>
    <w:rsid w:val="000920A8"/>
    <w:rsid w:val="0009266A"/>
    <w:rsid w:val="0009456D"/>
    <w:rsid w:val="0009578F"/>
    <w:rsid w:val="00095A6C"/>
    <w:rsid w:val="000961D5"/>
    <w:rsid w:val="000A3578"/>
    <w:rsid w:val="000B0D86"/>
    <w:rsid w:val="000B3914"/>
    <w:rsid w:val="000D0565"/>
    <w:rsid w:val="000D690D"/>
    <w:rsid w:val="000E37FE"/>
    <w:rsid w:val="000E4E01"/>
    <w:rsid w:val="000F14FA"/>
    <w:rsid w:val="000F3A44"/>
    <w:rsid w:val="00100919"/>
    <w:rsid w:val="00101398"/>
    <w:rsid w:val="00101E6C"/>
    <w:rsid w:val="00106D6E"/>
    <w:rsid w:val="0011091E"/>
    <w:rsid w:val="00110EE7"/>
    <w:rsid w:val="00114CFA"/>
    <w:rsid w:val="00125A13"/>
    <w:rsid w:val="00134D1E"/>
    <w:rsid w:val="00142AF4"/>
    <w:rsid w:val="001504FA"/>
    <w:rsid w:val="0015187E"/>
    <w:rsid w:val="00152A6D"/>
    <w:rsid w:val="00156EAC"/>
    <w:rsid w:val="0017411D"/>
    <w:rsid w:val="00190B9E"/>
    <w:rsid w:val="00197F53"/>
    <w:rsid w:val="001A5CD4"/>
    <w:rsid w:val="001C1C35"/>
    <w:rsid w:val="001F060B"/>
    <w:rsid w:val="002112FD"/>
    <w:rsid w:val="0021200C"/>
    <w:rsid w:val="00241CD5"/>
    <w:rsid w:val="00242EB3"/>
    <w:rsid w:val="00244069"/>
    <w:rsid w:val="00247314"/>
    <w:rsid w:val="00262DBF"/>
    <w:rsid w:val="00265ACF"/>
    <w:rsid w:val="00266D01"/>
    <w:rsid w:val="002769A9"/>
    <w:rsid w:val="00276CC9"/>
    <w:rsid w:val="00282A19"/>
    <w:rsid w:val="00283B55"/>
    <w:rsid w:val="002855ED"/>
    <w:rsid w:val="00286F34"/>
    <w:rsid w:val="002940CA"/>
    <w:rsid w:val="00295FEE"/>
    <w:rsid w:val="002A221A"/>
    <w:rsid w:val="002A56AA"/>
    <w:rsid w:val="002A56DE"/>
    <w:rsid w:val="002A671D"/>
    <w:rsid w:val="002B32B7"/>
    <w:rsid w:val="002B424F"/>
    <w:rsid w:val="002B54E8"/>
    <w:rsid w:val="002C2EFD"/>
    <w:rsid w:val="002C4336"/>
    <w:rsid w:val="002D2D4E"/>
    <w:rsid w:val="002E3A97"/>
    <w:rsid w:val="002E785A"/>
    <w:rsid w:val="002F0762"/>
    <w:rsid w:val="002F0AD4"/>
    <w:rsid w:val="0030705B"/>
    <w:rsid w:val="003144E8"/>
    <w:rsid w:val="00316121"/>
    <w:rsid w:val="00316E2B"/>
    <w:rsid w:val="0031717F"/>
    <w:rsid w:val="00317379"/>
    <w:rsid w:val="00322924"/>
    <w:rsid w:val="00332ABC"/>
    <w:rsid w:val="00334DA8"/>
    <w:rsid w:val="003376CB"/>
    <w:rsid w:val="003379F9"/>
    <w:rsid w:val="00340CC8"/>
    <w:rsid w:val="003473EB"/>
    <w:rsid w:val="0035454D"/>
    <w:rsid w:val="003611EF"/>
    <w:rsid w:val="003625F5"/>
    <w:rsid w:val="003665EB"/>
    <w:rsid w:val="003703FF"/>
    <w:rsid w:val="003773B2"/>
    <w:rsid w:val="00385495"/>
    <w:rsid w:val="003944CB"/>
    <w:rsid w:val="003A6D4B"/>
    <w:rsid w:val="003B1FB7"/>
    <w:rsid w:val="003B28FA"/>
    <w:rsid w:val="003B38ED"/>
    <w:rsid w:val="003B5850"/>
    <w:rsid w:val="003B7186"/>
    <w:rsid w:val="003B7E91"/>
    <w:rsid w:val="003C2457"/>
    <w:rsid w:val="003C6FBD"/>
    <w:rsid w:val="003D5420"/>
    <w:rsid w:val="003D551D"/>
    <w:rsid w:val="003E7C5C"/>
    <w:rsid w:val="003F1732"/>
    <w:rsid w:val="00400532"/>
    <w:rsid w:val="00403EDB"/>
    <w:rsid w:val="00404E0F"/>
    <w:rsid w:val="00404EBE"/>
    <w:rsid w:val="00407CB0"/>
    <w:rsid w:val="00423E85"/>
    <w:rsid w:val="004243E1"/>
    <w:rsid w:val="004361B1"/>
    <w:rsid w:val="00444BE4"/>
    <w:rsid w:val="00446663"/>
    <w:rsid w:val="004559DE"/>
    <w:rsid w:val="00462BA7"/>
    <w:rsid w:val="0046380A"/>
    <w:rsid w:val="00465046"/>
    <w:rsid w:val="004711EB"/>
    <w:rsid w:val="004851ED"/>
    <w:rsid w:val="0049024D"/>
    <w:rsid w:val="004A00A4"/>
    <w:rsid w:val="004A084B"/>
    <w:rsid w:val="004A1371"/>
    <w:rsid w:val="004A1BBE"/>
    <w:rsid w:val="004A4676"/>
    <w:rsid w:val="004A78CB"/>
    <w:rsid w:val="004C6D0C"/>
    <w:rsid w:val="004D177D"/>
    <w:rsid w:val="00511C53"/>
    <w:rsid w:val="005127B9"/>
    <w:rsid w:val="00535339"/>
    <w:rsid w:val="00550E4F"/>
    <w:rsid w:val="00553F75"/>
    <w:rsid w:val="00557E9C"/>
    <w:rsid w:val="005623C8"/>
    <w:rsid w:val="00577582"/>
    <w:rsid w:val="005821DA"/>
    <w:rsid w:val="00582A1E"/>
    <w:rsid w:val="005839BC"/>
    <w:rsid w:val="005848DF"/>
    <w:rsid w:val="00584EBE"/>
    <w:rsid w:val="00586EE3"/>
    <w:rsid w:val="00587BCE"/>
    <w:rsid w:val="005901AA"/>
    <w:rsid w:val="005A07EA"/>
    <w:rsid w:val="005A489C"/>
    <w:rsid w:val="005A5C68"/>
    <w:rsid w:val="005B3B25"/>
    <w:rsid w:val="005B7719"/>
    <w:rsid w:val="005C5764"/>
    <w:rsid w:val="005D004F"/>
    <w:rsid w:val="005D0F33"/>
    <w:rsid w:val="005D18C5"/>
    <w:rsid w:val="005E64A8"/>
    <w:rsid w:val="005F4029"/>
    <w:rsid w:val="005F4254"/>
    <w:rsid w:val="006314ED"/>
    <w:rsid w:val="00641D0B"/>
    <w:rsid w:val="00650273"/>
    <w:rsid w:val="00652E47"/>
    <w:rsid w:val="00662ACE"/>
    <w:rsid w:val="00662F89"/>
    <w:rsid w:val="00662FFF"/>
    <w:rsid w:val="0066447A"/>
    <w:rsid w:val="006655A8"/>
    <w:rsid w:val="006658F9"/>
    <w:rsid w:val="0067243D"/>
    <w:rsid w:val="006761FF"/>
    <w:rsid w:val="00680784"/>
    <w:rsid w:val="00682B4B"/>
    <w:rsid w:val="006928E1"/>
    <w:rsid w:val="00692E12"/>
    <w:rsid w:val="006A17A9"/>
    <w:rsid w:val="006A2864"/>
    <w:rsid w:val="006A436C"/>
    <w:rsid w:val="006A4ED1"/>
    <w:rsid w:val="006B2B5F"/>
    <w:rsid w:val="006B580F"/>
    <w:rsid w:val="006B6349"/>
    <w:rsid w:val="006B6507"/>
    <w:rsid w:val="006C227A"/>
    <w:rsid w:val="006D12DE"/>
    <w:rsid w:val="006E3C4C"/>
    <w:rsid w:val="006F1BE4"/>
    <w:rsid w:val="0071428D"/>
    <w:rsid w:val="0072578E"/>
    <w:rsid w:val="00731A57"/>
    <w:rsid w:val="00732245"/>
    <w:rsid w:val="00743C6C"/>
    <w:rsid w:val="007451EA"/>
    <w:rsid w:val="00756329"/>
    <w:rsid w:val="00756E7C"/>
    <w:rsid w:val="00762218"/>
    <w:rsid w:val="00772A6C"/>
    <w:rsid w:val="00774699"/>
    <w:rsid w:val="007813ED"/>
    <w:rsid w:val="00784AE8"/>
    <w:rsid w:val="00786E81"/>
    <w:rsid w:val="0079357B"/>
    <w:rsid w:val="007A059F"/>
    <w:rsid w:val="007A18B5"/>
    <w:rsid w:val="007B25DE"/>
    <w:rsid w:val="007B4178"/>
    <w:rsid w:val="007B67D3"/>
    <w:rsid w:val="007B7A43"/>
    <w:rsid w:val="007D51B5"/>
    <w:rsid w:val="007E7769"/>
    <w:rsid w:val="00807340"/>
    <w:rsid w:val="00810970"/>
    <w:rsid w:val="00811800"/>
    <w:rsid w:val="00815EF0"/>
    <w:rsid w:val="0081716F"/>
    <w:rsid w:val="00820866"/>
    <w:rsid w:val="00821B9E"/>
    <w:rsid w:val="008230F7"/>
    <w:rsid w:val="00830A83"/>
    <w:rsid w:val="00830AB8"/>
    <w:rsid w:val="0083298E"/>
    <w:rsid w:val="00835E0E"/>
    <w:rsid w:val="00835F6F"/>
    <w:rsid w:val="0084158A"/>
    <w:rsid w:val="0084280C"/>
    <w:rsid w:val="00847D6B"/>
    <w:rsid w:val="00850A45"/>
    <w:rsid w:val="0086153B"/>
    <w:rsid w:val="00863C95"/>
    <w:rsid w:val="00865DF5"/>
    <w:rsid w:val="00877E10"/>
    <w:rsid w:val="008914B3"/>
    <w:rsid w:val="00891641"/>
    <w:rsid w:val="008943D7"/>
    <w:rsid w:val="008B5ED0"/>
    <w:rsid w:val="008C6C31"/>
    <w:rsid w:val="008C74C1"/>
    <w:rsid w:val="008D1402"/>
    <w:rsid w:val="008D15AB"/>
    <w:rsid w:val="008D692E"/>
    <w:rsid w:val="008F25F4"/>
    <w:rsid w:val="008F351E"/>
    <w:rsid w:val="009005A8"/>
    <w:rsid w:val="00902274"/>
    <w:rsid w:val="00907EBE"/>
    <w:rsid w:val="009151A4"/>
    <w:rsid w:val="00920BC1"/>
    <w:rsid w:val="00923851"/>
    <w:rsid w:val="00925F21"/>
    <w:rsid w:val="00927BB1"/>
    <w:rsid w:val="00934B4D"/>
    <w:rsid w:val="00946BD1"/>
    <w:rsid w:val="00954183"/>
    <w:rsid w:val="0095464A"/>
    <w:rsid w:val="00954AC3"/>
    <w:rsid w:val="009602AB"/>
    <w:rsid w:val="00971D8E"/>
    <w:rsid w:val="009860CE"/>
    <w:rsid w:val="00995657"/>
    <w:rsid w:val="0099701A"/>
    <w:rsid w:val="009A0A4B"/>
    <w:rsid w:val="009B01D0"/>
    <w:rsid w:val="009B18D2"/>
    <w:rsid w:val="009B331F"/>
    <w:rsid w:val="009B5AAA"/>
    <w:rsid w:val="009C45D4"/>
    <w:rsid w:val="009D7BD8"/>
    <w:rsid w:val="009E164B"/>
    <w:rsid w:val="009E380A"/>
    <w:rsid w:val="00A00464"/>
    <w:rsid w:val="00A100F0"/>
    <w:rsid w:val="00A11A74"/>
    <w:rsid w:val="00A13D45"/>
    <w:rsid w:val="00A14099"/>
    <w:rsid w:val="00A16344"/>
    <w:rsid w:val="00A20051"/>
    <w:rsid w:val="00A265D0"/>
    <w:rsid w:val="00A27F84"/>
    <w:rsid w:val="00A335F6"/>
    <w:rsid w:val="00A34391"/>
    <w:rsid w:val="00A406F6"/>
    <w:rsid w:val="00A42BBC"/>
    <w:rsid w:val="00A449F1"/>
    <w:rsid w:val="00A5021F"/>
    <w:rsid w:val="00A5031E"/>
    <w:rsid w:val="00A516F0"/>
    <w:rsid w:val="00A55202"/>
    <w:rsid w:val="00A56CD3"/>
    <w:rsid w:val="00A6078E"/>
    <w:rsid w:val="00A62616"/>
    <w:rsid w:val="00A714A3"/>
    <w:rsid w:val="00A76783"/>
    <w:rsid w:val="00A80FF0"/>
    <w:rsid w:val="00A82559"/>
    <w:rsid w:val="00A845FE"/>
    <w:rsid w:val="00A90FEF"/>
    <w:rsid w:val="00A9126D"/>
    <w:rsid w:val="00A94DFE"/>
    <w:rsid w:val="00A95E8D"/>
    <w:rsid w:val="00AA2A62"/>
    <w:rsid w:val="00AB350C"/>
    <w:rsid w:val="00AB693F"/>
    <w:rsid w:val="00AC0D27"/>
    <w:rsid w:val="00AC4599"/>
    <w:rsid w:val="00AD24BB"/>
    <w:rsid w:val="00AD2A3F"/>
    <w:rsid w:val="00AE016E"/>
    <w:rsid w:val="00AE0852"/>
    <w:rsid w:val="00AE158B"/>
    <w:rsid w:val="00AE3E82"/>
    <w:rsid w:val="00AE470E"/>
    <w:rsid w:val="00AE59AC"/>
    <w:rsid w:val="00AF358E"/>
    <w:rsid w:val="00B1272B"/>
    <w:rsid w:val="00B151C6"/>
    <w:rsid w:val="00B24DAC"/>
    <w:rsid w:val="00B3015B"/>
    <w:rsid w:val="00B30D55"/>
    <w:rsid w:val="00B60AB7"/>
    <w:rsid w:val="00B62BED"/>
    <w:rsid w:val="00B63CD1"/>
    <w:rsid w:val="00B67148"/>
    <w:rsid w:val="00B71AF4"/>
    <w:rsid w:val="00B8073A"/>
    <w:rsid w:val="00B84134"/>
    <w:rsid w:val="00B865A5"/>
    <w:rsid w:val="00B92096"/>
    <w:rsid w:val="00B92C64"/>
    <w:rsid w:val="00BB1E5A"/>
    <w:rsid w:val="00BB285E"/>
    <w:rsid w:val="00BC57BB"/>
    <w:rsid w:val="00BC67BB"/>
    <w:rsid w:val="00BD1171"/>
    <w:rsid w:val="00BE4F3E"/>
    <w:rsid w:val="00BE69F1"/>
    <w:rsid w:val="00BF25BE"/>
    <w:rsid w:val="00C040DA"/>
    <w:rsid w:val="00C15A6F"/>
    <w:rsid w:val="00C2312C"/>
    <w:rsid w:val="00C25552"/>
    <w:rsid w:val="00C26ABB"/>
    <w:rsid w:val="00C33D03"/>
    <w:rsid w:val="00C3642D"/>
    <w:rsid w:val="00C36AB3"/>
    <w:rsid w:val="00C516C0"/>
    <w:rsid w:val="00C63975"/>
    <w:rsid w:val="00C64D25"/>
    <w:rsid w:val="00C7002E"/>
    <w:rsid w:val="00C7012C"/>
    <w:rsid w:val="00C707C1"/>
    <w:rsid w:val="00C77083"/>
    <w:rsid w:val="00C86A03"/>
    <w:rsid w:val="00C916B7"/>
    <w:rsid w:val="00CA23ED"/>
    <w:rsid w:val="00CA267F"/>
    <w:rsid w:val="00CA7551"/>
    <w:rsid w:val="00CB78B9"/>
    <w:rsid w:val="00CC17D0"/>
    <w:rsid w:val="00CC59EC"/>
    <w:rsid w:val="00CD78AB"/>
    <w:rsid w:val="00CE26B1"/>
    <w:rsid w:val="00CE3DC7"/>
    <w:rsid w:val="00CF1E7A"/>
    <w:rsid w:val="00CF3646"/>
    <w:rsid w:val="00CF5F4A"/>
    <w:rsid w:val="00CF7CB8"/>
    <w:rsid w:val="00D009E7"/>
    <w:rsid w:val="00D14F31"/>
    <w:rsid w:val="00D233B3"/>
    <w:rsid w:val="00D305EC"/>
    <w:rsid w:val="00D30B56"/>
    <w:rsid w:val="00D33548"/>
    <w:rsid w:val="00D40906"/>
    <w:rsid w:val="00D4328C"/>
    <w:rsid w:val="00D4641F"/>
    <w:rsid w:val="00D56EB3"/>
    <w:rsid w:val="00D62D3C"/>
    <w:rsid w:val="00D66E89"/>
    <w:rsid w:val="00D677A0"/>
    <w:rsid w:val="00D80B7C"/>
    <w:rsid w:val="00D86CCD"/>
    <w:rsid w:val="00D86D38"/>
    <w:rsid w:val="00D9680E"/>
    <w:rsid w:val="00D97D9C"/>
    <w:rsid w:val="00DA04B9"/>
    <w:rsid w:val="00DA295B"/>
    <w:rsid w:val="00DA2C5A"/>
    <w:rsid w:val="00DA3E11"/>
    <w:rsid w:val="00DA6E1E"/>
    <w:rsid w:val="00DB0CEA"/>
    <w:rsid w:val="00DB0EA3"/>
    <w:rsid w:val="00DB28E4"/>
    <w:rsid w:val="00DB2B3A"/>
    <w:rsid w:val="00DB7BAE"/>
    <w:rsid w:val="00DC3F90"/>
    <w:rsid w:val="00DC4CBA"/>
    <w:rsid w:val="00DC6C66"/>
    <w:rsid w:val="00DC797B"/>
    <w:rsid w:val="00DC7AC3"/>
    <w:rsid w:val="00DD43A0"/>
    <w:rsid w:val="00DE109B"/>
    <w:rsid w:val="00DE4D35"/>
    <w:rsid w:val="00DE6CE3"/>
    <w:rsid w:val="00DF14FD"/>
    <w:rsid w:val="00E03090"/>
    <w:rsid w:val="00E17016"/>
    <w:rsid w:val="00E25488"/>
    <w:rsid w:val="00E2735C"/>
    <w:rsid w:val="00E27D6A"/>
    <w:rsid w:val="00E3663B"/>
    <w:rsid w:val="00E44538"/>
    <w:rsid w:val="00E45804"/>
    <w:rsid w:val="00E52E18"/>
    <w:rsid w:val="00E54FEC"/>
    <w:rsid w:val="00E66102"/>
    <w:rsid w:val="00E715D9"/>
    <w:rsid w:val="00E82010"/>
    <w:rsid w:val="00E83392"/>
    <w:rsid w:val="00E95C3F"/>
    <w:rsid w:val="00EA08AB"/>
    <w:rsid w:val="00EA26FA"/>
    <w:rsid w:val="00EC76FB"/>
    <w:rsid w:val="00ED32D5"/>
    <w:rsid w:val="00EF2758"/>
    <w:rsid w:val="00EF3AC5"/>
    <w:rsid w:val="00EF3DC3"/>
    <w:rsid w:val="00F00A15"/>
    <w:rsid w:val="00F04225"/>
    <w:rsid w:val="00F077B8"/>
    <w:rsid w:val="00F1245E"/>
    <w:rsid w:val="00F178DA"/>
    <w:rsid w:val="00F21AD7"/>
    <w:rsid w:val="00F22E1E"/>
    <w:rsid w:val="00F34AEE"/>
    <w:rsid w:val="00F35E03"/>
    <w:rsid w:val="00F36A9C"/>
    <w:rsid w:val="00F40EC8"/>
    <w:rsid w:val="00F41617"/>
    <w:rsid w:val="00F46D8F"/>
    <w:rsid w:val="00F5760F"/>
    <w:rsid w:val="00F6312B"/>
    <w:rsid w:val="00F74B55"/>
    <w:rsid w:val="00F808DA"/>
    <w:rsid w:val="00F811AC"/>
    <w:rsid w:val="00F90FFF"/>
    <w:rsid w:val="00F92B0A"/>
    <w:rsid w:val="00F9751E"/>
    <w:rsid w:val="00FB122B"/>
    <w:rsid w:val="00FB5406"/>
    <w:rsid w:val="00FC7186"/>
    <w:rsid w:val="00FD1324"/>
    <w:rsid w:val="00FD6817"/>
    <w:rsid w:val="00FE55C0"/>
    <w:rsid w:val="00FE5C04"/>
    <w:rsid w:val="00FE6019"/>
    <w:rsid w:val="00FF0C33"/>
    <w:rsid w:val="00FF30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2F2B9E7"/>
  <w15:chartTrackingRefBased/>
  <w15:docId w15:val="{7037282D-4056-4A4E-BFFD-8E3BF24C5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suppressAutoHyphens/>
    </w:pPr>
    <w:rPr>
      <w:sz w:val="24"/>
      <w:szCs w:val="24"/>
      <w:lang w:eastAsia="ar-SA"/>
    </w:rPr>
  </w:style>
  <w:style w:type="paragraph" w:styleId="Nadpis2">
    <w:name w:val="heading 2"/>
    <w:basedOn w:val="Normln"/>
    <w:next w:val="Normln"/>
    <w:link w:val="Nadpis2Char"/>
    <w:semiHidden/>
    <w:unhideWhenUsed/>
    <w:qFormat/>
    <w:rsid w:val="00D30B56"/>
    <w:pPr>
      <w:keepNext/>
      <w:spacing w:before="240" w:after="60"/>
      <w:outlineLvl w:val="1"/>
    </w:pPr>
    <w:rPr>
      <w:rFonts w:ascii="Cambria" w:hAnsi="Cambria"/>
      <w:b/>
      <w:bCs/>
      <w:i/>
      <w:iCs/>
      <w:sz w:val="28"/>
      <w:szCs w:val="28"/>
    </w:rPr>
  </w:style>
  <w:style w:type="paragraph" w:styleId="Nadpis4">
    <w:name w:val="heading 4"/>
    <w:basedOn w:val="Normln"/>
    <w:next w:val="Normln"/>
    <w:link w:val="Nadpis4Char"/>
    <w:semiHidden/>
    <w:unhideWhenUsed/>
    <w:qFormat/>
    <w:rsid w:val="00D30B56"/>
    <w:pPr>
      <w:keepNext/>
      <w:spacing w:before="240" w:after="60"/>
      <w:outlineLvl w:val="3"/>
    </w:pPr>
    <w:rPr>
      <w:rFonts w:ascii="Calibri" w:hAnsi="Calibri"/>
      <w:b/>
      <w:bCs/>
      <w:sz w:val="28"/>
      <w:szCs w:val="28"/>
    </w:rPr>
  </w:style>
  <w:style w:type="paragraph" w:styleId="Nadpis7">
    <w:name w:val="heading 7"/>
    <w:basedOn w:val="Normln"/>
    <w:next w:val="Normln"/>
    <w:qFormat/>
    <w:pPr>
      <w:keepNext/>
      <w:numPr>
        <w:ilvl w:val="6"/>
        <w:numId w:val="1"/>
      </w:numPr>
      <w:ind w:left="0" w:right="-24" w:firstLine="0"/>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b w:val="0"/>
      <w:sz w:val="24"/>
      <w:szCs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hAnsi="Arial" w:cs="Arial" w:hint="default"/>
      <w:color w:val="000000"/>
      <w:sz w:val="22"/>
      <w:szCs w:val="22"/>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b w:val="0"/>
      <w:color w:val="auto"/>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hint="default"/>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Times New Roman" w:hAnsi="Times New Roman"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Arial" w:hAnsi="Arial" w:cs="Arial" w:hint="default"/>
      <w:b w:val="0"/>
      <w:bCs/>
      <w:i w:val="0"/>
      <w:color w:val="auto"/>
      <w:sz w:val="22"/>
      <w:szCs w:val="22"/>
      <w:shd w:val="clear" w:color="auto" w:fill="FFFF0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szCs w:val="16"/>
    </w:rPr>
  </w:style>
  <w:style w:type="character" w:customStyle="1" w:styleId="CharChar2">
    <w:name w:val="Char Char2"/>
    <w:basedOn w:val="Standardnpsmoodstavce1"/>
  </w:style>
  <w:style w:type="character" w:customStyle="1" w:styleId="CharChar1">
    <w:name w:val="Char Char1"/>
    <w:rPr>
      <w:b/>
      <w:bCs/>
    </w:rPr>
  </w:style>
  <w:style w:type="character" w:customStyle="1" w:styleId="CharChar">
    <w:name w:val="Char Char"/>
    <w:rPr>
      <w:rFonts w:ascii="Tahoma" w:hAnsi="Tahoma" w:cs="Tahoma"/>
      <w:sz w:val="16"/>
      <w:szCs w:val="16"/>
    </w:rPr>
  </w:style>
  <w:style w:type="character" w:styleId="Hypertextovodkaz">
    <w:name w:val="Hyperlink"/>
    <w:rPr>
      <w:color w:val="0000FF"/>
      <w:u w:val="single"/>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after="120"/>
    </w:pPr>
  </w:style>
  <w:style w:type="paragraph" w:styleId="Seznam">
    <w:name w:val="List"/>
    <w:basedOn w:val="Normln"/>
    <w:pPr>
      <w:widowControl w:val="0"/>
      <w:ind w:left="283" w:hanging="283"/>
    </w:pPr>
    <w:rPr>
      <w:kern w:val="1"/>
      <w:sz w:val="20"/>
      <w:szCs w:val="20"/>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hlav">
    <w:name w:val="header"/>
    <w:basedOn w:val="Normln"/>
    <w:link w:val="ZhlavChar"/>
    <w:pPr>
      <w:tabs>
        <w:tab w:val="center" w:pos="4536"/>
        <w:tab w:val="right" w:pos="9072"/>
      </w:tabs>
    </w:pPr>
  </w:style>
  <w:style w:type="paragraph" w:customStyle="1" w:styleId="Zkladntext21">
    <w:name w:val="Základní text 21"/>
    <w:basedOn w:val="Normln"/>
    <w:pPr>
      <w:jc w:val="center"/>
    </w:pPr>
    <w:rPr>
      <w:rFonts w:ascii="Arial" w:hAnsi="Arial" w:cs="Arial"/>
      <w:b/>
    </w:rPr>
  </w:style>
  <w:style w:type="paragraph" w:customStyle="1" w:styleId="Titulek1">
    <w:name w:val="Titulek1"/>
    <w:basedOn w:val="Normln"/>
    <w:next w:val="Normln"/>
    <w:pPr>
      <w:jc w:val="center"/>
    </w:pPr>
    <w:rPr>
      <w:rFonts w:ascii="Arial" w:hAnsi="Arial" w:cs="Arial"/>
      <w:b/>
    </w:rPr>
  </w:style>
  <w:style w:type="paragraph" w:styleId="Zpat">
    <w:name w:val="footer"/>
    <w:basedOn w:val="Normln"/>
    <w:pPr>
      <w:tabs>
        <w:tab w:val="center" w:pos="4819"/>
        <w:tab w:val="right" w:pos="9071"/>
      </w:tabs>
      <w:overflowPunct w:val="0"/>
      <w:autoSpaceDE w:val="0"/>
      <w:textAlignment w:val="baseline"/>
    </w:pPr>
    <w:rPr>
      <w:sz w:val="20"/>
      <w:szCs w:val="20"/>
    </w:rPr>
  </w:style>
  <w:style w:type="paragraph" w:customStyle="1" w:styleId="Textvbloku1">
    <w:name w:val="Text v bloku1"/>
    <w:basedOn w:val="Normln"/>
    <w:pPr>
      <w:ind w:left="360" w:right="-24" w:hanging="360"/>
      <w:jc w:val="both"/>
    </w:pPr>
    <w:rPr>
      <w:rFonts w:ascii="Arial" w:hAnsi="Arial" w:cs="Arial"/>
    </w:rPr>
  </w:style>
  <w:style w:type="paragraph" w:customStyle="1" w:styleId="Odstavec0">
    <w:name w:val="Odstavec0"/>
    <w:basedOn w:val="Normln"/>
    <w:pPr>
      <w:tabs>
        <w:tab w:val="left" w:pos="709"/>
      </w:tabs>
      <w:spacing w:before="120"/>
      <w:ind w:left="737" w:hanging="737"/>
      <w:jc w:val="both"/>
    </w:pPr>
    <w:rPr>
      <w:rFonts w:ascii="Arial" w:hAnsi="Arial" w:cs="Arial"/>
      <w:szCs w:val="20"/>
      <w:lang w:val="en-GB"/>
    </w:rPr>
  </w:style>
  <w:style w:type="paragraph" w:customStyle="1" w:styleId="Rozvrendokumentu1">
    <w:name w:val="Rozvržení dokumentu1"/>
    <w:basedOn w:val="Normln"/>
    <w:pPr>
      <w:shd w:val="clear" w:color="auto" w:fill="000080"/>
    </w:pPr>
    <w:rPr>
      <w:rFonts w:ascii="Tahoma" w:hAnsi="Tahoma" w:cs="Tahoma"/>
      <w:sz w:val="20"/>
      <w:szCs w:val="20"/>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lang w:val="x-none"/>
    </w:rPr>
  </w:style>
  <w:style w:type="paragraph" w:styleId="Textbubliny">
    <w:name w:val="Balloon Text"/>
    <w:basedOn w:val="Normln"/>
    <w:rPr>
      <w:rFonts w:ascii="Tahoma" w:hAnsi="Tahoma" w:cs="Tahoma"/>
      <w:sz w:val="16"/>
      <w:szCs w:val="16"/>
      <w:lang w:val="x-none"/>
    </w:rPr>
  </w:style>
  <w:style w:type="paragraph" w:styleId="Odstavecseseznamem">
    <w:name w:val="List Paragraph"/>
    <w:basedOn w:val="Normln"/>
    <w:uiPriority w:val="34"/>
    <w:qFormat/>
    <w:pPr>
      <w:ind w:left="708"/>
    </w:pPr>
  </w:style>
  <w:style w:type="paragraph" w:customStyle="1" w:styleId="-Strana-">
    <w:name w:val="- Strana -"/>
    <w:pPr>
      <w:widowControl w:val="0"/>
      <w:suppressAutoHyphens/>
    </w:pPr>
    <w:rPr>
      <w:kern w:val="1"/>
      <w:lang w:eastAsia="ar-SA"/>
    </w:rPr>
  </w:style>
  <w:style w:type="character" w:styleId="Odkaznakoment">
    <w:name w:val="annotation reference"/>
    <w:rsid w:val="00A94DFE"/>
    <w:rPr>
      <w:sz w:val="16"/>
      <w:szCs w:val="16"/>
    </w:rPr>
  </w:style>
  <w:style w:type="paragraph" w:styleId="Textkomente">
    <w:name w:val="annotation text"/>
    <w:basedOn w:val="Normln"/>
    <w:link w:val="TextkomenteChar"/>
    <w:rsid w:val="00A94DFE"/>
    <w:rPr>
      <w:sz w:val="20"/>
      <w:szCs w:val="20"/>
    </w:rPr>
  </w:style>
  <w:style w:type="character" w:customStyle="1" w:styleId="TextkomenteChar">
    <w:name w:val="Text komentáře Char"/>
    <w:link w:val="Textkomente"/>
    <w:rsid w:val="00A94DFE"/>
    <w:rPr>
      <w:lang w:eastAsia="ar-SA"/>
    </w:rPr>
  </w:style>
  <w:style w:type="character" w:customStyle="1" w:styleId="Nadpis2Char">
    <w:name w:val="Nadpis 2 Char"/>
    <w:link w:val="Nadpis2"/>
    <w:semiHidden/>
    <w:rsid w:val="00D30B56"/>
    <w:rPr>
      <w:rFonts w:ascii="Cambria" w:eastAsia="Times New Roman" w:hAnsi="Cambria" w:cs="Times New Roman"/>
      <w:b/>
      <w:bCs/>
      <w:i/>
      <w:iCs/>
      <w:sz w:val="28"/>
      <w:szCs w:val="28"/>
      <w:lang w:eastAsia="ar-SA"/>
    </w:rPr>
  </w:style>
  <w:style w:type="character" w:customStyle="1" w:styleId="Nadpis4Char">
    <w:name w:val="Nadpis 4 Char"/>
    <w:link w:val="Nadpis4"/>
    <w:semiHidden/>
    <w:rsid w:val="00D30B56"/>
    <w:rPr>
      <w:rFonts w:ascii="Calibri" w:eastAsia="Times New Roman" w:hAnsi="Calibri" w:cs="Times New Roman"/>
      <w:b/>
      <w:bCs/>
      <w:sz w:val="28"/>
      <w:szCs w:val="28"/>
      <w:lang w:eastAsia="ar-SA"/>
    </w:rPr>
  </w:style>
  <w:style w:type="paragraph" w:customStyle="1" w:styleId="seznam1">
    <w:name w:val="seznam1"/>
    <w:basedOn w:val="Normln"/>
    <w:rsid w:val="00D30B56"/>
    <w:pPr>
      <w:keepNext/>
      <w:numPr>
        <w:numId w:val="11"/>
      </w:numPr>
      <w:suppressAutoHyphens w:val="0"/>
      <w:spacing w:after="120"/>
      <w:jc w:val="both"/>
    </w:pPr>
    <w:rPr>
      <w:rFonts w:ascii="Arial" w:hAnsi="Arial" w:cs="Arial"/>
      <w:lang w:eastAsia="cs-CZ"/>
    </w:rPr>
  </w:style>
  <w:style w:type="character" w:styleId="Nevyeenzmnka">
    <w:name w:val="Unresolved Mention"/>
    <w:uiPriority w:val="99"/>
    <w:semiHidden/>
    <w:unhideWhenUsed/>
    <w:rsid w:val="00E25488"/>
    <w:rPr>
      <w:color w:val="605E5C"/>
      <w:shd w:val="clear" w:color="auto" w:fill="E1DFDD"/>
    </w:rPr>
  </w:style>
  <w:style w:type="character" w:customStyle="1" w:styleId="ZhlavChar">
    <w:name w:val="Záhlaví Char"/>
    <w:link w:val="Zhlav"/>
    <w:rsid w:val="004243E1"/>
    <w:rPr>
      <w:sz w:val="24"/>
      <w:szCs w:val="24"/>
      <w:lang w:eastAsia="ar-SA"/>
    </w:rPr>
  </w:style>
  <w:style w:type="paragraph" w:styleId="Revize">
    <w:name w:val="Revision"/>
    <w:hidden/>
    <w:uiPriority w:val="99"/>
    <w:semiHidden/>
    <w:rsid w:val="00D86CCD"/>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446241">
      <w:bodyDiv w:val="1"/>
      <w:marLeft w:val="0"/>
      <w:marRight w:val="0"/>
      <w:marTop w:val="0"/>
      <w:marBottom w:val="0"/>
      <w:divBdr>
        <w:top w:val="none" w:sz="0" w:space="0" w:color="auto"/>
        <w:left w:val="none" w:sz="0" w:space="0" w:color="auto"/>
        <w:bottom w:val="none" w:sz="0" w:space="0" w:color="auto"/>
        <w:right w:val="none" w:sz="0" w:space="0" w:color="auto"/>
      </w:divBdr>
    </w:div>
    <w:div w:id="582376757">
      <w:bodyDiv w:val="1"/>
      <w:marLeft w:val="0"/>
      <w:marRight w:val="0"/>
      <w:marTop w:val="0"/>
      <w:marBottom w:val="0"/>
      <w:divBdr>
        <w:top w:val="none" w:sz="0" w:space="0" w:color="auto"/>
        <w:left w:val="none" w:sz="0" w:space="0" w:color="auto"/>
        <w:bottom w:val="none" w:sz="0" w:space="0" w:color="auto"/>
        <w:right w:val="none" w:sz="0" w:space="0" w:color="auto"/>
      </w:divBdr>
    </w:div>
    <w:div w:id="731854204">
      <w:bodyDiv w:val="1"/>
      <w:marLeft w:val="0"/>
      <w:marRight w:val="0"/>
      <w:marTop w:val="0"/>
      <w:marBottom w:val="0"/>
      <w:divBdr>
        <w:top w:val="none" w:sz="0" w:space="0" w:color="auto"/>
        <w:left w:val="none" w:sz="0" w:space="0" w:color="auto"/>
        <w:bottom w:val="none" w:sz="0" w:space="0" w:color="auto"/>
        <w:right w:val="none" w:sz="0" w:space="0" w:color="auto"/>
      </w:divBdr>
    </w:div>
    <w:div w:id="785268767">
      <w:bodyDiv w:val="1"/>
      <w:marLeft w:val="0"/>
      <w:marRight w:val="0"/>
      <w:marTop w:val="0"/>
      <w:marBottom w:val="0"/>
      <w:divBdr>
        <w:top w:val="none" w:sz="0" w:space="0" w:color="auto"/>
        <w:left w:val="none" w:sz="0" w:space="0" w:color="auto"/>
        <w:bottom w:val="none" w:sz="0" w:space="0" w:color="auto"/>
        <w:right w:val="none" w:sz="0" w:space="0" w:color="auto"/>
      </w:divBdr>
    </w:div>
    <w:div w:id="795295700">
      <w:bodyDiv w:val="1"/>
      <w:marLeft w:val="0"/>
      <w:marRight w:val="0"/>
      <w:marTop w:val="0"/>
      <w:marBottom w:val="0"/>
      <w:divBdr>
        <w:top w:val="none" w:sz="0" w:space="0" w:color="auto"/>
        <w:left w:val="none" w:sz="0" w:space="0" w:color="auto"/>
        <w:bottom w:val="none" w:sz="0" w:space="0" w:color="auto"/>
        <w:right w:val="none" w:sz="0" w:space="0" w:color="auto"/>
      </w:divBdr>
    </w:div>
    <w:div w:id="852649635">
      <w:bodyDiv w:val="1"/>
      <w:marLeft w:val="0"/>
      <w:marRight w:val="0"/>
      <w:marTop w:val="0"/>
      <w:marBottom w:val="0"/>
      <w:divBdr>
        <w:top w:val="none" w:sz="0" w:space="0" w:color="auto"/>
        <w:left w:val="none" w:sz="0" w:space="0" w:color="auto"/>
        <w:bottom w:val="none" w:sz="0" w:space="0" w:color="auto"/>
        <w:right w:val="none" w:sz="0" w:space="0" w:color="auto"/>
      </w:divBdr>
    </w:div>
    <w:div w:id="1034574138">
      <w:bodyDiv w:val="1"/>
      <w:marLeft w:val="0"/>
      <w:marRight w:val="0"/>
      <w:marTop w:val="0"/>
      <w:marBottom w:val="0"/>
      <w:divBdr>
        <w:top w:val="none" w:sz="0" w:space="0" w:color="auto"/>
        <w:left w:val="none" w:sz="0" w:space="0" w:color="auto"/>
        <w:bottom w:val="none" w:sz="0" w:space="0" w:color="auto"/>
        <w:right w:val="none" w:sz="0" w:space="0" w:color="auto"/>
      </w:divBdr>
    </w:div>
    <w:div w:id="1121681228">
      <w:bodyDiv w:val="1"/>
      <w:marLeft w:val="0"/>
      <w:marRight w:val="0"/>
      <w:marTop w:val="0"/>
      <w:marBottom w:val="0"/>
      <w:divBdr>
        <w:top w:val="none" w:sz="0" w:space="0" w:color="auto"/>
        <w:left w:val="none" w:sz="0" w:space="0" w:color="auto"/>
        <w:bottom w:val="none" w:sz="0" w:space="0" w:color="auto"/>
        <w:right w:val="none" w:sz="0" w:space="0" w:color="auto"/>
      </w:divBdr>
    </w:div>
    <w:div w:id="1290867179">
      <w:bodyDiv w:val="1"/>
      <w:marLeft w:val="0"/>
      <w:marRight w:val="0"/>
      <w:marTop w:val="0"/>
      <w:marBottom w:val="0"/>
      <w:divBdr>
        <w:top w:val="none" w:sz="0" w:space="0" w:color="auto"/>
        <w:left w:val="none" w:sz="0" w:space="0" w:color="auto"/>
        <w:bottom w:val="none" w:sz="0" w:space="0" w:color="auto"/>
        <w:right w:val="none" w:sz="0" w:space="0" w:color="auto"/>
      </w:divBdr>
    </w:div>
    <w:div w:id="1301687486">
      <w:bodyDiv w:val="1"/>
      <w:marLeft w:val="0"/>
      <w:marRight w:val="0"/>
      <w:marTop w:val="0"/>
      <w:marBottom w:val="0"/>
      <w:divBdr>
        <w:top w:val="none" w:sz="0" w:space="0" w:color="auto"/>
        <w:left w:val="none" w:sz="0" w:space="0" w:color="auto"/>
        <w:bottom w:val="none" w:sz="0" w:space="0" w:color="auto"/>
        <w:right w:val="none" w:sz="0" w:space="0" w:color="auto"/>
      </w:divBdr>
    </w:div>
    <w:div w:id="1384791884">
      <w:bodyDiv w:val="1"/>
      <w:marLeft w:val="0"/>
      <w:marRight w:val="0"/>
      <w:marTop w:val="0"/>
      <w:marBottom w:val="0"/>
      <w:divBdr>
        <w:top w:val="none" w:sz="0" w:space="0" w:color="auto"/>
        <w:left w:val="none" w:sz="0" w:space="0" w:color="auto"/>
        <w:bottom w:val="none" w:sz="0" w:space="0" w:color="auto"/>
        <w:right w:val="none" w:sz="0" w:space="0" w:color="auto"/>
      </w:divBdr>
    </w:div>
    <w:div w:id="1566839452">
      <w:bodyDiv w:val="1"/>
      <w:marLeft w:val="0"/>
      <w:marRight w:val="0"/>
      <w:marTop w:val="0"/>
      <w:marBottom w:val="0"/>
      <w:divBdr>
        <w:top w:val="none" w:sz="0" w:space="0" w:color="auto"/>
        <w:left w:val="none" w:sz="0" w:space="0" w:color="auto"/>
        <w:bottom w:val="none" w:sz="0" w:space="0" w:color="auto"/>
        <w:right w:val="none" w:sz="0" w:space="0" w:color="auto"/>
      </w:divBdr>
    </w:div>
    <w:div w:id="1885556482">
      <w:bodyDiv w:val="1"/>
      <w:marLeft w:val="0"/>
      <w:marRight w:val="0"/>
      <w:marTop w:val="0"/>
      <w:marBottom w:val="0"/>
      <w:divBdr>
        <w:top w:val="none" w:sz="0" w:space="0" w:color="auto"/>
        <w:left w:val="none" w:sz="0" w:space="0" w:color="auto"/>
        <w:bottom w:val="none" w:sz="0" w:space="0" w:color="auto"/>
        <w:right w:val="none" w:sz="0" w:space="0" w:color="auto"/>
      </w:divBdr>
    </w:div>
    <w:div w:id="194545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ntonin.jaluvka@suspk.cz"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ilan.skyba@suspk.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fakturace.tu@suspk.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iri.synek@suspk.cz" TargetMode="External"/><Relationship Id="rId5" Type="http://schemas.openxmlformats.org/officeDocument/2006/relationships/styles" Target="styles.xml"/><Relationship Id="rId15" Type="http://schemas.openxmlformats.org/officeDocument/2006/relationships/hyperlink" Target="mailto:milan.skyba@suspk.cz" TargetMode="External"/><Relationship Id="rId10" Type="http://schemas.openxmlformats.org/officeDocument/2006/relationships/hyperlink" Target="mailto:fakturace.tu@suspk.cz"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adim.malat@suspk.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1" ma:contentTypeDescription="Vytvoří nový dokument" ma:contentTypeScope="" ma:versionID="0f52148277b3f0ad9f37d2b8f6fb2206">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7926bcb27727d2205dfadcc1101cdc9b"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element ref="ns3: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element name="PM" ma:index="41" nillable="true" ma:displayName="PM" ma:format="Dropdown" ma:list="UserInfo" ma:SharePointGroup="0" ma:internalName="P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PM xmlns="1b0a2e31-377b-4a4f-8b74-191dd8e2e1a2">
      <UserInfo>
        <DisplayName/>
        <AccountId xsi:nil="true"/>
        <AccountType/>
      </UserInfo>
    </PM>
    <lcf76f155ced4ddcb4097134ff3c332f xmlns="1b0a2e31-377b-4a4f-8b74-191dd8e2e1a2">
      <Terms xmlns="http://schemas.microsoft.com/office/infopath/2007/PartnerControls"/>
    </lcf76f155ced4ddcb4097134ff3c332f>
    <Objednatel xmlns="1b0a2e31-377b-4a4f-8b74-191dd8e2e1a2" xsi:nil="true"/>
    <CanvasContent1 xmlns="http://schemas.microsoft.com/sharepoint/v3" xsi:nil="true"/>
    <BannerImageUrl xmlns="http://schemas.microsoft.com/sharepoint/v3">
      <Url xsi:nil="true"/>
      <Description xsi:nil="true"/>
    </BannerImageUrl>
    <Odkaz xmlns="1b0a2e31-377b-4a4f-8b74-191dd8e2e1a2">
      <Url xsi:nil="true"/>
      <Description xsi:nil="true"/>
    </Odkaz>
    <_Flow_SignoffStatus xmlns="1b0a2e31-377b-4a4f-8b74-191dd8e2e1a2" xsi:nil="true"/>
    <PageLayoutType xmlns="http://schemas.microsoft.com/sharepoint/v3" xsi:nil="true"/>
    <Dynamics xmlns="1b0a2e31-377b-4a4f-8b74-191dd8e2e1a2">
      <Url xsi:nil="true"/>
      <Description xsi:nil="true"/>
    </Dynamics>
    <Vlastn_x00ed_kkontraktu xmlns="1b0a2e31-377b-4a4f-8b74-191dd8e2e1a2" xsi:nil="true"/>
    <BannerImageOffset xmlns="http://schemas.microsoft.com/sharepoint/v3" xsi:nil="true"/>
    <A xmlns="1b0a2e31-377b-4a4f-8b74-191dd8e2e1a2">
      <Url xsi:nil="true"/>
      <Description xsi:nil="true"/>
    </A>
    <TaxCatchAll xmlns="1c5afdd9-10a7-4471-939e-3b6fefddb120"/>
    <Pozn_x00e1_mka xmlns="1b0a2e31-377b-4a4f-8b74-191dd8e2e1a2" xsi:nil="true"/>
  </documentManagement>
</p:properties>
</file>

<file path=customXml/itemProps1.xml><?xml version="1.0" encoding="utf-8"?>
<ds:datastoreItem xmlns:ds="http://schemas.openxmlformats.org/officeDocument/2006/customXml" ds:itemID="{428F0C9A-6F43-490B-9719-73583CDD4524}">
  <ds:schemaRefs>
    <ds:schemaRef ds:uri="http://schemas.microsoft.com/sharepoint/v3/contenttype/forms"/>
  </ds:schemaRefs>
</ds:datastoreItem>
</file>

<file path=customXml/itemProps2.xml><?xml version="1.0" encoding="utf-8"?>
<ds:datastoreItem xmlns:ds="http://schemas.openxmlformats.org/officeDocument/2006/customXml" ds:itemID="{A50F1180-C474-488E-A0D0-97D1B83916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F113B3-CA0B-4C72-832A-5274F99D849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6029</Words>
  <Characters>35576</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Smlouva o dílo č</vt:lpstr>
    </vt:vector>
  </TitlesOfParts>
  <Company>suspk</Company>
  <LinksUpToDate>false</LinksUpToDate>
  <CharactersWithSpaces>41522</CharactersWithSpaces>
  <SharedDoc>false</SharedDoc>
  <HLinks>
    <vt:vector size="48" baseType="variant">
      <vt:variant>
        <vt:i4>8060957</vt:i4>
      </vt:variant>
      <vt:variant>
        <vt:i4>21</vt:i4>
      </vt:variant>
      <vt:variant>
        <vt:i4>0</vt:i4>
      </vt:variant>
      <vt:variant>
        <vt:i4>5</vt:i4>
      </vt:variant>
      <vt:variant>
        <vt:lpwstr>mailto:fakturace.tu@suspk.cz</vt:lpwstr>
      </vt:variant>
      <vt:variant>
        <vt:lpwstr/>
      </vt:variant>
      <vt:variant>
        <vt:i4>7208974</vt:i4>
      </vt:variant>
      <vt:variant>
        <vt:i4>18</vt:i4>
      </vt:variant>
      <vt:variant>
        <vt:i4>0</vt:i4>
      </vt:variant>
      <vt:variant>
        <vt:i4>5</vt:i4>
      </vt:variant>
      <vt:variant>
        <vt:lpwstr>mailto:milan.skyba@suspk.cz</vt:lpwstr>
      </vt:variant>
      <vt:variant>
        <vt:lpwstr/>
      </vt:variant>
      <vt:variant>
        <vt:i4>6553607</vt:i4>
      </vt:variant>
      <vt:variant>
        <vt:i4>15</vt:i4>
      </vt:variant>
      <vt:variant>
        <vt:i4>0</vt:i4>
      </vt:variant>
      <vt:variant>
        <vt:i4>5</vt:i4>
      </vt:variant>
      <vt:variant>
        <vt:lpwstr>mailto:radim.malat@suspk.cz</vt:lpwstr>
      </vt:variant>
      <vt:variant>
        <vt:lpwstr/>
      </vt:variant>
      <vt:variant>
        <vt:i4>5832756</vt:i4>
      </vt:variant>
      <vt:variant>
        <vt:i4>12</vt:i4>
      </vt:variant>
      <vt:variant>
        <vt:i4>0</vt:i4>
      </vt:variant>
      <vt:variant>
        <vt:i4>5</vt:i4>
      </vt:variant>
      <vt:variant>
        <vt:lpwstr>mailto:jiri.synek@suspk.cz</vt:lpwstr>
      </vt:variant>
      <vt:variant>
        <vt:lpwstr/>
      </vt:variant>
      <vt:variant>
        <vt:i4>5963777</vt:i4>
      </vt:variant>
      <vt:variant>
        <vt:i4>9</vt:i4>
      </vt:variant>
      <vt:variant>
        <vt:i4>0</vt:i4>
      </vt:variant>
      <vt:variant>
        <vt:i4>5</vt:i4>
      </vt:variant>
      <vt:variant>
        <vt:lpwstr>tel:+420</vt:lpwstr>
      </vt:variant>
      <vt:variant>
        <vt:lpwstr/>
      </vt:variant>
      <vt:variant>
        <vt:i4>5832756</vt:i4>
      </vt:variant>
      <vt:variant>
        <vt:i4>6</vt:i4>
      </vt:variant>
      <vt:variant>
        <vt:i4>0</vt:i4>
      </vt:variant>
      <vt:variant>
        <vt:i4>5</vt:i4>
      </vt:variant>
      <vt:variant>
        <vt:lpwstr>mailto:jiri.synek@suspk.cz</vt:lpwstr>
      </vt:variant>
      <vt:variant>
        <vt:lpwstr/>
      </vt:variant>
      <vt:variant>
        <vt:i4>5963777</vt:i4>
      </vt:variant>
      <vt:variant>
        <vt:i4>3</vt:i4>
      </vt:variant>
      <vt:variant>
        <vt:i4>0</vt:i4>
      </vt:variant>
      <vt:variant>
        <vt:i4>5</vt:i4>
      </vt:variant>
      <vt:variant>
        <vt:lpwstr>tel:+420</vt:lpwstr>
      </vt:variant>
      <vt:variant>
        <vt:lpwstr/>
      </vt:variant>
      <vt:variant>
        <vt:i4>8060957</vt:i4>
      </vt:variant>
      <vt:variant>
        <vt:i4>0</vt:i4>
      </vt:variant>
      <vt:variant>
        <vt:i4>0</vt:i4>
      </vt:variant>
      <vt:variant>
        <vt:i4>5</vt:i4>
      </vt:variant>
      <vt:variant>
        <vt:lpwstr>mailto:fakturace.tu@suspk.cz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Synek</dc:creator>
  <cp:keywords/>
  <cp:lastModifiedBy>Mazuchová Hana</cp:lastModifiedBy>
  <cp:revision>6</cp:revision>
  <cp:lastPrinted>2024-04-25T09:42:00Z</cp:lastPrinted>
  <dcterms:created xsi:type="dcterms:W3CDTF">2025-08-04T11:35:00Z</dcterms:created>
  <dcterms:modified xsi:type="dcterms:W3CDTF">2025-08-06T07:44:00Z</dcterms:modified>
</cp:coreProperties>
</file>